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1615" w14:textId="77777777" w:rsidR="00C82C48" w:rsidRPr="00C82C48" w:rsidRDefault="00C82C48" w:rsidP="00C82C4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82C48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Compliance with Ethical Standards</w:t>
      </w:r>
    </w:p>
    <w:p w14:paraId="05BA548A" w14:textId="77777777" w:rsidR="00833AAC" w:rsidRDefault="00833AAC" w:rsidP="00C82C4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33AAC">
        <w:rPr>
          <w:rFonts w:ascii="Times New Roman" w:hAnsi="Times New Roman" w:cs="Times New Roman"/>
          <w:sz w:val="20"/>
          <w:szCs w:val="20"/>
          <w:lang w:val="en-US"/>
        </w:rPr>
        <w:t>The authors have no relevant financial or non-financial interests to disclose.</w:t>
      </w:r>
    </w:p>
    <w:p w14:paraId="3170F3B8" w14:textId="13B90CFF" w:rsidR="004D3579" w:rsidRDefault="004D3579" w:rsidP="00C82C4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study has bee</w:t>
      </w:r>
      <w:r w:rsidR="00461987"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approved by the Ethical </w:t>
      </w:r>
      <w:r w:rsidR="00461987">
        <w:rPr>
          <w:rFonts w:ascii="Times New Roman" w:hAnsi="Times New Roman" w:cs="Times New Roman"/>
          <w:sz w:val="20"/>
          <w:szCs w:val="20"/>
          <w:lang w:val="en-US"/>
        </w:rPr>
        <w:t>Committee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the University of Genoa (n. 2023.56).</w:t>
      </w:r>
    </w:p>
    <w:p w14:paraId="21488ADD" w14:textId="7773D2F5" w:rsidR="004D3579" w:rsidRDefault="004D3579" w:rsidP="00C82C4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4D3579">
        <w:rPr>
          <w:rFonts w:ascii="Times New Roman" w:hAnsi="Times New Roman" w:cs="Times New Roman"/>
          <w:sz w:val="20"/>
          <w:szCs w:val="20"/>
          <w:lang w:val="en-US"/>
        </w:rPr>
        <w:t>he study was performed in accordance with the ethical standards as laid down in the 1964 Declaration of Helsinki and its later amendments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35A66AE" w14:textId="77040A63" w:rsidR="00C82C48" w:rsidRPr="001165A0" w:rsidRDefault="00C82C48" w:rsidP="00C82C4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165A0">
        <w:rPr>
          <w:rFonts w:ascii="Times New Roman" w:hAnsi="Times New Roman" w:cs="Times New Roman"/>
          <w:sz w:val="20"/>
          <w:szCs w:val="20"/>
          <w:lang w:val="en-US"/>
        </w:rPr>
        <w:t>Informed consent has been retrieved from all participants.</w:t>
      </w:r>
    </w:p>
    <w:sectPr w:rsidR="00C82C48" w:rsidRPr="00116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B0FE1"/>
    <w:multiLevelType w:val="multilevel"/>
    <w:tmpl w:val="C04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07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F5"/>
    <w:rsid w:val="001165A0"/>
    <w:rsid w:val="00461987"/>
    <w:rsid w:val="004D3579"/>
    <w:rsid w:val="00833AAC"/>
    <w:rsid w:val="00B114F5"/>
    <w:rsid w:val="00C82C48"/>
    <w:rsid w:val="00E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D43B3"/>
  <w15:chartTrackingRefBased/>
  <w15:docId w15:val="{D6EE5471-7DF4-B84D-AA92-E4411E1C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1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4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4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4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4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4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4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4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4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14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4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4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35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3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6</cp:revision>
  <dcterms:created xsi:type="dcterms:W3CDTF">2024-10-23T14:01:00Z</dcterms:created>
  <dcterms:modified xsi:type="dcterms:W3CDTF">2024-10-23T14:05:00Z</dcterms:modified>
</cp:coreProperties>
</file>