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5A9C" w14:textId="273D9FAE" w:rsidR="005F2DCA" w:rsidRDefault="005A21ED">
      <w:r>
        <w:rPr>
          <w:noProof/>
        </w:rPr>
        <w:drawing>
          <wp:anchor distT="0" distB="0" distL="114300" distR="114300" simplePos="0" relativeHeight="251658240" behindDoc="0" locked="0" layoutInCell="1" allowOverlap="1" wp14:anchorId="1F3F5112" wp14:editId="50FA6CD7">
            <wp:simplePos x="0" y="0"/>
            <wp:positionH relativeFrom="margin">
              <wp:posOffset>5040630</wp:posOffset>
            </wp:positionH>
            <wp:positionV relativeFrom="margin">
              <wp:posOffset>-635</wp:posOffset>
            </wp:positionV>
            <wp:extent cx="1074420" cy="107442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39B4D" w14:textId="2B097838" w:rsidR="005A21ED" w:rsidRPr="005A21ED" w:rsidRDefault="005A21ED" w:rsidP="005A21ED"/>
    <w:p w14:paraId="2555CC5F" w14:textId="678E22B0" w:rsidR="005A21ED" w:rsidRPr="005A21ED" w:rsidRDefault="005A21ED" w:rsidP="005A21ED"/>
    <w:p w14:paraId="52D5B365" w14:textId="6B501463" w:rsidR="005A21ED" w:rsidRPr="005A21ED" w:rsidRDefault="005A21ED" w:rsidP="005A21ED"/>
    <w:p w14:paraId="7A2B0CFA" w14:textId="609DCC21" w:rsidR="005A21ED" w:rsidRPr="005A21ED" w:rsidRDefault="005A21ED" w:rsidP="005A21ED"/>
    <w:p w14:paraId="20ACEAD4" w14:textId="57915D42" w:rsidR="005A21ED" w:rsidRPr="00400957" w:rsidRDefault="005C36D8" w:rsidP="005A21ED">
      <w:pPr>
        <w:tabs>
          <w:tab w:val="left" w:pos="8424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5A21ED" w:rsidRPr="004009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  <w:lang w:val="en-US"/>
        </w:rPr>
        <w:t>September</w:t>
      </w:r>
      <w:r w:rsidR="005A21ED" w:rsidRPr="00400957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9F0503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7AEAA1F3" w14:textId="1653EADB" w:rsidR="005A21ED" w:rsidRPr="00400957" w:rsidRDefault="005A21ED" w:rsidP="005A21ED">
      <w:pPr>
        <w:rPr>
          <w:lang w:val="en-US"/>
        </w:rPr>
      </w:pPr>
    </w:p>
    <w:p w14:paraId="2C65858A" w14:textId="70C8D14F" w:rsidR="005A21ED" w:rsidRPr="0060459B" w:rsidRDefault="005A21ED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459B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BA5C62" w:rsidRPr="0060459B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="00A012C5" w:rsidRPr="0060459B">
        <w:rPr>
          <w:rFonts w:ascii="Times New Roman" w:hAnsi="Times New Roman" w:cs="Times New Roman"/>
          <w:sz w:val="24"/>
          <w:szCs w:val="24"/>
          <w:lang w:val="en-US"/>
        </w:rPr>
        <w:t>. Salvatore Settineri and Ph.D. Emanuele Maria Merlo</w:t>
      </w:r>
      <w:r w:rsidR="00141595" w:rsidRPr="0060459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894BA01" w14:textId="785CDE8A" w:rsidR="005A21ED" w:rsidRDefault="005A21ED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Please find attached the manuscript entitled: </w:t>
      </w:r>
      <w:r w:rsidR="007C32B4" w:rsidRPr="007C32B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Photo Investment Scale: analysis of psychometric properties, factorial structure, and invariance of an Italian version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Silvia Cerea, </w:t>
      </w:r>
      <w:r w:rsidR="007C32B4">
        <w:rPr>
          <w:rFonts w:ascii="Times New Roman" w:hAnsi="Times New Roman" w:cs="Times New Roman"/>
          <w:sz w:val="24"/>
          <w:szCs w:val="24"/>
          <w:lang w:val="en-US"/>
        </w:rPr>
        <w:t>Andrea Spoto</w:t>
      </w:r>
      <w:r>
        <w:rPr>
          <w:rFonts w:ascii="Times New Roman" w:hAnsi="Times New Roman" w:cs="Times New Roman"/>
          <w:sz w:val="24"/>
          <w:szCs w:val="24"/>
          <w:lang w:val="en-US"/>
        </w:rPr>
        <w:t>, Marta Ghisi, and myself.</w:t>
      </w:r>
    </w:p>
    <w:p w14:paraId="178CF989" w14:textId="3D6AE351" w:rsidR="005A21ED" w:rsidRDefault="005A21ED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A16F21">
        <w:rPr>
          <w:rFonts w:ascii="Times New Roman" w:hAnsi="Times New Roman" w:cs="Times New Roman"/>
          <w:sz w:val="24"/>
          <w:szCs w:val="24"/>
          <w:lang w:val="en-US"/>
        </w:rPr>
        <w:t>are glad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present to </w:t>
      </w:r>
      <w:r w:rsidR="00A16F21"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manuscript for publication in </w:t>
      </w:r>
      <w:r w:rsidR="00A012C5">
        <w:rPr>
          <w:rFonts w:ascii="Times New Roman" w:hAnsi="Times New Roman" w:cs="Times New Roman"/>
          <w:i/>
          <w:iCs/>
          <w:sz w:val="24"/>
          <w:szCs w:val="24"/>
          <w:lang w:val="en-US"/>
        </w:rPr>
        <w:t>Mediterranean Journal of Clinical Psychology</w:t>
      </w:r>
      <w:r w:rsidR="005A078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16F21">
        <w:rPr>
          <w:rFonts w:ascii="Times New Roman" w:hAnsi="Times New Roman" w:cs="Times New Roman"/>
          <w:sz w:val="24"/>
          <w:szCs w:val="24"/>
          <w:lang w:val="en-US"/>
        </w:rPr>
        <w:t xml:space="preserve">as an original research article. In this study we describe </w:t>
      </w:r>
      <w:r w:rsidR="00614CDB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A16F21">
        <w:rPr>
          <w:rFonts w:ascii="Times New Roman" w:hAnsi="Times New Roman" w:cs="Times New Roman"/>
          <w:sz w:val="24"/>
          <w:szCs w:val="24"/>
          <w:lang w:val="en-US"/>
        </w:rPr>
        <w:t xml:space="preserve"> results abou</w:t>
      </w:r>
      <w:r w:rsidR="007C32B4">
        <w:rPr>
          <w:rFonts w:ascii="Times New Roman" w:hAnsi="Times New Roman" w:cs="Times New Roman"/>
          <w:sz w:val="24"/>
          <w:szCs w:val="24"/>
          <w:lang w:val="en-US"/>
        </w:rPr>
        <w:t>t the factorial structure and psychometric properties of an Italian version of the Photo Investment Scale</w:t>
      </w:r>
      <w:r w:rsidR="00A012C5">
        <w:rPr>
          <w:rFonts w:ascii="Times New Roman" w:hAnsi="Times New Roman" w:cs="Times New Roman"/>
          <w:sz w:val="24"/>
          <w:szCs w:val="24"/>
          <w:lang w:val="en-US"/>
        </w:rPr>
        <w:t xml:space="preserve"> (PIS)</w:t>
      </w:r>
      <w:r w:rsidR="00961CB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35351">
        <w:rPr>
          <w:rFonts w:ascii="Times New Roman" w:hAnsi="Times New Roman" w:cs="Times New Roman"/>
          <w:sz w:val="24"/>
          <w:szCs w:val="24"/>
          <w:lang w:val="en-US"/>
        </w:rPr>
        <w:t xml:space="preserve"> A one-factor structure emerged as the most representative and gender invariance was partially supported. Internal consistency, temporal stability, and convergent validity were adequate. As a second aim, we investigate the predictive role of photo investment for body dissatisfaction and social anxiety symptoms, controlling for other associated variables (e.g., gender and other photo-based behaviors), corroborating and expanding previous studies.</w:t>
      </w:r>
      <w:r w:rsidR="00A012C5">
        <w:rPr>
          <w:rFonts w:ascii="Times New Roman" w:hAnsi="Times New Roman" w:cs="Times New Roman"/>
          <w:sz w:val="24"/>
          <w:szCs w:val="24"/>
          <w:lang w:val="en-US"/>
        </w:rPr>
        <w:t xml:space="preserve"> In achieving this, the Italian version of the PIS emerged as a valid and reliable measure to address photo investment in the Italian population. Moreover, photo investment showed a significant correlation with both body dissatisfaction and social anxiety.</w:t>
      </w:r>
    </w:p>
    <w:p w14:paraId="4E8D16F3" w14:textId="5D71C901" w:rsidR="0060459B" w:rsidRDefault="00A16F21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manuscript contains </w:t>
      </w:r>
      <w:r w:rsidR="00874CB3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tables</w:t>
      </w:r>
      <w:r w:rsidR="00874CB3">
        <w:rPr>
          <w:rFonts w:ascii="Times New Roman" w:hAnsi="Times New Roman" w:cs="Times New Roman"/>
          <w:sz w:val="24"/>
          <w:szCs w:val="24"/>
          <w:lang w:val="en-US"/>
        </w:rPr>
        <w:t>,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figure</w:t>
      </w:r>
      <w:r w:rsidR="00874CB3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8B28AC">
        <w:rPr>
          <w:rFonts w:ascii="Times New Roman" w:hAnsi="Times New Roman" w:cs="Times New Roman"/>
          <w:sz w:val="24"/>
          <w:szCs w:val="24"/>
          <w:lang w:val="en-US"/>
        </w:rPr>
        <w:t>Appendix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72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28AC">
        <w:rPr>
          <w:rFonts w:ascii="Times New Roman" w:hAnsi="Times New Roman" w:cs="Times New Roman"/>
          <w:sz w:val="24"/>
          <w:szCs w:val="24"/>
          <w:lang w:val="en-US"/>
        </w:rPr>
        <w:t>The Appendix is</w:t>
      </w:r>
      <w:r w:rsidR="00B7278E">
        <w:rPr>
          <w:rFonts w:ascii="Times New Roman" w:hAnsi="Times New Roman" w:cs="Times New Roman"/>
          <w:sz w:val="24"/>
          <w:szCs w:val="24"/>
          <w:lang w:val="en-US"/>
        </w:rPr>
        <w:t xml:space="preserve"> of relevance for the manuscript since </w:t>
      </w:r>
      <w:r w:rsidR="008B28A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B7278E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8B28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7278E">
        <w:rPr>
          <w:rFonts w:ascii="Times New Roman" w:hAnsi="Times New Roman" w:cs="Times New Roman"/>
          <w:sz w:val="24"/>
          <w:szCs w:val="24"/>
          <w:lang w:val="en-US"/>
        </w:rPr>
        <w:t xml:space="preserve"> two tables and a figure that would give more in depth information about the analyses performed.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F5D89D7" w14:textId="18B5715C" w:rsidR="00A16F21" w:rsidRDefault="0060459B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manuscript</w:t>
      </w:r>
      <w:r w:rsidR="00A16F21">
        <w:rPr>
          <w:rFonts w:ascii="Times New Roman" w:hAnsi="Times New Roman" w:cs="Times New Roman"/>
          <w:sz w:val="24"/>
          <w:szCs w:val="24"/>
          <w:lang w:val="en-US"/>
        </w:rPr>
        <w:t xml:space="preserve"> has not been previously published and is not submitted for publication in any other journal.</w:t>
      </w:r>
    </w:p>
    <w:p w14:paraId="5EF1EE1E" w14:textId="3A713629" w:rsidR="00A16F21" w:rsidRDefault="00A16F21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wish you would find it of value and as an interesting add to the journal.</w:t>
      </w:r>
    </w:p>
    <w:p w14:paraId="2437A7E6" w14:textId="184EFC59" w:rsidR="00A16F21" w:rsidRDefault="00A16F21" w:rsidP="00F81C2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2933918A" w14:textId="3ADAA960" w:rsidR="00A16F21" w:rsidRDefault="00A16F21" w:rsidP="00A16F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Paolo Mancin</w:t>
      </w:r>
    </w:p>
    <w:p w14:paraId="06B37F13" w14:textId="665A0AF3" w:rsidR="00A16F21" w:rsidRDefault="00A16F21" w:rsidP="00A16F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of General Psychology</w:t>
      </w:r>
    </w:p>
    <w:p w14:paraId="67DA2741" w14:textId="34A23419" w:rsidR="00A16F21" w:rsidRPr="0095027B" w:rsidRDefault="00A16F21" w:rsidP="00A16F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27B">
        <w:rPr>
          <w:rFonts w:ascii="Times New Roman" w:hAnsi="Times New Roman" w:cs="Times New Roman"/>
          <w:sz w:val="24"/>
          <w:szCs w:val="24"/>
        </w:rPr>
        <w:t>University of Padua</w:t>
      </w:r>
    </w:p>
    <w:p w14:paraId="4DB56AB7" w14:textId="5CF0085B" w:rsidR="00A16F21" w:rsidRPr="0095027B" w:rsidRDefault="00A16F21" w:rsidP="00A16F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27B">
        <w:rPr>
          <w:rFonts w:ascii="Times New Roman" w:hAnsi="Times New Roman" w:cs="Times New Roman"/>
          <w:sz w:val="24"/>
          <w:szCs w:val="24"/>
        </w:rPr>
        <w:t>Via Venezia, 8</w:t>
      </w:r>
    </w:p>
    <w:p w14:paraId="7F7D7587" w14:textId="3B04E973" w:rsidR="00A16F21" w:rsidRDefault="00A16F21" w:rsidP="00A16F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27B">
        <w:rPr>
          <w:rFonts w:ascii="Times New Roman" w:hAnsi="Times New Roman" w:cs="Times New Roman"/>
          <w:sz w:val="24"/>
          <w:szCs w:val="24"/>
        </w:rPr>
        <w:t>35131, Padua, Italy</w:t>
      </w:r>
    </w:p>
    <w:p w14:paraId="467CB3DF" w14:textId="2114A6E8" w:rsidR="00672619" w:rsidRPr="000F2192" w:rsidRDefault="00672619" w:rsidP="00A16F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F2192">
        <w:rPr>
          <w:rFonts w:ascii="Times New Roman" w:hAnsi="Times New Roman" w:cs="Times New Roman"/>
          <w:sz w:val="24"/>
          <w:szCs w:val="24"/>
          <w:lang w:val="en-US"/>
        </w:rPr>
        <w:t>Office telephone: +39 049 827 6149</w:t>
      </w:r>
    </w:p>
    <w:p w14:paraId="41F96948" w14:textId="70D86F43" w:rsidR="00C730D1" w:rsidRDefault="00A16F21" w:rsidP="005A21E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8" w:history="1">
        <w:r w:rsidR="00C730D1" w:rsidRPr="008F4125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paolo.mancin@phd.unipd.it</w:t>
        </w:r>
      </w:hyperlink>
    </w:p>
    <w:p w14:paraId="14451F5A" w14:textId="213C838F" w:rsidR="00C730D1" w:rsidRPr="00515A1B" w:rsidRDefault="00C730D1" w:rsidP="00515A1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730D1" w:rsidRPr="00515A1B" w:rsidSect="00C730D1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DA4B" w14:textId="77777777" w:rsidR="008F73D5" w:rsidRDefault="008F73D5" w:rsidP="005A21ED">
      <w:pPr>
        <w:spacing w:after="0" w:line="240" w:lineRule="auto"/>
      </w:pPr>
      <w:r>
        <w:separator/>
      </w:r>
    </w:p>
  </w:endnote>
  <w:endnote w:type="continuationSeparator" w:id="0">
    <w:p w14:paraId="0C9C0B64" w14:textId="77777777" w:rsidR="008F73D5" w:rsidRDefault="008F73D5" w:rsidP="005A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AD7A" w14:textId="77777777" w:rsidR="008F73D5" w:rsidRDefault="008F73D5" w:rsidP="005A21ED">
      <w:pPr>
        <w:spacing w:after="0" w:line="240" w:lineRule="auto"/>
      </w:pPr>
      <w:r>
        <w:separator/>
      </w:r>
    </w:p>
  </w:footnote>
  <w:footnote w:type="continuationSeparator" w:id="0">
    <w:p w14:paraId="4A02594C" w14:textId="77777777" w:rsidR="008F73D5" w:rsidRDefault="008F73D5" w:rsidP="005A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DCF6" w14:textId="379A849D" w:rsidR="00C730D1" w:rsidRPr="00C730D1" w:rsidRDefault="00C730D1">
    <w:pPr>
      <w:pStyle w:val="Intestazion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Highlight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5C15"/>
    <w:multiLevelType w:val="hybridMultilevel"/>
    <w:tmpl w:val="C980C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2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D"/>
    <w:rsid w:val="00005B57"/>
    <w:rsid w:val="00032139"/>
    <w:rsid w:val="00042327"/>
    <w:rsid w:val="0007383B"/>
    <w:rsid w:val="000B1D10"/>
    <w:rsid w:val="000F2192"/>
    <w:rsid w:val="000F3A66"/>
    <w:rsid w:val="00102FE5"/>
    <w:rsid w:val="00141595"/>
    <w:rsid w:val="00183B60"/>
    <w:rsid w:val="00184804"/>
    <w:rsid w:val="0019754B"/>
    <w:rsid w:val="00254914"/>
    <w:rsid w:val="00262F96"/>
    <w:rsid w:val="002D5238"/>
    <w:rsid w:val="00322D69"/>
    <w:rsid w:val="00364561"/>
    <w:rsid w:val="00381B4A"/>
    <w:rsid w:val="00397173"/>
    <w:rsid w:val="00400957"/>
    <w:rsid w:val="00464BD5"/>
    <w:rsid w:val="004678E2"/>
    <w:rsid w:val="0047313C"/>
    <w:rsid w:val="00481CF8"/>
    <w:rsid w:val="0048557B"/>
    <w:rsid w:val="00494C24"/>
    <w:rsid w:val="00515A1B"/>
    <w:rsid w:val="00516E72"/>
    <w:rsid w:val="005267D8"/>
    <w:rsid w:val="005745E5"/>
    <w:rsid w:val="005764C4"/>
    <w:rsid w:val="005A078F"/>
    <w:rsid w:val="005A21ED"/>
    <w:rsid w:val="005C36D8"/>
    <w:rsid w:val="005F2DCA"/>
    <w:rsid w:val="0060459B"/>
    <w:rsid w:val="00605214"/>
    <w:rsid w:val="00614CDB"/>
    <w:rsid w:val="00617051"/>
    <w:rsid w:val="00626BE2"/>
    <w:rsid w:val="00672619"/>
    <w:rsid w:val="0068000F"/>
    <w:rsid w:val="006A5DFF"/>
    <w:rsid w:val="006E5890"/>
    <w:rsid w:val="00722B77"/>
    <w:rsid w:val="0073772E"/>
    <w:rsid w:val="00740F54"/>
    <w:rsid w:val="00751E44"/>
    <w:rsid w:val="00787990"/>
    <w:rsid w:val="007C32B4"/>
    <w:rsid w:val="007D5EC5"/>
    <w:rsid w:val="007F6B29"/>
    <w:rsid w:val="00844355"/>
    <w:rsid w:val="00851043"/>
    <w:rsid w:val="00874CB3"/>
    <w:rsid w:val="00875574"/>
    <w:rsid w:val="008B28AC"/>
    <w:rsid w:val="008E4BAB"/>
    <w:rsid w:val="008F73D5"/>
    <w:rsid w:val="00901012"/>
    <w:rsid w:val="009263F0"/>
    <w:rsid w:val="009357C4"/>
    <w:rsid w:val="0095027B"/>
    <w:rsid w:val="00961CBC"/>
    <w:rsid w:val="00995654"/>
    <w:rsid w:val="009A08E3"/>
    <w:rsid w:val="009F0503"/>
    <w:rsid w:val="00A012C5"/>
    <w:rsid w:val="00A16F21"/>
    <w:rsid w:val="00A35351"/>
    <w:rsid w:val="00A67CDB"/>
    <w:rsid w:val="00AC16A2"/>
    <w:rsid w:val="00B07AE4"/>
    <w:rsid w:val="00B149B0"/>
    <w:rsid w:val="00B46A5A"/>
    <w:rsid w:val="00B7278E"/>
    <w:rsid w:val="00BA5C62"/>
    <w:rsid w:val="00BD7A5D"/>
    <w:rsid w:val="00BF43C1"/>
    <w:rsid w:val="00C25003"/>
    <w:rsid w:val="00C679D0"/>
    <w:rsid w:val="00C730D1"/>
    <w:rsid w:val="00C75009"/>
    <w:rsid w:val="00CF5E83"/>
    <w:rsid w:val="00D46C7D"/>
    <w:rsid w:val="00D56D45"/>
    <w:rsid w:val="00D61BF7"/>
    <w:rsid w:val="00DA2DF8"/>
    <w:rsid w:val="00DB623C"/>
    <w:rsid w:val="00DC58BA"/>
    <w:rsid w:val="00E721D7"/>
    <w:rsid w:val="00E81B0F"/>
    <w:rsid w:val="00EA7F80"/>
    <w:rsid w:val="00EC2B06"/>
    <w:rsid w:val="00EF0F26"/>
    <w:rsid w:val="00F54B3B"/>
    <w:rsid w:val="00F81C23"/>
    <w:rsid w:val="00F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D4B54"/>
  <w15:chartTrackingRefBased/>
  <w15:docId w15:val="{CAF7522F-5042-45FE-B0CE-54B67FE5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1ED"/>
  </w:style>
  <w:style w:type="paragraph" w:styleId="Pidipagina">
    <w:name w:val="footer"/>
    <w:basedOn w:val="Normale"/>
    <w:link w:val="PidipaginaCarattere"/>
    <w:uiPriority w:val="99"/>
    <w:unhideWhenUsed/>
    <w:rsid w:val="005A2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1ED"/>
  </w:style>
  <w:style w:type="character" w:styleId="Collegamentoipertestuale">
    <w:name w:val="Hyperlink"/>
    <w:basedOn w:val="Carpredefinitoparagrafo"/>
    <w:uiPriority w:val="99"/>
    <w:unhideWhenUsed/>
    <w:rsid w:val="00C730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0D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7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o.mancin@phd.unipd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Mancin</dc:creator>
  <cp:keywords/>
  <dc:description/>
  <cp:lastModifiedBy>Paolo Mancin</cp:lastModifiedBy>
  <cp:revision>48</cp:revision>
  <dcterms:created xsi:type="dcterms:W3CDTF">2021-10-25T09:59:00Z</dcterms:created>
  <dcterms:modified xsi:type="dcterms:W3CDTF">2023-09-13T10:15:00Z</dcterms:modified>
</cp:coreProperties>
</file>