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F7D33" w14:textId="785819F1" w:rsidR="00F41ECC" w:rsidRPr="00404FC9" w:rsidRDefault="00721207" w:rsidP="00721207">
      <w:pPr>
        <w:spacing w:line="360" w:lineRule="auto"/>
        <w:rPr>
          <w:rFonts w:ascii="Garamond" w:hAnsi="Garamond"/>
          <w:b/>
          <w:bCs/>
          <w:sz w:val="24"/>
          <w:szCs w:val="24"/>
        </w:rPr>
      </w:pPr>
      <w:r w:rsidRPr="00404FC9">
        <w:rPr>
          <w:rFonts w:ascii="Garamond" w:hAnsi="Garamond"/>
          <w:b/>
          <w:bCs/>
          <w:sz w:val="24"/>
          <w:szCs w:val="24"/>
        </w:rPr>
        <w:t>TITLE:</w:t>
      </w:r>
      <w:r w:rsidR="00023DEB" w:rsidRPr="00404FC9">
        <w:rPr>
          <w:rFonts w:ascii="Garamond" w:hAnsi="Garamond"/>
          <w:b/>
          <w:bCs/>
          <w:sz w:val="24"/>
          <w:szCs w:val="24"/>
        </w:rPr>
        <w:t xml:space="preserve"> </w:t>
      </w:r>
      <w:r w:rsidR="00C4422C" w:rsidRPr="00404FC9">
        <w:rPr>
          <w:rFonts w:ascii="Garamond" w:hAnsi="Garamond"/>
          <w:b/>
          <w:bCs/>
          <w:sz w:val="24"/>
          <w:szCs w:val="24"/>
        </w:rPr>
        <w:t>A review of mixed methods research on sexting</w:t>
      </w:r>
    </w:p>
    <w:p w14:paraId="493871AE" w14:textId="77777777" w:rsidR="00023DEB" w:rsidRPr="00404FC9" w:rsidRDefault="00023DEB" w:rsidP="00AC490A">
      <w:pPr>
        <w:pStyle w:val="NoSpacing"/>
      </w:pPr>
    </w:p>
    <w:p w14:paraId="699A5996" w14:textId="59EF5710" w:rsidR="00721207" w:rsidRPr="00404FC9" w:rsidRDefault="00721207" w:rsidP="00721207">
      <w:pPr>
        <w:spacing w:line="360" w:lineRule="auto"/>
        <w:rPr>
          <w:rFonts w:ascii="Garamond" w:hAnsi="Garamond"/>
          <w:b/>
          <w:bCs/>
          <w:sz w:val="24"/>
          <w:szCs w:val="24"/>
        </w:rPr>
      </w:pPr>
      <w:r w:rsidRPr="00404FC9">
        <w:rPr>
          <w:rFonts w:ascii="Garamond" w:hAnsi="Garamond"/>
          <w:b/>
          <w:bCs/>
          <w:sz w:val="24"/>
          <w:szCs w:val="24"/>
        </w:rPr>
        <w:t>RUNNING TITLE:</w:t>
      </w:r>
      <w:r w:rsidR="00023DEB" w:rsidRPr="00404FC9">
        <w:rPr>
          <w:rFonts w:ascii="Garamond" w:hAnsi="Garamond"/>
          <w:b/>
          <w:bCs/>
          <w:sz w:val="24"/>
          <w:szCs w:val="24"/>
        </w:rPr>
        <w:t xml:space="preserve"> </w:t>
      </w:r>
      <w:r w:rsidR="00C4422C" w:rsidRPr="00404FC9">
        <w:rPr>
          <w:rFonts w:ascii="Garamond" w:hAnsi="Garamond"/>
          <w:b/>
          <w:bCs/>
          <w:sz w:val="24"/>
          <w:szCs w:val="24"/>
        </w:rPr>
        <w:t>Mixed methods research on sexting</w:t>
      </w:r>
    </w:p>
    <w:p w14:paraId="4133F2E5" w14:textId="77777777" w:rsidR="009C108C" w:rsidRPr="00404FC9" w:rsidRDefault="009C108C" w:rsidP="00AC490A">
      <w:pPr>
        <w:pStyle w:val="NoSpacing"/>
      </w:pPr>
    </w:p>
    <w:p w14:paraId="1DD5B190" w14:textId="4203A12E" w:rsidR="00106964" w:rsidRPr="00404FC9" w:rsidRDefault="00721207" w:rsidP="00106964">
      <w:pPr>
        <w:spacing w:line="360" w:lineRule="auto"/>
        <w:jc w:val="both"/>
      </w:pPr>
      <w:r w:rsidRPr="00404FC9">
        <w:rPr>
          <w:rFonts w:ascii="Garamond" w:hAnsi="Garamond"/>
          <w:b/>
          <w:bCs/>
          <w:sz w:val="24"/>
          <w:szCs w:val="24"/>
        </w:rPr>
        <w:t xml:space="preserve">Abstract </w:t>
      </w:r>
      <w:r w:rsidR="00106964" w:rsidRPr="00404FC9">
        <w:t xml:space="preserve"> </w:t>
      </w:r>
    </w:p>
    <w:p w14:paraId="21E11AB1" w14:textId="77777777" w:rsidR="00E924D7" w:rsidRDefault="00721E5E" w:rsidP="00923BD2">
      <w:pPr>
        <w:spacing w:line="360" w:lineRule="auto"/>
        <w:jc w:val="both"/>
        <w:rPr>
          <w:rFonts w:ascii="Garamond" w:hAnsi="Garamond"/>
          <w:sz w:val="24"/>
          <w:szCs w:val="24"/>
        </w:rPr>
      </w:pPr>
      <w:r w:rsidRPr="00AF5508">
        <w:rPr>
          <w:rFonts w:ascii="Garamond" w:hAnsi="Garamond"/>
          <w:b/>
          <w:bCs/>
          <w:sz w:val="24"/>
          <w:szCs w:val="24"/>
          <w:highlight w:val="yellow"/>
        </w:rPr>
        <w:t>Backgrounds</w:t>
      </w:r>
      <w:r>
        <w:rPr>
          <w:rFonts w:ascii="Garamond" w:hAnsi="Garamond"/>
          <w:sz w:val="24"/>
          <w:szCs w:val="24"/>
        </w:rPr>
        <w:t xml:space="preserve">: </w:t>
      </w:r>
      <w:r w:rsidR="00C4422C" w:rsidRPr="00404FC9">
        <w:rPr>
          <w:rFonts w:ascii="Garamond" w:hAnsi="Garamond"/>
          <w:sz w:val="24"/>
          <w:szCs w:val="24"/>
        </w:rPr>
        <w:t>Given the negative consequences associated with sexting experiences, researchers, practitioners, and policymakers have called for more thorough research on sexting. Research on sexting behaviour has primarily used quantitative methods. In recent years, mixed methods research has gained prominence in the field of sexting. However, to date, no systematic review of mixed methods studies on sexting has been conducted. The purpose of this article is to review empirical mixed methods studies on sexting. Ten databases were searched and eleven peer-reviewed articles from 2014 to 2022 that met the inclusion criteria were identified.</w:t>
      </w:r>
      <w:r w:rsidR="00923BD2">
        <w:rPr>
          <w:rFonts w:ascii="Garamond" w:hAnsi="Garamond"/>
          <w:sz w:val="24"/>
          <w:szCs w:val="24"/>
        </w:rPr>
        <w:tab/>
      </w:r>
      <w:r w:rsidR="00C4422C" w:rsidRPr="00404FC9">
        <w:rPr>
          <w:rFonts w:ascii="Garamond" w:hAnsi="Garamond"/>
          <w:sz w:val="24"/>
          <w:szCs w:val="24"/>
        </w:rPr>
        <w:t xml:space="preserve"> </w:t>
      </w:r>
      <w:r w:rsidR="00923BD2">
        <w:rPr>
          <w:rFonts w:ascii="Garamond" w:hAnsi="Garamond"/>
          <w:sz w:val="24"/>
          <w:szCs w:val="24"/>
        </w:rPr>
        <w:br/>
      </w:r>
      <w:r w:rsidRPr="00AF5508">
        <w:rPr>
          <w:rFonts w:ascii="Garamond" w:hAnsi="Garamond"/>
          <w:b/>
          <w:bCs/>
          <w:sz w:val="24"/>
          <w:szCs w:val="24"/>
          <w:highlight w:val="yellow"/>
        </w:rPr>
        <w:t>Methods</w:t>
      </w:r>
      <w:r>
        <w:rPr>
          <w:rFonts w:ascii="Garamond" w:hAnsi="Garamond"/>
          <w:sz w:val="24"/>
          <w:szCs w:val="24"/>
        </w:rPr>
        <w:t xml:space="preserve">: </w:t>
      </w:r>
      <w:r w:rsidR="00C4422C" w:rsidRPr="00404FC9">
        <w:rPr>
          <w:rFonts w:ascii="Garamond" w:hAnsi="Garamond"/>
          <w:sz w:val="24"/>
          <w:szCs w:val="24"/>
        </w:rPr>
        <w:t>A thematic synthesis of the qualitative data and a narrative review of the quantitative data were conducted in accordance with standardised templates by study design (e.g., PRISMA guidelines).</w:t>
      </w:r>
      <w:r w:rsidR="00923BD2">
        <w:rPr>
          <w:rFonts w:ascii="Garamond" w:hAnsi="Garamond"/>
          <w:sz w:val="24"/>
          <w:szCs w:val="24"/>
        </w:rPr>
        <w:tab/>
      </w:r>
      <w:r w:rsidR="00C4422C" w:rsidRPr="00404FC9">
        <w:rPr>
          <w:rFonts w:ascii="Garamond" w:hAnsi="Garamond"/>
          <w:sz w:val="24"/>
          <w:szCs w:val="24"/>
        </w:rPr>
        <w:t xml:space="preserve"> </w:t>
      </w:r>
      <w:r w:rsidR="00923BD2">
        <w:rPr>
          <w:rFonts w:ascii="Garamond" w:hAnsi="Garamond"/>
          <w:sz w:val="24"/>
          <w:szCs w:val="24"/>
        </w:rPr>
        <w:br/>
      </w:r>
      <w:r w:rsidRPr="00AF5508">
        <w:rPr>
          <w:rFonts w:ascii="Garamond" w:hAnsi="Garamond"/>
          <w:b/>
          <w:bCs/>
          <w:sz w:val="24"/>
          <w:szCs w:val="24"/>
          <w:highlight w:val="yellow"/>
        </w:rPr>
        <w:t>Results</w:t>
      </w:r>
      <w:r>
        <w:rPr>
          <w:rFonts w:ascii="Garamond" w:hAnsi="Garamond"/>
          <w:sz w:val="24"/>
          <w:szCs w:val="24"/>
        </w:rPr>
        <w:t xml:space="preserve">: </w:t>
      </w:r>
      <w:r w:rsidR="00C4422C" w:rsidRPr="00404FC9">
        <w:rPr>
          <w:rFonts w:ascii="Garamond" w:hAnsi="Garamond"/>
          <w:sz w:val="24"/>
          <w:szCs w:val="24"/>
        </w:rPr>
        <w:t xml:space="preserve">Qualitative and quantitative results were organized into three themes: the nature and extent of sexting, motivation for sexting and the consequences and outcomes of sexting. This mixed-methods systematic review shows that sexting is widespread among youth, there are various reasons for involvement in it and it can have both positive and negative consequences. </w:t>
      </w:r>
      <w:r w:rsidR="00923BD2">
        <w:rPr>
          <w:rFonts w:ascii="Garamond" w:hAnsi="Garamond"/>
          <w:sz w:val="24"/>
          <w:szCs w:val="24"/>
        </w:rPr>
        <w:tab/>
      </w:r>
      <w:r w:rsidR="00923BD2">
        <w:rPr>
          <w:rFonts w:ascii="Garamond" w:hAnsi="Garamond"/>
          <w:sz w:val="24"/>
          <w:szCs w:val="24"/>
        </w:rPr>
        <w:br/>
      </w:r>
      <w:r w:rsidRPr="00AF5508">
        <w:rPr>
          <w:rFonts w:ascii="Garamond" w:hAnsi="Garamond"/>
          <w:b/>
          <w:bCs/>
          <w:sz w:val="24"/>
          <w:szCs w:val="24"/>
          <w:highlight w:val="yellow"/>
        </w:rPr>
        <w:t>Conclusion</w:t>
      </w:r>
      <w:r w:rsidRPr="00721E5E">
        <w:rPr>
          <w:rFonts w:ascii="Garamond" w:hAnsi="Garamond"/>
          <w:sz w:val="24"/>
          <w:szCs w:val="24"/>
        </w:rPr>
        <w:t>:</w:t>
      </w:r>
      <w:r>
        <w:rPr>
          <w:rFonts w:ascii="Garamond" w:hAnsi="Garamond"/>
          <w:sz w:val="24"/>
          <w:szCs w:val="24"/>
        </w:rPr>
        <w:t xml:space="preserve"> </w:t>
      </w:r>
      <w:r w:rsidR="00C4422C" w:rsidRPr="00404FC9">
        <w:rPr>
          <w:rFonts w:ascii="Garamond" w:hAnsi="Garamond"/>
          <w:sz w:val="24"/>
          <w:szCs w:val="24"/>
        </w:rPr>
        <w:t>The results of this study may be helpful to both practitioners working with youth and policy makers to better understand the phenomenon of sexting.</w:t>
      </w:r>
    </w:p>
    <w:p w14:paraId="6380AF1F" w14:textId="096925F0" w:rsidR="00721207" w:rsidRPr="00404FC9" w:rsidRDefault="00923BD2" w:rsidP="00923BD2">
      <w:pPr>
        <w:spacing w:line="360" w:lineRule="auto"/>
        <w:jc w:val="both"/>
        <w:rPr>
          <w:rFonts w:ascii="Garamond" w:hAnsi="Garamond"/>
          <w:sz w:val="24"/>
          <w:szCs w:val="24"/>
        </w:rPr>
      </w:pPr>
      <w:r>
        <w:rPr>
          <w:rFonts w:ascii="Garamond" w:hAnsi="Garamond"/>
          <w:sz w:val="24"/>
          <w:szCs w:val="24"/>
        </w:rPr>
        <w:tab/>
      </w:r>
      <w:r>
        <w:rPr>
          <w:rFonts w:ascii="Garamond" w:hAnsi="Garamond"/>
          <w:sz w:val="24"/>
          <w:szCs w:val="24"/>
        </w:rPr>
        <w:br/>
      </w:r>
      <w:r w:rsidR="00721207" w:rsidRPr="00404FC9">
        <w:rPr>
          <w:rFonts w:ascii="Garamond" w:hAnsi="Garamond"/>
          <w:b/>
          <w:bCs/>
          <w:sz w:val="24"/>
          <w:szCs w:val="24"/>
        </w:rPr>
        <w:t>Keywords:</w:t>
      </w:r>
      <w:r w:rsidR="001D44C4" w:rsidRPr="00404FC9">
        <w:rPr>
          <w:rFonts w:ascii="Garamond" w:hAnsi="Garamond"/>
          <w:b/>
          <w:bCs/>
          <w:sz w:val="24"/>
          <w:szCs w:val="24"/>
        </w:rPr>
        <w:t xml:space="preserve"> </w:t>
      </w:r>
      <w:r w:rsidR="00404FC9" w:rsidRPr="00AF5508">
        <w:rPr>
          <w:rFonts w:ascii="Garamond" w:hAnsi="Garamond"/>
          <w:sz w:val="24"/>
          <w:szCs w:val="24"/>
          <w:highlight w:val="yellow"/>
        </w:rPr>
        <w:t>clinical psychology</w:t>
      </w:r>
      <w:r w:rsidR="00404FC9" w:rsidRPr="00404FC9">
        <w:rPr>
          <w:rFonts w:ascii="Garamond" w:hAnsi="Garamond"/>
          <w:sz w:val="24"/>
          <w:szCs w:val="24"/>
        </w:rPr>
        <w:t xml:space="preserve">, mixed-methods, </w:t>
      </w:r>
      <w:r w:rsidR="00C4422C" w:rsidRPr="00404FC9">
        <w:rPr>
          <w:rFonts w:ascii="Garamond" w:hAnsi="Garamond"/>
          <w:sz w:val="24"/>
          <w:szCs w:val="24"/>
        </w:rPr>
        <w:t xml:space="preserve">sexting, </w:t>
      </w:r>
      <w:r w:rsidR="00404FC9" w:rsidRPr="00AF5508">
        <w:rPr>
          <w:rFonts w:ascii="Garamond" w:hAnsi="Garamond"/>
          <w:sz w:val="24"/>
          <w:szCs w:val="24"/>
          <w:highlight w:val="yellow"/>
        </w:rPr>
        <w:t>systematic review</w:t>
      </w:r>
      <w:r w:rsidR="00404FC9" w:rsidRPr="00404FC9">
        <w:rPr>
          <w:rFonts w:ascii="Garamond" w:hAnsi="Garamond"/>
          <w:sz w:val="24"/>
          <w:szCs w:val="24"/>
        </w:rPr>
        <w:t xml:space="preserve">, </w:t>
      </w:r>
      <w:r w:rsidR="00E22B7C" w:rsidRPr="00AF5508">
        <w:rPr>
          <w:rFonts w:ascii="Garamond" w:hAnsi="Garamond"/>
          <w:sz w:val="24"/>
          <w:szCs w:val="24"/>
          <w:highlight w:val="yellow"/>
        </w:rPr>
        <w:t>technology-mediated sexual interaction</w:t>
      </w:r>
    </w:p>
    <w:p w14:paraId="2D89C879" w14:textId="77777777" w:rsidR="009C108C" w:rsidRPr="00404FC9" w:rsidRDefault="009C108C" w:rsidP="00AC490A">
      <w:pPr>
        <w:pStyle w:val="NoSpacing"/>
      </w:pPr>
    </w:p>
    <w:p w14:paraId="224DD699" w14:textId="77777777" w:rsidR="00C4422C" w:rsidRPr="00404FC9" w:rsidRDefault="00C4422C" w:rsidP="001D0005">
      <w:pPr>
        <w:spacing w:line="360" w:lineRule="auto"/>
        <w:rPr>
          <w:rFonts w:ascii="Garamond" w:hAnsi="Garamond"/>
          <w:b/>
          <w:bCs/>
          <w:sz w:val="28"/>
          <w:szCs w:val="28"/>
        </w:rPr>
      </w:pPr>
    </w:p>
    <w:p w14:paraId="62D4F48C" w14:textId="77777777" w:rsidR="00C4422C" w:rsidRPr="00404FC9" w:rsidRDefault="00C4422C" w:rsidP="001D0005">
      <w:pPr>
        <w:spacing w:line="360" w:lineRule="auto"/>
        <w:rPr>
          <w:rFonts w:ascii="Garamond" w:hAnsi="Garamond"/>
          <w:b/>
          <w:bCs/>
          <w:sz w:val="28"/>
          <w:szCs w:val="28"/>
        </w:rPr>
      </w:pPr>
    </w:p>
    <w:p w14:paraId="63E5511D" w14:textId="77777777" w:rsidR="00C4422C" w:rsidRPr="00404FC9" w:rsidRDefault="00C4422C" w:rsidP="001D0005">
      <w:pPr>
        <w:spacing w:line="360" w:lineRule="auto"/>
        <w:rPr>
          <w:rFonts w:ascii="Garamond" w:hAnsi="Garamond"/>
          <w:b/>
          <w:bCs/>
          <w:sz w:val="28"/>
          <w:szCs w:val="28"/>
        </w:rPr>
      </w:pPr>
    </w:p>
    <w:p w14:paraId="2964373E" w14:textId="118FA406" w:rsidR="00C4422C" w:rsidRDefault="00C4422C" w:rsidP="001D0005">
      <w:pPr>
        <w:spacing w:line="360" w:lineRule="auto"/>
        <w:rPr>
          <w:rFonts w:ascii="Garamond" w:hAnsi="Garamond"/>
          <w:b/>
          <w:bCs/>
          <w:sz w:val="28"/>
          <w:szCs w:val="28"/>
        </w:rPr>
      </w:pPr>
    </w:p>
    <w:p w14:paraId="4E94475B" w14:textId="77777777" w:rsidR="00CE458A" w:rsidRPr="00404FC9" w:rsidRDefault="00CE458A" w:rsidP="001D0005">
      <w:pPr>
        <w:spacing w:line="360" w:lineRule="auto"/>
        <w:rPr>
          <w:rFonts w:ascii="Garamond" w:hAnsi="Garamond"/>
          <w:b/>
          <w:bCs/>
          <w:sz w:val="28"/>
          <w:szCs w:val="28"/>
        </w:rPr>
      </w:pPr>
    </w:p>
    <w:p w14:paraId="13437568" w14:textId="62AE049A" w:rsidR="005745D9" w:rsidRPr="008D19AA" w:rsidRDefault="001D0005" w:rsidP="008D19AA">
      <w:pPr>
        <w:pStyle w:val="ListParagraph"/>
        <w:numPr>
          <w:ilvl w:val="0"/>
          <w:numId w:val="4"/>
        </w:numPr>
        <w:spacing w:line="360" w:lineRule="auto"/>
        <w:rPr>
          <w:rFonts w:ascii="Garamond" w:hAnsi="Garamond"/>
          <w:b/>
          <w:bCs/>
          <w:sz w:val="28"/>
          <w:szCs w:val="28"/>
        </w:rPr>
      </w:pPr>
      <w:r w:rsidRPr="008D19AA">
        <w:rPr>
          <w:rFonts w:ascii="Garamond" w:hAnsi="Garamond"/>
          <w:b/>
          <w:bCs/>
          <w:sz w:val="28"/>
          <w:szCs w:val="28"/>
        </w:rPr>
        <w:lastRenderedPageBreak/>
        <w:t>Introduction</w:t>
      </w:r>
    </w:p>
    <w:p w14:paraId="5B80EF95" w14:textId="73F7E106" w:rsidR="0089076B" w:rsidRDefault="00C4422C" w:rsidP="00C4422C">
      <w:pPr>
        <w:spacing w:line="360" w:lineRule="auto"/>
        <w:jc w:val="both"/>
        <w:rPr>
          <w:rFonts w:ascii="Garamond" w:hAnsi="Garamond"/>
          <w:sz w:val="24"/>
          <w:szCs w:val="24"/>
        </w:rPr>
      </w:pPr>
      <w:r w:rsidRPr="00404FC9">
        <w:rPr>
          <w:rFonts w:ascii="Garamond" w:hAnsi="Garamond"/>
          <w:sz w:val="24"/>
          <w:szCs w:val="24"/>
        </w:rPr>
        <w:t xml:space="preserve">Nowadays, young people belong to a special generation that grows up in the digital world and engages in interactions and activities in the way they create, </w:t>
      </w:r>
      <w:r w:rsidR="001176EB" w:rsidRPr="00404FC9">
        <w:rPr>
          <w:rFonts w:ascii="Garamond" w:hAnsi="Garamond"/>
          <w:sz w:val="24"/>
          <w:szCs w:val="24"/>
        </w:rPr>
        <w:t>consume,</w:t>
      </w:r>
      <w:r w:rsidRPr="00404FC9">
        <w:rPr>
          <w:rFonts w:ascii="Garamond" w:hAnsi="Garamond"/>
          <w:sz w:val="24"/>
          <w:szCs w:val="24"/>
        </w:rPr>
        <w:t xml:space="preserve"> and share digital content, </w:t>
      </w:r>
      <w:r w:rsidR="00404FC9" w:rsidRPr="00404FC9">
        <w:rPr>
          <w:rFonts w:ascii="Garamond" w:hAnsi="Garamond"/>
          <w:sz w:val="24"/>
          <w:szCs w:val="24"/>
        </w:rPr>
        <w:t>(</w:t>
      </w:r>
      <w:r w:rsidRPr="00404FC9">
        <w:rPr>
          <w:rFonts w:ascii="Garamond" w:hAnsi="Garamond"/>
          <w:sz w:val="24"/>
          <w:szCs w:val="24"/>
        </w:rPr>
        <w:t>i.e., ideas, information, media, etc.</w:t>
      </w:r>
      <w:r w:rsidR="00404FC9" w:rsidRPr="00404FC9">
        <w:rPr>
          <w:rFonts w:ascii="Garamond" w:hAnsi="Garamond"/>
          <w:sz w:val="24"/>
          <w:szCs w:val="24"/>
        </w:rPr>
        <w:t>)</w:t>
      </w:r>
      <w:r w:rsidRPr="00404FC9">
        <w:rPr>
          <w:rFonts w:ascii="Garamond" w:hAnsi="Garamond"/>
          <w:sz w:val="24"/>
          <w:szCs w:val="24"/>
        </w:rPr>
        <w:t xml:space="preserve"> (</w:t>
      </w:r>
      <w:proofErr w:type="spellStart"/>
      <w:r w:rsidRPr="00404FC9">
        <w:rPr>
          <w:rFonts w:ascii="Garamond" w:hAnsi="Garamond"/>
          <w:sz w:val="24"/>
          <w:szCs w:val="24"/>
        </w:rPr>
        <w:t>Orben</w:t>
      </w:r>
      <w:proofErr w:type="spellEnd"/>
      <w:r w:rsidRPr="00404FC9">
        <w:rPr>
          <w:rFonts w:ascii="Garamond" w:hAnsi="Garamond"/>
          <w:sz w:val="24"/>
          <w:szCs w:val="24"/>
        </w:rPr>
        <w:t>, 2020; Temple-Smith et al., 2015). A new technology-driven behaviour that has evoked the interest of researchers and practitioners is sexting. According to the most recent research, sexting is considered "the sending or receiving of sexually explicit messages or photos via a cell phone or other media device" (Raine et al., 2020) or "the sharing of sexual media content over the Internet" (</w:t>
      </w:r>
      <w:proofErr w:type="spellStart"/>
      <w:r w:rsidRPr="00404FC9">
        <w:rPr>
          <w:rFonts w:ascii="Garamond" w:hAnsi="Garamond"/>
          <w:sz w:val="24"/>
          <w:szCs w:val="24"/>
        </w:rPr>
        <w:t>Molla</w:t>
      </w:r>
      <w:proofErr w:type="spellEnd"/>
      <w:r w:rsidRPr="00404FC9">
        <w:rPr>
          <w:rFonts w:ascii="Garamond" w:hAnsi="Garamond"/>
          <w:sz w:val="24"/>
          <w:szCs w:val="24"/>
        </w:rPr>
        <w:t xml:space="preserve"> Esparza et al., 2020). </w:t>
      </w:r>
      <w:proofErr w:type="spellStart"/>
      <w:r w:rsidRPr="00404FC9">
        <w:rPr>
          <w:rFonts w:ascii="Garamond" w:hAnsi="Garamond"/>
          <w:sz w:val="24"/>
          <w:szCs w:val="24"/>
        </w:rPr>
        <w:t>Barrense</w:t>
      </w:r>
      <w:proofErr w:type="spellEnd"/>
      <w:r w:rsidRPr="00404FC9">
        <w:rPr>
          <w:rFonts w:ascii="Garamond" w:hAnsi="Garamond"/>
          <w:sz w:val="24"/>
          <w:szCs w:val="24"/>
        </w:rPr>
        <w:t xml:space="preserve">-Dias </w:t>
      </w:r>
      <w:r w:rsidR="00404FC9" w:rsidRPr="00975513">
        <w:rPr>
          <w:rFonts w:ascii="Garamond" w:hAnsi="Garamond"/>
          <w:sz w:val="24"/>
          <w:szCs w:val="24"/>
          <w:highlight w:val="yellow"/>
        </w:rPr>
        <w:t>and colleagues</w:t>
      </w:r>
      <w:r w:rsidRPr="00404FC9">
        <w:rPr>
          <w:rFonts w:ascii="Garamond" w:hAnsi="Garamond"/>
          <w:sz w:val="24"/>
          <w:szCs w:val="24"/>
        </w:rPr>
        <w:t xml:space="preserve"> (2017) distinguished the definition of sexting into four categories: (1) actions, including sending, receiving, and forwarding content, (2) type of media (images, text, or video), (3) sexual content, and (4) transmission models. Sexting is considered by some authors as part of the adolescent representation of sexuality online (Santos et al., 2021). In addition, </w:t>
      </w:r>
      <w:proofErr w:type="spellStart"/>
      <w:r w:rsidRPr="00404FC9">
        <w:rPr>
          <w:rFonts w:ascii="Garamond" w:hAnsi="Garamond"/>
          <w:sz w:val="24"/>
          <w:szCs w:val="24"/>
        </w:rPr>
        <w:t>Barense</w:t>
      </w:r>
      <w:proofErr w:type="spellEnd"/>
      <w:r w:rsidRPr="00404FC9">
        <w:rPr>
          <w:rFonts w:ascii="Garamond" w:hAnsi="Garamond"/>
          <w:sz w:val="24"/>
          <w:szCs w:val="24"/>
        </w:rPr>
        <w:t>-</w:t>
      </w:r>
      <w:proofErr w:type="gramStart"/>
      <w:r w:rsidRPr="00404FC9">
        <w:rPr>
          <w:rFonts w:ascii="Garamond" w:hAnsi="Garamond"/>
          <w:sz w:val="24"/>
          <w:szCs w:val="24"/>
        </w:rPr>
        <w:t>Dias</w:t>
      </w:r>
      <w:proofErr w:type="gramEnd"/>
      <w:r w:rsidRPr="00404FC9">
        <w:rPr>
          <w:rFonts w:ascii="Garamond" w:hAnsi="Garamond"/>
          <w:sz w:val="24"/>
          <w:szCs w:val="24"/>
        </w:rPr>
        <w:t xml:space="preserve"> </w:t>
      </w:r>
      <w:r w:rsidR="00404FC9" w:rsidRPr="00975513">
        <w:rPr>
          <w:rFonts w:ascii="Garamond" w:hAnsi="Garamond"/>
          <w:sz w:val="24"/>
          <w:szCs w:val="24"/>
          <w:highlight w:val="yellow"/>
        </w:rPr>
        <w:t>and colleagues</w:t>
      </w:r>
      <w:r w:rsidRPr="00404FC9">
        <w:rPr>
          <w:rFonts w:ascii="Garamond" w:hAnsi="Garamond"/>
          <w:sz w:val="24"/>
          <w:szCs w:val="24"/>
        </w:rPr>
        <w:t xml:space="preserve"> (2017) noted a trend of not defining sexting as an issue or problem in itself, as it does not necessarily have negative consequences or lead to undesirable outcomes. In this context, </w:t>
      </w:r>
      <w:proofErr w:type="spellStart"/>
      <w:proofErr w:type="gramStart"/>
      <w:r w:rsidRPr="00404FC9">
        <w:rPr>
          <w:rFonts w:ascii="Garamond" w:hAnsi="Garamond"/>
          <w:sz w:val="24"/>
          <w:szCs w:val="24"/>
        </w:rPr>
        <w:t>Klettke</w:t>
      </w:r>
      <w:proofErr w:type="spellEnd"/>
      <w:proofErr w:type="gramEnd"/>
      <w:r w:rsidRPr="00404FC9">
        <w:rPr>
          <w:rFonts w:ascii="Garamond" w:hAnsi="Garamond"/>
          <w:sz w:val="24"/>
          <w:szCs w:val="24"/>
        </w:rPr>
        <w:t xml:space="preserve"> </w:t>
      </w:r>
      <w:r w:rsidR="00404FC9" w:rsidRPr="00975513">
        <w:rPr>
          <w:rFonts w:ascii="Garamond" w:hAnsi="Garamond"/>
          <w:sz w:val="24"/>
          <w:szCs w:val="24"/>
          <w:highlight w:val="yellow"/>
        </w:rPr>
        <w:t>and colleagues</w:t>
      </w:r>
      <w:r w:rsidRPr="00404FC9">
        <w:rPr>
          <w:rFonts w:ascii="Garamond" w:hAnsi="Garamond"/>
          <w:sz w:val="24"/>
          <w:szCs w:val="24"/>
        </w:rPr>
        <w:t xml:space="preserve"> (2019) propose an inclusive discourse on sexting in which sexting behaviours are presented on a continuum from consensual sexting to non-consensual and forced sexting.</w:t>
      </w:r>
      <w:r w:rsidR="00E55A3A">
        <w:rPr>
          <w:rFonts w:ascii="Garamond" w:hAnsi="Garamond"/>
          <w:sz w:val="24"/>
          <w:szCs w:val="24"/>
        </w:rPr>
        <w:t xml:space="preserve"> </w:t>
      </w:r>
      <w:r w:rsidR="00E55A3A" w:rsidRPr="00796D23">
        <w:rPr>
          <w:rFonts w:ascii="Garamond" w:hAnsi="Garamond"/>
          <w:color w:val="1D2228"/>
          <w:sz w:val="24"/>
          <w:szCs w:val="24"/>
        </w:rPr>
        <w:t xml:space="preserve">Non-consensual forwarding of sexts is considered a type of online sexual harassment behaviour (van </w:t>
      </w:r>
      <w:proofErr w:type="spellStart"/>
      <w:r w:rsidR="00E55A3A" w:rsidRPr="00796D23">
        <w:rPr>
          <w:rFonts w:ascii="Garamond" w:hAnsi="Garamond"/>
          <w:color w:val="1D2228"/>
          <w:sz w:val="24"/>
          <w:szCs w:val="24"/>
        </w:rPr>
        <w:t>Oosten</w:t>
      </w:r>
      <w:proofErr w:type="spellEnd"/>
      <w:r w:rsidR="00E55A3A" w:rsidRPr="00796D23">
        <w:rPr>
          <w:rFonts w:ascii="Garamond" w:hAnsi="Garamond"/>
          <w:color w:val="1D2228"/>
          <w:sz w:val="24"/>
          <w:szCs w:val="24"/>
        </w:rPr>
        <w:t xml:space="preserve"> &amp; </w:t>
      </w:r>
      <w:proofErr w:type="spellStart"/>
      <w:r w:rsidR="00E55A3A" w:rsidRPr="00796D23">
        <w:rPr>
          <w:rFonts w:ascii="Garamond" w:hAnsi="Garamond"/>
          <w:color w:val="1D2228"/>
          <w:sz w:val="24"/>
          <w:szCs w:val="24"/>
        </w:rPr>
        <w:t>Vandenbosch</w:t>
      </w:r>
      <w:proofErr w:type="spellEnd"/>
      <w:r w:rsidR="00E55A3A" w:rsidRPr="00796D23">
        <w:rPr>
          <w:rFonts w:ascii="Garamond" w:hAnsi="Garamond"/>
          <w:color w:val="1D2228"/>
          <w:sz w:val="24"/>
          <w:szCs w:val="24"/>
        </w:rPr>
        <w:t>, 2020)</w:t>
      </w:r>
      <w:r w:rsidR="00E55A3A" w:rsidRPr="00796D23">
        <w:rPr>
          <w:rFonts w:ascii="Garamond" w:hAnsi="Garamond"/>
          <w:sz w:val="24"/>
          <w:szCs w:val="24"/>
        </w:rPr>
        <w:t xml:space="preserve">. </w:t>
      </w:r>
      <w:r w:rsidR="00E55A3A">
        <w:rPr>
          <w:rFonts w:ascii="Garamond" w:hAnsi="Garamond"/>
          <w:sz w:val="24"/>
          <w:szCs w:val="24"/>
        </w:rPr>
        <w:t>Therefore, n</w:t>
      </w:r>
      <w:r w:rsidR="00E55A3A" w:rsidRPr="00796D23">
        <w:rPr>
          <w:rFonts w:ascii="Garamond" w:hAnsi="Garamond"/>
          <w:sz w:val="24"/>
          <w:szCs w:val="24"/>
        </w:rPr>
        <w:t>on-consensual and forced sexting may result in more psychological problems than other forms of exchanging sexually explicit content (</w:t>
      </w:r>
      <w:proofErr w:type="spellStart"/>
      <w:r w:rsidR="00E55A3A" w:rsidRPr="00796D23">
        <w:rPr>
          <w:rFonts w:ascii="Garamond" w:hAnsi="Garamond"/>
          <w:sz w:val="24"/>
          <w:szCs w:val="24"/>
        </w:rPr>
        <w:t>Gassó</w:t>
      </w:r>
      <w:proofErr w:type="spellEnd"/>
      <w:r w:rsidR="00E55A3A" w:rsidRPr="00796D23">
        <w:rPr>
          <w:rFonts w:ascii="Garamond" w:hAnsi="Garamond"/>
          <w:sz w:val="24"/>
          <w:szCs w:val="24"/>
        </w:rPr>
        <w:t xml:space="preserve">, Mueller-Johnson, &amp; Gómez-Durán, 2021). </w:t>
      </w:r>
      <w:r w:rsidR="0089076B" w:rsidRPr="0089076B">
        <w:rPr>
          <w:rFonts w:ascii="Garamond" w:hAnsi="Garamond"/>
          <w:sz w:val="24"/>
          <w:szCs w:val="24"/>
          <w:highlight w:val="yellow"/>
        </w:rPr>
        <w:t>According to some research (</w:t>
      </w:r>
      <w:proofErr w:type="spellStart"/>
      <w:r w:rsidR="0089076B" w:rsidRPr="0089076B">
        <w:rPr>
          <w:rFonts w:ascii="Garamond" w:hAnsi="Garamond"/>
          <w:sz w:val="24"/>
          <w:szCs w:val="24"/>
          <w:highlight w:val="yellow"/>
        </w:rPr>
        <w:t>Sesar</w:t>
      </w:r>
      <w:proofErr w:type="spellEnd"/>
      <w:r w:rsidR="0089076B" w:rsidRPr="0089076B">
        <w:rPr>
          <w:rFonts w:ascii="Garamond" w:hAnsi="Garamond"/>
          <w:sz w:val="24"/>
          <w:szCs w:val="24"/>
          <w:highlight w:val="yellow"/>
        </w:rPr>
        <w:t xml:space="preserve"> &amp; Dodaj, 2019), boys are more likely to engage in sexting, for example, in the context of intimate relationships, especially sexting with friends, which is an indicator of involvement in non-consensual sexting. </w:t>
      </w:r>
      <w:proofErr w:type="spellStart"/>
      <w:r w:rsidR="0089076B" w:rsidRPr="0089076B">
        <w:rPr>
          <w:rFonts w:ascii="Garamond" w:hAnsi="Garamond"/>
          <w:sz w:val="24"/>
          <w:szCs w:val="24"/>
          <w:highlight w:val="yellow"/>
        </w:rPr>
        <w:t>Sesar</w:t>
      </w:r>
      <w:proofErr w:type="spellEnd"/>
      <w:r w:rsidR="0089076B" w:rsidRPr="0089076B">
        <w:rPr>
          <w:rFonts w:ascii="Garamond" w:hAnsi="Garamond"/>
          <w:sz w:val="24"/>
          <w:szCs w:val="24"/>
          <w:highlight w:val="yellow"/>
        </w:rPr>
        <w:t xml:space="preserve"> and Dodaj (2019) explain young men's frequent involvement in sexting by their tendency to use an expressive suppression strategy. This strategy is particularly prominent among men with a traditional or masculine ideology (Liaqat, Malik</w:t>
      </w:r>
      <w:r w:rsidR="0089076B">
        <w:rPr>
          <w:rFonts w:ascii="Garamond" w:hAnsi="Garamond"/>
          <w:sz w:val="24"/>
          <w:szCs w:val="24"/>
          <w:highlight w:val="yellow"/>
        </w:rPr>
        <w:t xml:space="preserve"> </w:t>
      </w:r>
      <w:r w:rsidR="0089076B" w:rsidRPr="0089076B">
        <w:rPr>
          <w:rFonts w:ascii="Garamond" w:hAnsi="Garamond"/>
          <w:sz w:val="24"/>
          <w:szCs w:val="24"/>
          <w:highlight w:val="yellow"/>
        </w:rPr>
        <w:t>&amp; Bilal, 2020), suggesting that young men are often encouraged to limit their emotions in situations of high arousal and activity (Brody &amp; Hall, 2000). An additional motive for participating in sexting may be body image reinforcement (Bianchi et al., 2021), with young men and women who are dissatisfied with their bodies less likely to participate in sexting (</w:t>
      </w:r>
      <w:proofErr w:type="spellStart"/>
      <w:r w:rsidR="0089076B" w:rsidRPr="0089076B">
        <w:rPr>
          <w:rFonts w:ascii="Garamond" w:hAnsi="Garamond"/>
          <w:sz w:val="24"/>
          <w:szCs w:val="24"/>
          <w:highlight w:val="yellow"/>
        </w:rPr>
        <w:t>Sicari</w:t>
      </w:r>
      <w:proofErr w:type="spellEnd"/>
      <w:r w:rsidR="0089076B" w:rsidRPr="0089076B">
        <w:rPr>
          <w:rFonts w:ascii="Garamond" w:hAnsi="Garamond"/>
          <w:sz w:val="24"/>
          <w:szCs w:val="24"/>
          <w:highlight w:val="yellow"/>
        </w:rPr>
        <w:t>, 2020).</w:t>
      </w:r>
    </w:p>
    <w:p w14:paraId="2035460C" w14:textId="7BA83100" w:rsidR="00C4422C" w:rsidRPr="00404FC9" w:rsidRDefault="0089076B" w:rsidP="00C4422C">
      <w:pPr>
        <w:spacing w:line="360" w:lineRule="auto"/>
        <w:jc w:val="both"/>
        <w:rPr>
          <w:rFonts w:ascii="Garamond" w:hAnsi="Garamond"/>
          <w:sz w:val="24"/>
          <w:szCs w:val="24"/>
        </w:rPr>
      </w:pPr>
      <w:r w:rsidRPr="0089076B">
        <w:rPr>
          <w:rFonts w:ascii="Garamond" w:hAnsi="Garamond"/>
          <w:sz w:val="24"/>
          <w:szCs w:val="24"/>
        </w:rPr>
        <w:t xml:space="preserve">It is difficult to estimate the prevalence of sexting because the </w:t>
      </w:r>
      <w:r w:rsidRPr="00404FC9">
        <w:rPr>
          <w:rFonts w:ascii="Garamond" w:hAnsi="Garamond"/>
          <w:sz w:val="24"/>
          <w:szCs w:val="24"/>
        </w:rPr>
        <w:t xml:space="preserve">measures </w:t>
      </w:r>
      <w:r w:rsidRPr="0089076B">
        <w:rPr>
          <w:rFonts w:ascii="Garamond" w:hAnsi="Garamond"/>
          <w:sz w:val="24"/>
          <w:szCs w:val="24"/>
        </w:rPr>
        <w:t>used vary widely (</w:t>
      </w:r>
      <w:proofErr w:type="spellStart"/>
      <w:r w:rsidRPr="0089076B">
        <w:rPr>
          <w:rFonts w:ascii="Garamond" w:hAnsi="Garamond"/>
          <w:sz w:val="24"/>
          <w:szCs w:val="24"/>
        </w:rPr>
        <w:t>Sesar</w:t>
      </w:r>
      <w:proofErr w:type="spellEnd"/>
      <w:r w:rsidRPr="0089076B">
        <w:rPr>
          <w:rFonts w:ascii="Garamond" w:hAnsi="Garamond"/>
          <w:sz w:val="24"/>
          <w:szCs w:val="24"/>
        </w:rPr>
        <w:t xml:space="preserve"> &amp; Dodaj, 2019) </w:t>
      </w:r>
      <w:r w:rsidRPr="0089076B">
        <w:rPr>
          <w:rFonts w:ascii="Garamond" w:hAnsi="Garamond"/>
          <w:sz w:val="24"/>
          <w:szCs w:val="24"/>
          <w:highlight w:val="yellow"/>
        </w:rPr>
        <w:t xml:space="preserve">and because the phenomenon can rarely be explicitly researched (Courtice &amp; </w:t>
      </w:r>
      <w:proofErr w:type="spellStart"/>
      <w:r w:rsidRPr="0089076B">
        <w:rPr>
          <w:rFonts w:ascii="Garamond" w:hAnsi="Garamond"/>
          <w:sz w:val="24"/>
          <w:szCs w:val="24"/>
          <w:highlight w:val="yellow"/>
        </w:rPr>
        <w:t>Shaughessy</w:t>
      </w:r>
      <w:proofErr w:type="spellEnd"/>
      <w:r w:rsidRPr="0089076B">
        <w:rPr>
          <w:rFonts w:ascii="Garamond" w:hAnsi="Garamond"/>
          <w:sz w:val="24"/>
          <w:szCs w:val="24"/>
          <w:highlight w:val="yellow"/>
        </w:rPr>
        <w:t>, 2021).</w:t>
      </w:r>
      <w:r>
        <w:rPr>
          <w:rFonts w:ascii="Garamond" w:hAnsi="Garamond"/>
          <w:sz w:val="24"/>
          <w:szCs w:val="24"/>
        </w:rPr>
        <w:t xml:space="preserve"> </w:t>
      </w:r>
      <w:r w:rsidR="00C4422C" w:rsidRPr="00404FC9">
        <w:rPr>
          <w:rFonts w:ascii="Garamond" w:hAnsi="Garamond"/>
          <w:sz w:val="24"/>
          <w:szCs w:val="24"/>
        </w:rPr>
        <w:t xml:space="preserve">However, studies have found that sexting is widespread among young people. The results of a comprehensive meta-analysis that examined research from the United States, Canada, Europe, Australia, South Korea, and South Africa found that the average prevalence of sending sexts among teens was 14.8%, the prevalence of receiving sexts was 27.4%, the prevalence of forwarding sexts without consent </w:t>
      </w:r>
      <w:r w:rsidR="00C4422C" w:rsidRPr="00404FC9">
        <w:rPr>
          <w:rFonts w:ascii="Garamond" w:hAnsi="Garamond"/>
          <w:sz w:val="24"/>
          <w:szCs w:val="24"/>
        </w:rPr>
        <w:lastRenderedPageBreak/>
        <w:t xml:space="preserve">was 12.0%, and the prevalence of receiving forwarded sexts was 8.4% (Madigan et al., 2018). A recent meta-analysis of 50 studies published in 2018 and later found that sexting </w:t>
      </w:r>
      <w:proofErr w:type="spellStart"/>
      <w:r w:rsidR="00C4422C" w:rsidRPr="00404FC9">
        <w:rPr>
          <w:rFonts w:ascii="Garamond" w:hAnsi="Garamond"/>
          <w:sz w:val="24"/>
          <w:szCs w:val="24"/>
        </w:rPr>
        <w:t>behavior</w:t>
      </w:r>
      <w:proofErr w:type="spellEnd"/>
      <w:r w:rsidR="00C4422C" w:rsidRPr="00404FC9">
        <w:rPr>
          <w:rFonts w:ascii="Garamond" w:hAnsi="Garamond"/>
          <w:sz w:val="24"/>
          <w:szCs w:val="24"/>
        </w:rPr>
        <w:t xml:space="preserve"> among emerging adults ranged from 15.0% to 38.3%, depending on the type of message, with reciprocal sexting being the most common and non-consensual sexting the least common (Mori et al., 2020). A national survey (</w:t>
      </w:r>
      <w:proofErr w:type="spellStart"/>
      <w:r w:rsidR="00C4422C" w:rsidRPr="00404FC9">
        <w:rPr>
          <w:rFonts w:ascii="Garamond" w:hAnsi="Garamond"/>
          <w:sz w:val="24"/>
          <w:szCs w:val="24"/>
        </w:rPr>
        <w:t>Barrense</w:t>
      </w:r>
      <w:proofErr w:type="spellEnd"/>
      <w:r w:rsidR="00C4422C" w:rsidRPr="00404FC9">
        <w:rPr>
          <w:rFonts w:ascii="Garamond" w:hAnsi="Garamond"/>
          <w:sz w:val="24"/>
          <w:szCs w:val="24"/>
        </w:rPr>
        <w:t>-Dias et al., 2018) of young adults found that more than 50% of participants had already sent sexy images of themselves, 62% had received such images, and 15% had shared the content they received with third parties. The most recent available study from Belgium reports that during the pandemic period COVID-19, 40.9% of adolescents engaged in at least one type of sexting (</w:t>
      </w:r>
      <w:proofErr w:type="spellStart"/>
      <w:r w:rsidR="00C4422C" w:rsidRPr="00404FC9">
        <w:rPr>
          <w:rFonts w:ascii="Garamond" w:hAnsi="Garamond"/>
          <w:sz w:val="24"/>
          <w:szCs w:val="24"/>
        </w:rPr>
        <w:t>Maes</w:t>
      </w:r>
      <w:proofErr w:type="spellEnd"/>
      <w:r w:rsidR="00C4422C" w:rsidRPr="00404FC9">
        <w:rPr>
          <w:rFonts w:ascii="Garamond" w:hAnsi="Garamond"/>
          <w:sz w:val="24"/>
          <w:szCs w:val="24"/>
        </w:rPr>
        <w:t xml:space="preserve"> &amp; </w:t>
      </w:r>
      <w:proofErr w:type="spellStart"/>
      <w:r w:rsidR="00C4422C" w:rsidRPr="00404FC9">
        <w:rPr>
          <w:rFonts w:ascii="Garamond" w:hAnsi="Garamond"/>
          <w:sz w:val="24"/>
          <w:szCs w:val="24"/>
        </w:rPr>
        <w:t>Vandenbosch</w:t>
      </w:r>
      <w:proofErr w:type="spellEnd"/>
      <w:r w:rsidR="00C4422C" w:rsidRPr="00404FC9">
        <w:rPr>
          <w:rFonts w:ascii="Garamond" w:hAnsi="Garamond"/>
          <w:sz w:val="24"/>
          <w:szCs w:val="24"/>
        </w:rPr>
        <w:t>, 2022).</w:t>
      </w:r>
    </w:p>
    <w:p w14:paraId="36CD0C1B" w14:textId="77777777"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One of the main concerns of researchers is the type of research methods used in studies of young people's sexting behaviour. Since the appropriateness of quantitative and qualitative research methods depends on the assumptions of the researcher and the phenomenon being studied, combining the two methods is counterintuitive, yet mixed research methods are not uncommon (</w:t>
      </w:r>
      <w:proofErr w:type="spellStart"/>
      <w:r w:rsidRPr="00404FC9">
        <w:rPr>
          <w:rFonts w:ascii="Garamond" w:hAnsi="Garamond"/>
          <w:sz w:val="24"/>
          <w:szCs w:val="24"/>
        </w:rPr>
        <w:t>Yauch</w:t>
      </w:r>
      <w:proofErr w:type="spellEnd"/>
      <w:r w:rsidRPr="00404FC9">
        <w:rPr>
          <w:rFonts w:ascii="Garamond" w:hAnsi="Garamond"/>
          <w:sz w:val="24"/>
          <w:szCs w:val="24"/>
        </w:rPr>
        <w:t xml:space="preserve"> &amp; </w:t>
      </w:r>
      <w:proofErr w:type="spellStart"/>
      <w:r w:rsidRPr="00404FC9">
        <w:rPr>
          <w:rFonts w:ascii="Garamond" w:hAnsi="Garamond"/>
          <w:sz w:val="24"/>
          <w:szCs w:val="24"/>
        </w:rPr>
        <w:t>Steudel</w:t>
      </w:r>
      <w:proofErr w:type="spellEnd"/>
      <w:r w:rsidRPr="00404FC9">
        <w:rPr>
          <w:rFonts w:ascii="Garamond" w:hAnsi="Garamond"/>
          <w:sz w:val="24"/>
          <w:szCs w:val="24"/>
        </w:rPr>
        <w:t>, 2003). By combining qualitative and quantitative methods, researchers can gain insight into young people's thoughts and feelings about themselves and their perceptions of the world around them (Dennehy et al., 2020) and obtain results that are not possible with quantitative methods (</w:t>
      </w:r>
      <w:proofErr w:type="spellStart"/>
      <w:r w:rsidRPr="00404FC9">
        <w:rPr>
          <w:rFonts w:ascii="Garamond" w:hAnsi="Garamond"/>
          <w:sz w:val="24"/>
          <w:szCs w:val="24"/>
        </w:rPr>
        <w:t>Currin</w:t>
      </w:r>
      <w:proofErr w:type="spellEnd"/>
      <w:r w:rsidRPr="00404FC9">
        <w:rPr>
          <w:rFonts w:ascii="Garamond" w:hAnsi="Garamond"/>
          <w:sz w:val="24"/>
          <w:szCs w:val="24"/>
        </w:rPr>
        <w:t xml:space="preserve"> et al., 2020). </w:t>
      </w:r>
    </w:p>
    <w:p w14:paraId="7356482A" w14:textId="628C897F" w:rsidR="00C4422C" w:rsidRDefault="00C4422C" w:rsidP="00C4422C">
      <w:pPr>
        <w:spacing w:line="360" w:lineRule="auto"/>
        <w:jc w:val="both"/>
        <w:rPr>
          <w:rFonts w:ascii="Garamond" w:hAnsi="Garamond"/>
          <w:sz w:val="24"/>
          <w:szCs w:val="24"/>
        </w:rPr>
      </w:pPr>
      <w:r w:rsidRPr="00404FC9">
        <w:rPr>
          <w:rFonts w:ascii="Garamond" w:hAnsi="Garamond"/>
          <w:sz w:val="24"/>
          <w:szCs w:val="24"/>
        </w:rPr>
        <w:t xml:space="preserve">The focus of this article is on the findings obtained from the limited number of mixed-method studies on sexting among youth. Therefore, this mixed-methods review combines findings from qualitative and quantitative research on the prevalence and nature of sexting to focus on the same overlapping or complementary questions (Harden &amp; Thomas, 2010). In this article, we first provide a rationale for the review that also identifies some of the gaps in our understanding of sexting. We then review current research on </w:t>
      </w:r>
      <w:proofErr w:type="gramStart"/>
      <w:r w:rsidRPr="00404FC9">
        <w:rPr>
          <w:rFonts w:ascii="Garamond" w:hAnsi="Garamond"/>
          <w:sz w:val="24"/>
          <w:szCs w:val="24"/>
        </w:rPr>
        <w:t>mixed-method</w:t>
      </w:r>
      <w:proofErr w:type="gramEnd"/>
      <w:r w:rsidRPr="00404FC9">
        <w:rPr>
          <w:rFonts w:ascii="Garamond" w:hAnsi="Garamond"/>
          <w:sz w:val="24"/>
          <w:szCs w:val="24"/>
        </w:rPr>
        <w:t xml:space="preserve"> sexting and assess the findings of these studies. We also discuss directions for mixed methods research on sexting.</w:t>
      </w:r>
    </w:p>
    <w:p w14:paraId="17ED5E83" w14:textId="17450F0C" w:rsidR="0060058A" w:rsidRPr="00FB38FC" w:rsidRDefault="00FB38FC" w:rsidP="00FB38FC">
      <w:pPr>
        <w:spacing w:line="360" w:lineRule="auto"/>
        <w:jc w:val="both"/>
        <w:rPr>
          <w:rFonts w:ascii="Garamond" w:hAnsi="Garamond"/>
          <w:sz w:val="24"/>
          <w:szCs w:val="24"/>
        </w:rPr>
      </w:pPr>
      <w:r w:rsidRPr="00FB38FC">
        <w:rPr>
          <w:rFonts w:ascii="Garamond" w:hAnsi="Garamond"/>
          <w:sz w:val="24"/>
          <w:szCs w:val="24"/>
          <w:highlight w:val="yellow"/>
        </w:rPr>
        <w:t xml:space="preserve">Consistent with previous literature on youth sexting, we hypothesize that youth engage in sexting because it is considered normal </w:t>
      </w:r>
      <w:proofErr w:type="spellStart"/>
      <w:r w:rsidRPr="00FB38FC">
        <w:rPr>
          <w:rFonts w:ascii="Garamond" w:hAnsi="Garamond"/>
          <w:sz w:val="24"/>
          <w:szCs w:val="24"/>
          <w:highlight w:val="yellow"/>
        </w:rPr>
        <w:t>behavior</w:t>
      </w:r>
      <w:proofErr w:type="spellEnd"/>
      <w:r w:rsidRPr="00FB38FC">
        <w:rPr>
          <w:rFonts w:ascii="Garamond" w:hAnsi="Garamond"/>
          <w:sz w:val="24"/>
          <w:szCs w:val="24"/>
          <w:highlight w:val="yellow"/>
        </w:rPr>
        <w:t xml:space="preserve"> among youth. The experiences and consequences of sexting among youth will be positive, but also negative, which we expect to confirm through quantitative and qualitative research.</w:t>
      </w:r>
    </w:p>
    <w:p w14:paraId="501B63B9" w14:textId="5B64E836" w:rsidR="00C4422C" w:rsidRPr="008D19AA" w:rsidRDefault="00C4422C" w:rsidP="008D19AA">
      <w:pPr>
        <w:pStyle w:val="ListParagraph"/>
        <w:numPr>
          <w:ilvl w:val="0"/>
          <w:numId w:val="4"/>
        </w:numPr>
        <w:spacing w:line="360" w:lineRule="auto"/>
        <w:jc w:val="both"/>
        <w:rPr>
          <w:rFonts w:ascii="Garamond" w:hAnsi="Garamond"/>
          <w:b/>
          <w:bCs/>
          <w:sz w:val="28"/>
          <w:szCs w:val="28"/>
        </w:rPr>
      </w:pPr>
      <w:r w:rsidRPr="008D19AA">
        <w:rPr>
          <w:rFonts w:ascii="Garamond" w:hAnsi="Garamond"/>
          <w:b/>
          <w:bCs/>
          <w:sz w:val="28"/>
          <w:szCs w:val="28"/>
        </w:rPr>
        <w:t>Current research methodologies used in sexting research</w:t>
      </w:r>
    </w:p>
    <w:p w14:paraId="45CDA2C6" w14:textId="3F14247B"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Numerous researchers have addressed the issue of sexting in recent years. Most researchers addressing the issue of sexting have traditionally used quantitative methods to obtain statistical results. In quantitative sexting research, most authors have focused on examining the prevalence, risk factors, consequences, and outcomes of sexting among adolescents and young adults (e.g., </w:t>
      </w:r>
      <w:proofErr w:type="spellStart"/>
      <w:r w:rsidRPr="00404FC9">
        <w:rPr>
          <w:rFonts w:ascii="Garamond" w:hAnsi="Garamond"/>
          <w:sz w:val="24"/>
          <w:szCs w:val="24"/>
        </w:rPr>
        <w:t>Barrense</w:t>
      </w:r>
      <w:proofErr w:type="spellEnd"/>
      <w:r w:rsidRPr="00404FC9">
        <w:rPr>
          <w:rFonts w:ascii="Garamond" w:hAnsi="Garamond"/>
          <w:sz w:val="24"/>
          <w:szCs w:val="24"/>
        </w:rPr>
        <w:t xml:space="preserve">-Dias et al., 2017; </w:t>
      </w:r>
      <w:proofErr w:type="spellStart"/>
      <w:r w:rsidRPr="00404FC9">
        <w:rPr>
          <w:rFonts w:ascii="Garamond" w:hAnsi="Garamond"/>
          <w:sz w:val="24"/>
          <w:szCs w:val="24"/>
        </w:rPr>
        <w:t>Buljan</w:t>
      </w:r>
      <w:proofErr w:type="spellEnd"/>
      <w:r w:rsidRPr="00404FC9">
        <w:rPr>
          <w:rFonts w:ascii="Garamond" w:hAnsi="Garamond"/>
          <w:sz w:val="24"/>
          <w:szCs w:val="24"/>
        </w:rPr>
        <w:t xml:space="preserve"> </w:t>
      </w:r>
      <w:proofErr w:type="spellStart"/>
      <w:r w:rsidRPr="00404FC9">
        <w:rPr>
          <w:rFonts w:ascii="Garamond" w:hAnsi="Garamond"/>
          <w:sz w:val="24"/>
          <w:szCs w:val="24"/>
        </w:rPr>
        <w:t>Flander</w:t>
      </w:r>
      <w:proofErr w:type="spellEnd"/>
      <w:r w:rsidRPr="00404FC9">
        <w:rPr>
          <w:rFonts w:ascii="Garamond" w:hAnsi="Garamond"/>
          <w:sz w:val="24"/>
          <w:szCs w:val="24"/>
        </w:rPr>
        <w:t xml:space="preserve"> et al., 2021; </w:t>
      </w:r>
      <w:proofErr w:type="spellStart"/>
      <w:r w:rsidRPr="00404FC9">
        <w:rPr>
          <w:rFonts w:ascii="Garamond" w:hAnsi="Garamond"/>
          <w:sz w:val="24"/>
          <w:szCs w:val="24"/>
        </w:rPr>
        <w:t>Burić</w:t>
      </w:r>
      <w:proofErr w:type="spellEnd"/>
      <w:r w:rsidRPr="00404FC9">
        <w:rPr>
          <w:rFonts w:ascii="Garamond" w:hAnsi="Garamond"/>
          <w:sz w:val="24"/>
          <w:szCs w:val="24"/>
        </w:rPr>
        <w:t xml:space="preserve"> et al., 2018; </w:t>
      </w:r>
      <w:proofErr w:type="spellStart"/>
      <w:r w:rsidRPr="00404FC9">
        <w:rPr>
          <w:rFonts w:ascii="Garamond" w:hAnsi="Garamond"/>
          <w:sz w:val="24"/>
          <w:szCs w:val="24"/>
        </w:rPr>
        <w:t>Dake</w:t>
      </w:r>
      <w:proofErr w:type="spellEnd"/>
      <w:r w:rsidRPr="00404FC9">
        <w:rPr>
          <w:rFonts w:ascii="Garamond" w:hAnsi="Garamond"/>
          <w:sz w:val="24"/>
          <w:szCs w:val="24"/>
        </w:rPr>
        <w:t xml:space="preserve"> et al., 2012; Dodaj et al., 2019, 2020; Doering, </w:t>
      </w:r>
      <w:r w:rsidRPr="00404FC9">
        <w:rPr>
          <w:rFonts w:ascii="Garamond" w:hAnsi="Garamond"/>
          <w:sz w:val="24"/>
          <w:szCs w:val="24"/>
        </w:rPr>
        <w:lastRenderedPageBreak/>
        <w:t xml:space="preserve">2012; Frankel et al., 2018; Gordon-Messer et al., 2012; Gordon-Messer et al., 2013; Hudson et. al., 2014; Kumari &amp; </w:t>
      </w:r>
      <w:proofErr w:type="spellStart"/>
      <w:r w:rsidRPr="00404FC9">
        <w:rPr>
          <w:rFonts w:ascii="Garamond" w:hAnsi="Garamond"/>
          <w:sz w:val="24"/>
          <w:szCs w:val="24"/>
        </w:rPr>
        <w:t>Srivastavove</w:t>
      </w:r>
      <w:proofErr w:type="spellEnd"/>
      <w:r w:rsidRPr="00404FC9">
        <w:rPr>
          <w:rFonts w:ascii="Garamond" w:hAnsi="Garamond"/>
          <w:sz w:val="24"/>
          <w:szCs w:val="24"/>
        </w:rPr>
        <w:t xml:space="preserve">, 2017; </w:t>
      </w:r>
      <w:proofErr w:type="spellStart"/>
      <w:r w:rsidRPr="00404FC9">
        <w:rPr>
          <w:rFonts w:ascii="Garamond" w:hAnsi="Garamond"/>
          <w:sz w:val="24"/>
          <w:szCs w:val="24"/>
        </w:rPr>
        <w:t>Strassberg</w:t>
      </w:r>
      <w:proofErr w:type="spellEnd"/>
      <w:r w:rsidRPr="00404FC9">
        <w:rPr>
          <w:rFonts w:ascii="Garamond" w:hAnsi="Garamond"/>
          <w:sz w:val="24"/>
          <w:szCs w:val="24"/>
        </w:rPr>
        <w:t xml:space="preserve"> et al., 2013; </w:t>
      </w:r>
      <w:proofErr w:type="spellStart"/>
      <w:r w:rsidRPr="00404FC9">
        <w:rPr>
          <w:rFonts w:ascii="Garamond" w:hAnsi="Garamond"/>
          <w:sz w:val="24"/>
          <w:szCs w:val="24"/>
        </w:rPr>
        <w:t>Strohmaier</w:t>
      </w:r>
      <w:proofErr w:type="spellEnd"/>
      <w:r w:rsidRPr="00404FC9">
        <w:rPr>
          <w:rFonts w:ascii="Garamond" w:hAnsi="Garamond"/>
          <w:sz w:val="24"/>
          <w:szCs w:val="24"/>
        </w:rPr>
        <w:t xml:space="preserve"> et al., 2014; Temple et al., 2012; Vanden </w:t>
      </w:r>
      <w:proofErr w:type="spellStart"/>
      <w:r w:rsidRPr="00404FC9">
        <w:rPr>
          <w:rFonts w:ascii="Garamond" w:hAnsi="Garamond"/>
          <w:sz w:val="24"/>
          <w:szCs w:val="24"/>
        </w:rPr>
        <w:t>Abeele</w:t>
      </w:r>
      <w:proofErr w:type="spellEnd"/>
      <w:r w:rsidRPr="00404FC9">
        <w:rPr>
          <w:rFonts w:ascii="Garamond" w:hAnsi="Garamond"/>
          <w:sz w:val="24"/>
          <w:szCs w:val="24"/>
        </w:rPr>
        <w:t xml:space="preserve"> et al., 2014; </w:t>
      </w:r>
      <w:proofErr w:type="spellStart"/>
      <w:r w:rsidRPr="00404FC9">
        <w:rPr>
          <w:rFonts w:ascii="Garamond" w:hAnsi="Garamond"/>
          <w:sz w:val="24"/>
          <w:szCs w:val="24"/>
        </w:rPr>
        <w:t>Villacampa</w:t>
      </w:r>
      <w:proofErr w:type="spellEnd"/>
      <w:r w:rsidRPr="00404FC9">
        <w:rPr>
          <w:rFonts w:ascii="Garamond" w:hAnsi="Garamond"/>
          <w:sz w:val="24"/>
          <w:szCs w:val="24"/>
        </w:rPr>
        <w:t xml:space="preserve">, 2017). Quantitative findings indicated individual differences in sexting (in terms of sociodemographic characteristics, cognitive characteristics, personality traits, intimate relationship characteristics, attachment, etc.) as well as differences in contextual, i.e., </w:t>
      </w:r>
      <w:r w:rsidR="001176EB" w:rsidRPr="00404FC9">
        <w:rPr>
          <w:rFonts w:ascii="Garamond" w:hAnsi="Garamond"/>
          <w:sz w:val="24"/>
          <w:szCs w:val="24"/>
        </w:rPr>
        <w:t>cultural,</w:t>
      </w:r>
      <w:r w:rsidRPr="00404FC9">
        <w:rPr>
          <w:rFonts w:ascii="Garamond" w:hAnsi="Garamond"/>
          <w:sz w:val="24"/>
          <w:szCs w:val="24"/>
        </w:rPr>
        <w:t xml:space="preserve"> and social, values related to sexting among youth (e.g., Alonso &amp; Romero, 2019; Englander &amp; McCoy, 2018; Houck et al., 2014; Reed et al., 2018; Ybarra &amp; Mitchell, 2014).</w:t>
      </w:r>
    </w:p>
    <w:p w14:paraId="44D94C37" w14:textId="4A079A62"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Unfortunately, overreliance on quantitative studies has limited our understanding of certain aspects of the sexting phenomenon. Burkett (2015) noted that the lack of quantitative research on sexting has primarily focused on examining the prevalence of sexting among adolescents, which is why less is known about the everyday nature of sexting and why it is often viewed as risky and deviant behaviour. The qualitative approach to sexting research offers different perspectives to explain sexting among young people as a complex phenomenon and to move the discussion away from focusing exclusively on prevalence and risk. Qualitative studies of sexting have focused on examining the definition of sexting, the potential consequences of sexting (based on personal experiences or the experiences of others), and the reasons and motivations for young people's involvement in sexting (e.g., </w:t>
      </w:r>
      <w:proofErr w:type="spellStart"/>
      <w:r w:rsidRPr="00404FC9">
        <w:rPr>
          <w:rFonts w:ascii="Garamond" w:hAnsi="Garamond"/>
          <w:sz w:val="24"/>
          <w:szCs w:val="24"/>
        </w:rPr>
        <w:t>Barrense</w:t>
      </w:r>
      <w:proofErr w:type="spellEnd"/>
      <w:r w:rsidRPr="00404FC9">
        <w:rPr>
          <w:rFonts w:ascii="Garamond" w:hAnsi="Garamond"/>
          <w:sz w:val="24"/>
          <w:szCs w:val="24"/>
        </w:rPr>
        <w:t xml:space="preserve">-Dias et al., 2019; </w:t>
      </w:r>
      <w:proofErr w:type="spellStart"/>
      <w:r w:rsidRPr="00404FC9">
        <w:rPr>
          <w:rFonts w:ascii="Garamond" w:hAnsi="Garamond"/>
          <w:sz w:val="24"/>
          <w:szCs w:val="24"/>
        </w:rPr>
        <w:t>Korkmazer</w:t>
      </w:r>
      <w:proofErr w:type="spellEnd"/>
      <w:r w:rsidRPr="00404FC9">
        <w:rPr>
          <w:rFonts w:ascii="Garamond" w:hAnsi="Garamond"/>
          <w:sz w:val="24"/>
          <w:szCs w:val="24"/>
        </w:rPr>
        <w:t xml:space="preserve"> et al., 2019; Lippman &amp; Campbell, 2014; Mandau, 2021; Ringrose et al., 2012; Stanley et al., 2016). For this purpose, </w:t>
      </w:r>
      <w:r w:rsidR="00F61338" w:rsidRPr="00404FC9">
        <w:rPr>
          <w:rFonts w:ascii="Garamond" w:hAnsi="Garamond"/>
          <w:sz w:val="24"/>
          <w:szCs w:val="24"/>
        </w:rPr>
        <w:t>interviews</w:t>
      </w:r>
      <w:r w:rsidRPr="00404FC9">
        <w:rPr>
          <w:rFonts w:ascii="Garamond" w:hAnsi="Garamond"/>
          <w:sz w:val="24"/>
          <w:szCs w:val="24"/>
        </w:rPr>
        <w:t xml:space="preserve">, focus groups, open-ended written questionnaires, online ethnography, </w:t>
      </w:r>
      <w:r w:rsidR="001176EB" w:rsidRPr="00404FC9">
        <w:rPr>
          <w:rFonts w:ascii="Garamond" w:hAnsi="Garamond"/>
          <w:sz w:val="24"/>
          <w:szCs w:val="24"/>
        </w:rPr>
        <w:t>media,</w:t>
      </w:r>
      <w:r w:rsidRPr="00404FC9">
        <w:rPr>
          <w:rFonts w:ascii="Garamond" w:hAnsi="Garamond"/>
          <w:sz w:val="24"/>
          <w:szCs w:val="24"/>
        </w:rPr>
        <w:t xml:space="preserve"> and legal analyses have been widely used in recent years (</w:t>
      </w:r>
      <w:proofErr w:type="spellStart"/>
      <w:r w:rsidRPr="00404FC9">
        <w:rPr>
          <w:rFonts w:ascii="Garamond" w:hAnsi="Garamond"/>
          <w:sz w:val="24"/>
          <w:szCs w:val="24"/>
        </w:rPr>
        <w:t>Anastassiou</w:t>
      </w:r>
      <w:proofErr w:type="spellEnd"/>
      <w:r w:rsidRPr="00404FC9">
        <w:rPr>
          <w:rFonts w:ascii="Garamond" w:hAnsi="Garamond"/>
          <w:sz w:val="24"/>
          <w:szCs w:val="24"/>
        </w:rPr>
        <w:t>, 2017). Given the advantages of combining quantitative and qualitative research methods, the number of researchers who have adopted a mixed-methods approach continues to grow.</w:t>
      </w:r>
    </w:p>
    <w:p w14:paraId="01006BF9" w14:textId="77777777" w:rsidR="00C4422C" w:rsidRPr="00404FC9" w:rsidRDefault="00C4422C" w:rsidP="00C4422C">
      <w:pPr>
        <w:pStyle w:val="NoSpacing"/>
      </w:pPr>
    </w:p>
    <w:p w14:paraId="42855622" w14:textId="5CEB4C18" w:rsidR="00C4422C" w:rsidRPr="008D19AA" w:rsidRDefault="00C4422C" w:rsidP="008D19AA">
      <w:pPr>
        <w:pStyle w:val="ListParagraph"/>
        <w:numPr>
          <w:ilvl w:val="0"/>
          <w:numId w:val="4"/>
        </w:numPr>
        <w:spacing w:line="360" w:lineRule="auto"/>
        <w:jc w:val="both"/>
        <w:rPr>
          <w:rFonts w:ascii="Garamond" w:hAnsi="Garamond"/>
          <w:b/>
          <w:bCs/>
          <w:sz w:val="28"/>
          <w:szCs w:val="28"/>
        </w:rPr>
      </w:pPr>
      <w:r w:rsidRPr="008D19AA">
        <w:rPr>
          <w:rFonts w:ascii="Garamond" w:hAnsi="Garamond"/>
          <w:b/>
          <w:bCs/>
          <w:sz w:val="28"/>
          <w:szCs w:val="28"/>
        </w:rPr>
        <w:t>Review of mixed methods studies on sexting</w:t>
      </w:r>
    </w:p>
    <w:p w14:paraId="0F180F89" w14:textId="77777777" w:rsidR="00C4422C" w:rsidRPr="00404FC9" w:rsidRDefault="00C4422C" w:rsidP="00C4422C">
      <w:pPr>
        <w:pStyle w:val="NoSpacing"/>
      </w:pPr>
    </w:p>
    <w:p w14:paraId="71574697" w14:textId="172FD61D" w:rsidR="00C4422C" w:rsidRPr="00CF71DE" w:rsidRDefault="00C4422C" w:rsidP="00CF71DE">
      <w:pPr>
        <w:pStyle w:val="ListParagraph"/>
        <w:numPr>
          <w:ilvl w:val="1"/>
          <w:numId w:val="4"/>
        </w:numPr>
        <w:spacing w:line="360" w:lineRule="auto"/>
        <w:jc w:val="both"/>
        <w:rPr>
          <w:rFonts w:ascii="Garamond" w:hAnsi="Garamond"/>
          <w:b/>
          <w:bCs/>
          <w:sz w:val="24"/>
          <w:szCs w:val="24"/>
        </w:rPr>
      </w:pPr>
      <w:r w:rsidRPr="00CF71DE">
        <w:rPr>
          <w:rFonts w:ascii="Garamond" w:hAnsi="Garamond"/>
          <w:b/>
          <w:bCs/>
          <w:sz w:val="24"/>
          <w:szCs w:val="24"/>
        </w:rPr>
        <w:t>Rationale for the review</w:t>
      </w:r>
    </w:p>
    <w:p w14:paraId="3C3BF462" w14:textId="7EB3F8CB"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Several reviews of studies on sexting have been published (</w:t>
      </w:r>
      <w:proofErr w:type="spellStart"/>
      <w:r w:rsidRPr="00404FC9">
        <w:rPr>
          <w:rFonts w:ascii="Garamond" w:hAnsi="Garamond"/>
          <w:sz w:val="24"/>
          <w:szCs w:val="24"/>
        </w:rPr>
        <w:t>Anastassiou</w:t>
      </w:r>
      <w:proofErr w:type="spellEnd"/>
      <w:r w:rsidRPr="00404FC9">
        <w:rPr>
          <w:rFonts w:ascii="Garamond" w:hAnsi="Garamond"/>
          <w:sz w:val="24"/>
          <w:szCs w:val="24"/>
        </w:rPr>
        <w:t xml:space="preserve">, 2017; </w:t>
      </w:r>
      <w:proofErr w:type="spellStart"/>
      <w:r w:rsidRPr="00404FC9">
        <w:rPr>
          <w:rFonts w:ascii="Garamond" w:hAnsi="Garamond"/>
          <w:sz w:val="24"/>
          <w:szCs w:val="24"/>
        </w:rPr>
        <w:t>Gassó</w:t>
      </w:r>
      <w:proofErr w:type="spellEnd"/>
      <w:r w:rsidRPr="00404FC9">
        <w:rPr>
          <w:rFonts w:ascii="Garamond" w:hAnsi="Garamond"/>
          <w:sz w:val="24"/>
          <w:szCs w:val="24"/>
        </w:rPr>
        <w:t xml:space="preserve"> et al., 2019; </w:t>
      </w:r>
      <w:proofErr w:type="spellStart"/>
      <w:r w:rsidRPr="00404FC9">
        <w:rPr>
          <w:rFonts w:ascii="Garamond" w:hAnsi="Garamond"/>
          <w:sz w:val="24"/>
          <w:szCs w:val="24"/>
        </w:rPr>
        <w:t>Handschuh</w:t>
      </w:r>
      <w:proofErr w:type="spellEnd"/>
      <w:r w:rsidRPr="00404FC9">
        <w:rPr>
          <w:rFonts w:ascii="Garamond" w:hAnsi="Garamond"/>
          <w:sz w:val="24"/>
          <w:szCs w:val="24"/>
        </w:rPr>
        <w:t xml:space="preserve"> et al., 2019; </w:t>
      </w:r>
      <w:proofErr w:type="spellStart"/>
      <w:r w:rsidRPr="00404FC9">
        <w:rPr>
          <w:rFonts w:ascii="Garamond" w:hAnsi="Garamond"/>
          <w:sz w:val="24"/>
          <w:szCs w:val="24"/>
        </w:rPr>
        <w:t>Klettke</w:t>
      </w:r>
      <w:proofErr w:type="spellEnd"/>
      <w:r w:rsidRPr="00404FC9">
        <w:rPr>
          <w:rFonts w:ascii="Garamond" w:hAnsi="Garamond"/>
          <w:sz w:val="24"/>
          <w:szCs w:val="24"/>
        </w:rPr>
        <w:t xml:space="preserve"> et al., 2014; </w:t>
      </w:r>
      <w:proofErr w:type="spellStart"/>
      <w:r w:rsidRPr="00404FC9">
        <w:rPr>
          <w:rFonts w:ascii="Garamond" w:hAnsi="Garamond"/>
          <w:sz w:val="24"/>
          <w:szCs w:val="24"/>
        </w:rPr>
        <w:t>Kosenko</w:t>
      </w:r>
      <w:proofErr w:type="spellEnd"/>
      <w:r w:rsidRPr="00404FC9">
        <w:rPr>
          <w:rFonts w:ascii="Garamond" w:hAnsi="Garamond"/>
          <w:sz w:val="24"/>
          <w:szCs w:val="24"/>
        </w:rPr>
        <w:t xml:space="preserve"> et al., 2017; Madigan et al., 2018; </w:t>
      </w:r>
      <w:proofErr w:type="spellStart"/>
      <w:r w:rsidRPr="00404FC9">
        <w:rPr>
          <w:rFonts w:ascii="Garamond" w:hAnsi="Garamond"/>
          <w:sz w:val="24"/>
          <w:szCs w:val="24"/>
        </w:rPr>
        <w:t>Molla</w:t>
      </w:r>
      <w:proofErr w:type="spellEnd"/>
      <w:r w:rsidRPr="00404FC9">
        <w:rPr>
          <w:rFonts w:ascii="Garamond" w:hAnsi="Garamond"/>
          <w:sz w:val="24"/>
          <w:szCs w:val="24"/>
        </w:rPr>
        <w:t xml:space="preserve"> Esparza et al., 2020; Mori et al., 2019;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et al., 2015). Some sexting researchers (e.g., </w:t>
      </w:r>
      <w:proofErr w:type="spellStart"/>
      <w:r w:rsidRPr="00404FC9">
        <w:rPr>
          <w:rFonts w:ascii="Garamond" w:hAnsi="Garamond"/>
          <w:sz w:val="24"/>
          <w:szCs w:val="24"/>
        </w:rPr>
        <w:t>Gassó</w:t>
      </w:r>
      <w:proofErr w:type="spellEnd"/>
      <w:r w:rsidRPr="00404FC9">
        <w:rPr>
          <w:rFonts w:ascii="Garamond" w:hAnsi="Garamond"/>
          <w:sz w:val="24"/>
          <w:szCs w:val="24"/>
        </w:rPr>
        <w:t xml:space="preserve"> et al., 2019; </w:t>
      </w:r>
      <w:proofErr w:type="spellStart"/>
      <w:r w:rsidRPr="00404FC9">
        <w:rPr>
          <w:rFonts w:ascii="Garamond" w:hAnsi="Garamond"/>
          <w:sz w:val="24"/>
          <w:szCs w:val="24"/>
        </w:rPr>
        <w:t>Klettke</w:t>
      </w:r>
      <w:proofErr w:type="spellEnd"/>
      <w:r w:rsidRPr="00404FC9">
        <w:rPr>
          <w:rFonts w:ascii="Garamond" w:hAnsi="Garamond"/>
          <w:sz w:val="24"/>
          <w:szCs w:val="24"/>
        </w:rPr>
        <w:t xml:space="preserve"> et a., 2014; Madigan et al., 2018) have conducted reviews of studies that identified characteristics of sexting behaviour and associated correlates and explored how these correlates vary with demographic variables. Other researchers have reviewed studies that have examined the relationship between sexting and consequences, particularly psychological maladjustment (e.g.</w:t>
      </w:r>
      <w:r w:rsidR="00337D79">
        <w:rPr>
          <w:rFonts w:ascii="Garamond" w:hAnsi="Garamond"/>
          <w:sz w:val="24"/>
          <w:szCs w:val="24"/>
        </w:rPr>
        <w:t>,</w:t>
      </w:r>
      <w:r w:rsidRPr="00404FC9">
        <w:rPr>
          <w:rFonts w:ascii="Garamond" w:hAnsi="Garamond"/>
          <w:sz w:val="24"/>
          <w:szCs w:val="24"/>
        </w:rPr>
        <w:t xml:space="preserve"> </w:t>
      </w:r>
      <w:proofErr w:type="spellStart"/>
      <w:r w:rsidRPr="00404FC9">
        <w:rPr>
          <w:rFonts w:ascii="Garamond" w:hAnsi="Garamond"/>
          <w:sz w:val="24"/>
          <w:szCs w:val="24"/>
        </w:rPr>
        <w:t>Gassó</w:t>
      </w:r>
      <w:proofErr w:type="spellEnd"/>
      <w:r w:rsidRPr="00404FC9">
        <w:rPr>
          <w:rFonts w:ascii="Garamond" w:hAnsi="Garamond"/>
          <w:sz w:val="24"/>
          <w:szCs w:val="24"/>
        </w:rPr>
        <w:t xml:space="preserve"> et al., 2019; </w:t>
      </w:r>
      <w:proofErr w:type="spellStart"/>
      <w:r w:rsidRPr="00404FC9">
        <w:rPr>
          <w:rFonts w:ascii="Garamond" w:hAnsi="Garamond"/>
          <w:sz w:val="24"/>
          <w:szCs w:val="24"/>
        </w:rPr>
        <w:t>Handschuh</w:t>
      </w:r>
      <w:proofErr w:type="spellEnd"/>
      <w:r w:rsidRPr="00404FC9">
        <w:rPr>
          <w:rFonts w:ascii="Garamond" w:hAnsi="Garamond"/>
          <w:sz w:val="24"/>
          <w:szCs w:val="24"/>
        </w:rPr>
        <w:t xml:space="preserve"> et al., 2019; Mori et al., 2019;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et al., 2015). These reviews of research studies have greatly improved </w:t>
      </w:r>
      <w:r w:rsidRPr="00404FC9">
        <w:rPr>
          <w:rFonts w:ascii="Garamond" w:hAnsi="Garamond"/>
          <w:sz w:val="24"/>
          <w:szCs w:val="24"/>
        </w:rPr>
        <w:lastRenderedPageBreak/>
        <w:t xml:space="preserve">our understanding of youth sexting behaviour, which has important implications for research and practice. Regrettably, however, these reviews have not been inclusive of studies that used mixed methods. To our knowledge, only </w:t>
      </w:r>
      <w:proofErr w:type="spellStart"/>
      <w:r w:rsidRPr="00404FC9">
        <w:rPr>
          <w:rFonts w:ascii="Garamond" w:hAnsi="Garamond"/>
          <w:sz w:val="24"/>
          <w:szCs w:val="24"/>
        </w:rPr>
        <w:t>Anastassiou</w:t>
      </w:r>
      <w:proofErr w:type="spellEnd"/>
      <w:r w:rsidRPr="00404FC9">
        <w:rPr>
          <w:rFonts w:ascii="Garamond" w:hAnsi="Garamond"/>
          <w:sz w:val="24"/>
          <w:szCs w:val="24"/>
        </w:rPr>
        <w:t xml:space="preserve"> (2017) recently reviewed qualitative research and mixed methods research on adolescent sexting and grouped the findings into four categories. The first two categories, reflecting positive effects on well-being, were (1) pleasure and amusement and (2) a safe relief of sexual frustration. The other two categories reflecting negative effects on well-being were (3) reputational harm and (4) feeling threatened. A review of sexting by </w:t>
      </w:r>
      <w:proofErr w:type="spellStart"/>
      <w:r w:rsidRPr="00404FC9">
        <w:rPr>
          <w:rFonts w:ascii="Garamond" w:hAnsi="Garamond"/>
          <w:sz w:val="24"/>
          <w:szCs w:val="24"/>
        </w:rPr>
        <w:t>Anastassiou</w:t>
      </w:r>
      <w:proofErr w:type="spellEnd"/>
      <w:r w:rsidRPr="00404FC9">
        <w:rPr>
          <w:rFonts w:ascii="Garamond" w:hAnsi="Garamond"/>
          <w:sz w:val="24"/>
          <w:szCs w:val="24"/>
        </w:rPr>
        <w:t xml:space="preserve"> (2017) cites various qualitative methods for identifying sexting (e.g., interviews, focus groups...), but argues that creative participatory online approaches are needed to understand the complexity of sexting. </w:t>
      </w:r>
      <w:proofErr w:type="spellStart"/>
      <w:r w:rsidRPr="00404FC9">
        <w:rPr>
          <w:rFonts w:ascii="Garamond" w:hAnsi="Garamond"/>
          <w:sz w:val="24"/>
          <w:szCs w:val="24"/>
        </w:rPr>
        <w:t>Currin</w:t>
      </w:r>
      <w:proofErr w:type="spellEnd"/>
      <w:r w:rsidRPr="00404FC9">
        <w:rPr>
          <w:rFonts w:ascii="Garamond" w:hAnsi="Garamond"/>
          <w:sz w:val="24"/>
          <w:szCs w:val="24"/>
        </w:rPr>
        <w:t xml:space="preserve"> </w:t>
      </w:r>
      <w:r w:rsidR="00F61338" w:rsidRPr="00975513">
        <w:rPr>
          <w:rFonts w:ascii="Garamond" w:hAnsi="Garamond"/>
          <w:sz w:val="24"/>
          <w:szCs w:val="24"/>
          <w:highlight w:val="yellow"/>
        </w:rPr>
        <w:t>and colleagues</w:t>
      </w:r>
      <w:r w:rsidRPr="00404FC9">
        <w:rPr>
          <w:rFonts w:ascii="Garamond" w:hAnsi="Garamond"/>
          <w:sz w:val="24"/>
          <w:szCs w:val="24"/>
        </w:rPr>
        <w:t xml:space="preserve"> (2020) argue that with researchers' increasing access to large sexting samples through computational science methods and the ubiquity of text messaging, mixed methods analyses are becoming increasingly necessary. They noted that the use of mixed methods can promote interdisciplinarity in the field, which can only advance the theory and practise of sexting studies.</w:t>
      </w:r>
    </w:p>
    <w:p w14:paraId="1E5E494F" w14:textId="2445494E"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According to </w:t>
      </w:r>
      <w:proofErr w:type="spellStart"/>
      <w:r w:rsidRPr="00404FC9">
        <w:rPr>
          <w:rFonts w:ascii="Garamond" w:hAnsi="Garamond"/>
          <w:sz w:val="24"/>
          <w:szCs w:val="24"/>
        </w:rPr>
        <w:t>Yuach</w:t>
      </w:r>
      <w:proofErr w:type="spellEnd"/>
      <w:r w:rsidRPr="00404FC9">
        <w:rPr>
          <w:rFonts w:ascii="Garamond" w:hAnsi="Garamond"/>
          <w:sz w:val="24"/>
          <w:szCs w:val="24"/>
        </w:rPr>
        <w:t xml:space="preserve"> &amp; </w:t>
      </w:r>
      <w:proofErr w:type="spellStart"/>
      <w:r w:rsidRPr="00404FC9">
        <w:rPr>
          <w:rFonts w:ascii="Garamond" w:hAnsi="Garamond"/>
          <w:sz w:val="24"/>
          <w:szCs w:val="24"/>
        </w:rPr>
        <w:t>Steudel</w:t>
      </w:r>
      <w:proofErr w:type="spellEnd"/>
      <w:r w:rsidRPr="00404FC9">
        <w:rPr>
          <w:rFonts w:ascii="Garamond" w:hAnsi="Garamond"/>
          <w:sz w:val="24"/>
          <w:szCs w:val="24"/>
        </w:rPr>
        <w:t xml:space="preserve"> (2003), there are fundamental differences between quantitative and qualitative approaches at two levels. The first level refers to different types of data or evidence. Quantitative data are "numbers" collected through surveys or other measurement methods, while qualitative data are "words" collected through interviews, group discussions, and observations. The second level refers to the fact that the two methods are presented as two completely different research paradigms. Mixed methods studies provide a great systematic integration of quantitative and qualitative data (Malina et al., 2011). Mixed methodology points to the potential benefits of qualitative and quantitative methods (</w:t>
      </w:r>
      <w:proofErr w:type="spellStart"/>
      <w:r w:rsidRPr="00404FC9">
        <w:rPr>
          <w:rFonts w:ascii="Garamond" w:hAnsi="Garamond"/>
          <w:sz w:val="24"/>
          <w:szCs w:val="24"/>
        </w:rPr>
        <w:t>Greense</w:t>
      </w:r>
      <w:proofErr w:type="spellEnd"/>
      <w:r w:rsidRPr="00404FC9">
        <w:rPr>
          <w:rFonts w:ascii="Garamond" w:hAnsi="Garamond"/>
          <w:sz w:val="24"/>
          <w:szCs w:val="24"/>
        </w:rPr>
        <w:t xml:space="preserve"> et al., 1989) and allows researchers to explore perspectives and relationships "between layers of </w:t>
      </w:r>
      <w:r w:rsidR="001176EB" w:rsidRPr="00404FC9">
        <w:rPr>
          <w:rFonts w:ascii="Garamond" w:hAnsi="Garamond"/>
          <w:sz w:val="24"/>
          <w:szCs w:val="24"/>
        </w:rPr>
        <w:t>multi-layered</w:t>
      </w:r>
      <w:r w:rsidRPr="00404FC9">
        <w:rPr>
          <w:rFonts w:ascii="Garamond" w:hAnsi="Garamond"/>
          <w:sz w:val="24"/>
          <w:szCs w:val="24"/>
        </w:rPr>
        <w:t xml:space="preserve"> research questions" (Shorten &amp; Smith, 2017), which is characteristic of sexting research. Courtice &amp; Shaughnessy (2021) noted that researchers can use mixed methods to gain valuable information from adolescents and adults about how future participants might interpret items in a measure. Therefore, research on sexting using a mixed methods approach could provide insight into the prevalence of this behaviour as well as the context or perceptions of sexting by youth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w:t>
      </w:r>
    </w:p>
    <w:p w14:paraId="4A668874" w14:textId="77777777" w:rsidR="00C4422C" w:rsidRPr="00404FC9" w:rsidRDefault="00C4422C" w:rsidP="00C4422C">
      <w:pPr>
        <w:pStyle w:val="NoSpacing"/>
      </w:pPr>
    </w:p>
    <w:p w14:paraId="224020E5" w14:textId="044F39E5" w:rsidR="00C4422C" w:rsidRPr="008D19AA" w:rsidRDefault="00C4422C" w:rsidP="008D19AA">
      <w:pPr>
        <w:pStyle w:val="ListParagraph"/>
        <w:numPr>
          <w:ilvl w:val="0"/>
          <w:numId w:val="4"/>
        </w:numPr>
        <w:spacing w:line="360" w:lineRule="auto"/>
        <w:jc w:val="both"/>
        <w:rPr>
          <w:rFonts w:ascii="Garamond" w:hAnsi="Garamond"/>
          <w:b/>
          <w:bCs/>
          <w:sz w:val="28"/>
          <w:szCs w:val="28"/>
        </w:rPr>
      </w:pPr>
      <w:r w:rsidRPr="008D19AA">
        <w:rPr>
          <w:rFonts w:ascii="Garamond" w:hAnsi="Garamond"/>
          <w:b/>
          <w:bCs/>
          <w:sz w:val="28"/>
          <w:szCs w:val="28"/>
        </w:rPr>
        <w:t>Method</w:t>
      </w:r>
    </w:p>
    <w:p w14:paraId="113AB1DC" w14:textId="152245DC" w:rsidR="00C4422C" w:rsidRPr="009F558C" w:rsidRDefault="00C4422C"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Design and search strategy</w:t>
      </w:r>
    </w:p>
    <w:p w14:paraId="13C5EF09" w14:textId="77777777"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The purpose of this literature review was to analyse mixed methods research on adolescent sexting. The scoping review was deemed the most beneficial method because it explores new findings about mixed methods sexting research (Armstrong et al., 2011). Additionally, this approach was chosen to "identify </w:t>
      </w:r>
      <w:r w:rsidRPr="00404FC9">
        <w:rPr>
          <w:rFonts w:ascii="Garamond" w:hAnsi="Garamond"/>
          <w:sz w:val="24"/>
          <w:szCs w:val="24"/>
        </w:rPr>
        <w:lastRenderedPageBreak/>
        <w:t xml:space="preserve">and examine characteristics or factors related to a particular concept" (Munn et al., 2018), in this case, the nature and prevalence of sexting among adolescents. </w:t>
      </w:r>
    </w:p>
    <w:p w14:paraId="2B6FE2E5" w14:textId="5AA2AFE1"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We systematically searched the following scientific databases: Google Scholar, </w:t>
      </w:r>
      <w:proofErr w:type="spellStart"/>
      <w:r w:rsidRPr="00404FC9">
        <w:rPr>
          <w:rFonts w:ascii="Garamond" w:hAnsi="Garamond"/>
          <w:sz w:val="24"/>
          <w:szCs w:val="24"/>
        </w:rPr>
        <w:t>PsychINFO</w:t>
      </w:r>
      <w:proofErr w:type="spellEnd"/>
      <w:r w:rsidRPr="00404FC9">
        <w:rPr>
          <w:rFonts w:ascii="Garamond" w:hAnsi="Garamond"/>
          <w:sz w:val="24"/>
          <w:szCs w:val="24"/>
        </w:rPr>
        <w:t xml:space="preserve">, ScienceDirect, ERIC, PubMed, ProQuest, </w:t>
      </w:r>
      <w:proofErr w:type="spellStart"/>
      <w:r w:rsidRPr="00404FC9">
        <w:rPr>
          <w:rFonts w:ascii="Garamond" w:hAnsi="Garamond"/>
          <w:sz w:val="24"/>
          <w:szCs w:val="24"/>
        </w:rPr>
        <w:t>MEDline</w:t>
      </w:r>
      <w:proofErr w:type="spellEnd"/>
      <w:r w:rsidRPr="00404FC9">
        <w:rPr>
          <w:rFonts w:ascii="Garamond" w:hAnsi="Garamond"/>
          <w:sz w:val="24"/>
          <w:szCs w:val="24"/>
        </w:rPr>
        <w:t xml:space="preserve">, </w:t>
      </w:r>
      <w:proofErr w:type="spellStart"/>
      <w:r w:rsidRPr="00404FC9">
        <w:rPr>
          <w:rFonts w:ascii="Garamond" w:hAnsi="Garamond"/>
          <w:sz w:val="24"/>
          <w:szCs w:val="24"/>
        </w:rPr>
        <w:t>PsycARTICLES</w:t>
      </w:r>
      <w:proofErr w:type="spellEnd"/>
      <w:r w:rsidRPr="00404FC9">
        <w:rPr>
          <w:rFonts w:ascii="Garamond" w:hAnsi="Garamond"/>
          <w:sz w:val="24"/>
          <w:szCs w:val="24"/>
        </w:rPr>
        <w:t xml:space="preserve">, ISI Web of Knowledge, and </w:t>
      </w:r>
      <w:proofErr w:type="spellStart"/>
      <w:r w:rsidRPr="00404FC9">
        <w:rPr>
          <w:rFonts w:ascii="Garamond" w:hAnsi="Garamond"/>
          <w:sz w:val="24"/>
          <w:szCs w:val="24"/>
        </w:rPr>
        <w:t>PsycEXTRA</w:t>
      </w:r>
      <w:proofErr w:type="spellEnd"/>
      <w:r w:rsidRPr="00404FC9">
        <w:rPr>
          <w:rFonts w:ascii="Garamond" w:hAnsi="Garamond"/>
          <w:sz w:val="24"/>
          <w:szCs w:val="24"/>
        </w:rPr>
        <w:t xml:space="preserve"> using the key search terms "</w:t>
      </w:r>
      <w:r w:rsidR="00404FC9">
        <w:rPr>
          <w:rFonts w:ascii="Garamond" w:hAnsi="Garamond"/>
          <w:sz w:val="24"/>
          <w:szCs w:val="24"/>
        </w:rPr>
        <w:t>Y</w:t>
      </w:r>
      <w:r w:rsidRPr="00404FC9">
        <w:rPr>
          <w:rFonts w:ascii="Garamond" w:hAnsi="Garamond"/>
          <w:sz w:val="24"/>
          <w:szCs w:val="24"/>
        </w:rPr>
        <w:t>outh</w:t>
      </w:r>
      <w:r w:rsidR="00404FC9" w:rsidRPr="00E77A57">
        <w:rPr>
          <w:rFonts w:ascii="Garamond" w:hAnsi="Garamond"/>
          <w:sz w:val="24"/>
          <w:szCs w:val="24"/>
          <w:highlight w:val="yellow"/>
        </w:rPr>
        <w:t>*</w:t>
      </w:r>
      <w:r w:rsidRPr="00404FC9">
        <w:rPr>
          <w:rFonts w:ascii="Garamond" w:hAnsi="Garamond"/>
          <w:sz w:val="24"/>
          <w:szCs w:val="24"/>
        </w:rPr>
        <w:t>" AND "</w:t>
      </w:r>
      <w:r w:rsidR="00404FC9">
        <w:rPr>
          <w:rFonts w:ascii="Garamond" w:hAnsi="Garamond"/>
          <w:sz w:val="24"/>
          <w:szCs w:val="24"/>
        </w:rPr>
        <w:t>S</w:t>
      </w:r>
      <w:r w:rsidRPr="00404FC9">
        <w:rPr>
          <w:rFonts w:ascii="Garamond" w:hAnsi="Garamond"/>
          <w:sz w:val="24"/>
          <w:szCs w:val="24"/>
        </w:rPr>
        <w:t>exting</w:t>
      </w:r>
      <w:r w:rsidR="00404FC9" w:rsidRPr="00E77A57">
        <w:rPr>
          <w:rFonts w:ascii="Garamond" w:hAnsi="Garamond"/>
          <w:sz w:val="24"/>
          <w:szCs w:val="24"/>
          <w:highlight w:val="yellow"/>
        </w:rPr>
        <w:t>*</w:t>
      </w:r>
      <w:r w:rsidRPr="00404FC9">
        <w:rPr>
          <w:rFonts w:ascii="Garamond" w:hAnsi="Garamond"/>
          <w:sz w:val="24"/>
          <w:szCs w:val="24"/>
        </w:rPr>
        <w:t>" OR "</w:t>
      </w:r>
      <w:r w:rsidR="00404FC9">
        <w:rPr>
          <w:rFonts w:ascii="Garamond" w:hAnsi="Garamond"/>
          <w:sz w:val="24"/>
          <w:szCs w:val="24"/>
        </w:rPr>
        <w:t>S</w:t>
      </w:r>
      <w:r w:rsidRPr="00404FC9">
        <w:rPr>
          <w:rFonts w:ascii="Garamond" w:hAnsi="Garamond"/>
          <w:sz w:val="24"/>
          <w:szCs w:val="24"/>
        </w:rPr>
        <w:t>ext</w:t>
      </w:r>
      <w:r w:rsidR="00404FC9">
        <w:rPr>
          <w:rFonts w:ascii="Garamond" w:hAnsi="Garamond"/>
          <w:sz w:val="24"/>
          <w:szCs w:val="24"/>
        </w:rPr>
        <w:t>*</w:t>
      </w:r>
      <w:r w:rsidRPr="00404FC9">
        <w:rPr>
          <w:rFonts w:ascii="Garamond" w:hAnsi="Garamond"/>
          <w:sz w:val="24"/>
          <w:szCs w:val="24"/>
        </w:rPr>
        <w:t>" OR "</w:t>
      </w:r>
      <w:r w:rsidR="00404FC9">
        <w:rPr>
          <w:rFonts w:ascii="Garamond" w:hAnsi="Garamond"/>
          <w:sz w:val="24"/>
          <w:szCs w:val="24"/>
        </w:rPr>
        <w:t>S</w:t>
      </w:r>
      <w:r w:rsidRPr="00404FC9">
        <w:rPr>
          <w:rFonts w:ascii="Garamond" w:hAnsi="Garamond"/>
          <w:sz w:val="24"/>
          <w:szCs w:val="24"/>
        </w:rPr>
        <w:t>exual texting</w:t>
      </w:r>
      <w:r w:rsidR="00404FC9" w:rsidRPr="00E77A57">
        <w:rPr>
          <w:rFonts w:ascii="Garamond" w:hAnsi="Garamond"/>
          <w:sz w:val="24"/>
          <w:szCs w:val="24"/>
          <w:highlight w:val="yellow"/>
        </w:rPr>
        <w:t>*</w:t>
      </w:r>
      <w:r w:rsidRPr="00404FC9">
        <w:rPr>
          <w:rFonts w:ascii="Garamond" w:hAnsi="Garamond"/>
          <w:sz w:val="24"/>
          <w:szCs w:val="24"/>
        </w:rPr>
        <w:t>" OR "</w:t>
      </w:r>
      <w:r w:rsidR="00404FC9">
        <w:rPr>
          <w:rFonts w:ascii="Garamond" w:hAnsi="Garamond"/>
          <w:sz w:val="24"/>
          <w:szCs w:val="24"/>
        </w:rPr>
        <w:t>S</w:t>
      </w:r>
      <w:r w:rsidRPr="00404FC9">
        <w:rPr>
          <w:rFonts w:ascii="Garamond" w:hAnsi="Garamond"/>
          <w:sz w:val="24"/>
          <w:szCs w:val="24"/>
        </w:rPr>
        <w:t>exual messaging</w:t>
      </w:r>
      <w:r w:rsidR="00404FC9" w:rsidRPr="00E77A57">
        <w:rPr>
          <w:rFonts w:ascii="Garamond" w:hAnsi="Garamond"/>
          <w:sz w:val="24"/>
          <w:szCs w:val="24"/>
          <w:highlight w:val="yellow"/>
        </w:rPr>
        <w:t>*</w:t>
      </w:r>
      <w:r w:rsidRPr="00404FC9">
        <w:rPr>
          <w:rFonts w:ascii="Garamond" w:hAnsi="Garamond"/>
          <w:sz w:val="24"/>
          <w:szCs w:val="24"/>
        </w:rPr>
        <w:t>" AND "</w:t>
      </w:r>
      <w:r w:rsidR="00404FC9">
        <w:rPr>
          <w:rFonts w:ascii="Garamond" w:hAnsi="Garamond"/>
          <w:sz w:val="24"/>
          <w:szCs w:val="24"/>
        </w:rPr>
        <w:t>M</w:t>
      </w:r>
      <w:r w:rsidRPr="00404FC9">
        <w:rPr>
          <w:rFonts w:ascii="Garamond" w:hAnsi="Garamond"/>
          <w:sz w:val="24"/>
          <w:szCs w:val="24"/>
        </w:rPr>
        <w:t>ixed method</w:t>
      </w:r>
      <w:r w:rsidR="00404FC9" w:rsidRPr="00E77A57">
        <w:rPr>
          <w:rFonts w:ascii="Garamond" w:hAnsi="Garamond"/>
          <w:sz w:val="24"/>
          <w:szCs w:val="24"/>
          <w:highlight w:val="yellow"/>
        </w:rPr>
        <w:t>*</w:t>
      </w:r>
      <w:r w:rsidRPr="00404FC9">
        <w:rPr>
          <w:rFonts w:ascii="Garamond" w:hAnsi="Garamond"/>
          <w:sz w:val="24"/>
          <w:szCs w:val="24"/>
        </w:rPr>
        <w:t>" OR "</w:t>
      </w:r>
      <w:r w:rsidR="00404FC9">
        <w:rPr>
          <w:rFonts w:ascii="Garamond" w:hAnsi="Garamond"/>
          <w:sz w:val="24"/>
          <w:szCs w:val="24"/>
        </w:rPr>
        <w:t>M</w:t>
      </w:r>
      <w:r w:rsidRPr="00404FC9">
        <w:rPr>
          <w:rFonts w:ascii="Garamond" w:hAnsi="Garamond"/>
          <w:sz w:val="24"/>
          <w:szCs w:val="24"/>
        </w:rPr>
        <w:t>ixed methods</w:t>
      </w:r>
      <w:r w:rsidR="00404FC9" w:rsidRPr="00E77A57">
        <w:rPr>
          <w:rFonts w:ascii="Garamond" w:hAnsi="Garamond"/>
          <w:sz w:val="24"/>
          <w:szCs w:val="24"/>
          <w:highlight w:val="yellow"/>
        </w:rPr>
        <w:t>*</w:t>
      </w:r>
      <w:r w:rsidRPr="00404FC9">
        <w:rPr>
          <w:rFonts w:ascii="Garamond" w:hAnsi="Garamond"/>
          <w:sz w:val="24"/>
          <w:szCs w:val="24"/>
        </w:rPr>
        <w:t>"</w:t>
      </w:r>
      <w:r w:rsidR="00404FC9">
        <w:rPr>
          <w:rFonts w:ascii="Garamond" w:hAnsi="Garamond"/>
          <w:sz w:val="24"/>
          <w:szCs w:val="24"/>
        </w:rPr>
        <w:t>.</w:t>
      </w:r>
      <w:r w:rsidRPr="00404FC9">
        <w:rPr>
          <w:rFonts w:ascii="Garamond" w:hAnsi="Garamond"/>
          <w:sz w:val="24"/>
          <w:szCs w:val="24"/>
        </w:rPr>
        <w:t xml:space="preserve"> Keywords were based on those used in the two most recent literature reviews on sexting (Doyle et al., 2021; </w:t>
      </w:r>
      <w:proofErr w:type="spellStart"/>
      <w:r w:rsidRPr="00404FC9">
        <w:rPr>
          <w:rFonts w:ascii="Garamond" w:hAnsi="Garamond"/>
          <w:sz w:val="24"/>
          <w:szCs w:val="24"/>
        </w:rPr>
        <w:t>Molla</w:t>
      </w:r>
      <w:proofErr w:type="spellEnd"/>
      <w:r w:rsidRPr="00404FC9">
        <w:rPr>
          <w:rFonts w:ascii="Garamond" w:hAnsi="Garamond"/>
          <w:sz w:val="24"/>
          <w:szCs w:val="24"/>
        </w:rPr>
        <w:t>-Esparza et al., 2020) and the targeted methods approach. This search was conducted in English and Croatian on September 5, 2021, reflecting the authors' language proficiency.</w:t>
      </w:r>
    </w:p>
    <w:p w14:paraId="7E602EA0" w14:textId="29A352A5" w:rsidR="00C4422C" w:rsidRPr="009F558C" w:rsidRDefault="00C4422C"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Inclusion and exclusion criteria</w:t>
      </w:r>
    </w:p>
    <w:p w14:paraId="4AE99C3F" w14:textId="77777777"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Selection was based on the title and abstract of the article. Full articles were retrieved if inclusion criteria were met. Studies that described the nature of sexting (including motivation, associated emotions, and outcomes) and/or the prevalence of sexting were also included. Eleven papers met the criteria and were included in the review (Table 1). In addition, the following inclusion criteria had to be met for the article to be considered complete:</w:t>
      </w:r>
    </w:p>
    <w:p w14:paraId="028733C7" w14:textId="77777777" w:rsidR="00C4422C" w:rsidRPr="00404FC9" w:rsidRDefault="00C4422C" w:rsidP="00C4422C">
      <w:pPr>
        <w:pStyle w:val="ListParagraph"/>
        <w:numPr>
          <w:ilvl w:val="0"/>
          <w:numId w:val="3"/>
        </w:numPr>
        <w:spacing w:line="360" w:lineRule="auto"/>
        <w:jc w:val="both"/>
        <w:rPr>
          <w:rFonts w:ascii="Garamond" w:hAnsi="Garamond"/>
          <w:sz w:val="24"/>
          <w:szCs w:val="24"/>
        </w:rPr>
      </w:pPr>
      <w:r w:rsidRPr="00404FC9">
        <w:rPr>
          <w:rFonts w:ascii="Garamond" w:hAnsi="Garamond"/>
          <w:sz w:val="24"/>
          <w:szCs w:val="24"/>
        </w:rPr>
        <w:t xml:space="preserve">the article contained original data from a </w:t>
      </w:r>
      <w:proofErr w:type="gramStart"/>
      <w:r w:rsidRPr="00404FC9">
        <w:rPr>
          <w:rFonts w:ascii="Garamond" w:hAnsi="Garamond"/>
          <w:sz w:val="24"/>
          <w:szCs w:val="24"/>
        </w:rPr>
        <w:t>mixed-methods</w:t>
      </w:r>
      <w:proofErr w:type="gramEnd"/>
      <w:r w:rsidRPr="00404FC9">
        <w:rPr>
          <w:rFonts w:ascii="Garamond" w:hAnsi="Garamond"/>
          <w:sz w:val="24"/>
          <w:szCs w:val="24"/>
        </w:rPr>
        <w:t xml:space="preserve"> study;</w:t>
      </w:r>
    </w:p>
    <w:p w14:paraId="084E2492" w14:textId="77777777" w:rsidR="00C4422C" w:rsidRPr="00404FC9" w:rsidRDefault="00C4422C" w:rsidP="00C4422C">
      <w:pPr>
        <w:pStyle w:val="ListParagraph"/>
        <w:numPr>
          <w:ilvl w:val="0"/>
          <w:numId w:val="3"/>
        </w:numPr>
        <w:spacing w:line="360" w:lineRule="auto"/>
        <w:jc w:val="both"/>
        <w:rPr>
          <w:rFonts w:ascii="Garamond" w:hAnsi="Garamond"/>
          <w:sz w:val="24"/>
          <w:szCs w:val="24"/>
        </w:rPr>
      </w:pPr>
      <w:r w:rsidRPr="00404FC9">
        <w:rPr>
          <w:rFonts w:ascii="Garamond" w:hAnsi="Garamond"/>
          <w:sz w:val="24"/>
          <w:szCs w:val="24"/>
        </w:rPr>
        <w:t xml:space="preserve">the article was written in English or </w:t>
      </w:r>
      <w:proofErr w:type="gramStart"/>
      <w:r w:rsidRPr="00404FC9">
        <w:rPr>
          <w:rFonts w:ascii="Garamond" w:hAnsi="Garamond"/>
          <w:sz w:val="24"/>
          <w:szCs w:val="24"/>
        </w:rPr>
        <w:t>Croatian;</w:t>
      </w:r>
      <w:proofErr w:type="gramEnd"/>
    </w:p>
    <w:p w14:paraId="1E1DC0F1" w14:textId="0CFE068E" w:rsidR="00C4422C" w:rsidRPr="00404FC9" w:rsidRDefault="00C4422C" w:rsidP="00C4422C">
      <w:pPr>
        <w:pStyle w:val="ListParagraph"/>
        <w:numPr>
          <w:ilvl w:val="0"/>
          <w:numId w:val="3"/>
        </w:numPr>
        <w:spacing w:line="360" w:lineRule="auto"/>
        <w:jc w:val="both"/>
        <w:rPr>
          <w:rFonts w:ascii="Garamond" w:hAnsi="Garamond"/>
          <w:sz w:val="24"/>
          <w:szCs w:val="24"/>
        </w:rPr>
      </w:pPr>
      <w:r w:rsidRPr="00404FC9">
        <w:rPr>
          <w:rFonts w:ascii="Garamond" w:hAnsi="Garamond"/>
          <w:sz w:val="24"/>
          <w:szCs w:val="24"/>
        </w:rPr>
        <w:t xml:space="preserve">the study participants were youth aged up to 25 years, as this is the age range </w:t>
      </w:r>
      <w:proofErr w:type="gramStart"/>
      <w:r w:rsidRPr="00404FC9">
        <w:rPr>
          <w:rFonts w:ascii="Garamond" w:hAnsi="Garamond"/>
          <w:sz w:val="24"/>
          <w:szCs w:val="24"/>
        </w:rPr>
        <w:t>most commonly used</w:t>
      </w:r>
      <w:proofErr w:type="gramEnd"/>
      <w:r w:rsidRPr="00404FC9">
        <w:rPr>
          <w:rFonts w:ascii="Garamond" w:hAnsi="Garamond"/>
          <w:sz w:val="24"/>
          <w:szCs w:val="24"/>
        </w:rPr>
        <w:t xml:space="preserve"> in research on youth sexting (</w:t>
      </w:r>
      <w:proofErr w:type="spellStart"/>
      <w:r w:rsidRPr="00404FC9">
        <w:rPr>
          <w:rFonts w:ascii="Garamond" w:hAnsi="Garamond"/>
          <w:sz w:val="24"/>
          <w:szCs w:val="24"/>
        </w:rPr>
        <w:t>Anastassiou</w:t>
      </w:r>
      <w:proofErr w:type="spellEnd"/>
      <w:r w:rsidRPr="00404FC9">
        <w:rPr>
          <w:rFonts w:ascii="Garamond" w:hAnsi="Garamond"/>
          <w:sz w:val="24"/>
          <w:szCs w:val="24"/>
        </w:rPr>
        <w:t>, 2017).</w:t>
      </w:r>
    </w:p>
    <w:p w14:paraId="59B23F1C" w14:textId="4454F335"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 xml:space="preserve">Articles that did not include a mixed-methods study design or a reference to sexting in their abstract were excluded from further processing. Articles that reported only on the adult population were omitted. Duplicate publications were also excluded. No time limit for published articles was specified as an exclusion criterion (the earliest article was published in 2014). In addition, </w:t>
      </w:r>
      <w:r w:rsidR="000E1CD1" w:rsidRPr="00404FC9">
        <w:rPr>
          <w:rFonts w:ascii="Garamond" w:hAnsi="Garamond"/>
          <w:sz w:val="24"/>
          <w:szCs w:val="24"/>
        </w:rPr>
        <w:t>several</w:t>
      </w:r>
      <w:r w:rsidRPr="00404FC9">
        <w:rPr>
          <w:rFonts w:ascii="Garamond" w:hAnsi="Garamond"/>
          <w:sz w:val="24"/>
          <w:szCs w:val="24"/>
        </w:rPr>
        <w:t xml:space="preserve"> studies met the exclusion criteria because they did not include the specific methodology mentioned previously, </w:t>
      </w:r>
      <w:r w:rsidR="000E1CD1">
        <w:rPr>
          <w:rFonts w:ascii="Garamond" w:hAnsi="Garamond"/>
          <w:sz w:val="24"/>
          <w:szCs w:val="24"/>
        </w:rPr>
        <w:t>(</w:t>
      </w:r>
      <w:r w:rsidRPr="00404FC9">
        <w:rPr>
          <w:rFonts w:ascii="Garamond" w:hAnsi="Garamond"/>
          <w:sz w:val="24"/>
          <w:szCs w:val="24"/>
        </w:rPr>
        <w:t>i</w:t>
      </w:r>
      <w:r w:rsidR="000E1CD1">
        <w:rPr>
          <w:rFonts w:ascii="Garamond" w:hAnsi="Garamond"/>
          <w:sz w:val="24"/>
          <w:szCs w:val="24"/>
        </w:rPr>
        <w:t>.</w:t>
      </w:r>
      <w:r w:rsidRPr="00404FC9">
        <w:rPr>
          <w:rFonts w:ascii="Garamond" w:hAnsi="Garamond"/>
          <w:sz w:val="24"/>
          <w:szCs w:val="24"/>
        </w:rPr>
        <w:t>e</w:t>
      </w:r>
      <w:r w:rsidR="000E1CD1">
        <w:rPr>
          <w:rFonts w:ascii="Garamond" w:hAnsi="Garamond"/>
          <w:sz w:val="24"/>
          <w:szCs w:val="24"/>
        </w:rPr>
        <w:t>.</w:t>
      </w:r>
      <w:r w:rsidRPr="00404FC9">
        <w:rPr>
          <w:rFonts w:ascii="Garamond" w:hAnsi="Garamond"/>
          <w:sz w:val="24"/>
          <w:szCs w:val="24"/>
        </w:rPr>
        <w:t>, study design</w:t>
      </w:r>
      <w:r w:rsidR="000E1CD1">
        <w:rPr>
          <w:rFonts w:ascii="Garamond" w:hAnsi="Garamond"/>
          <w:sz w:val="24"/>
          <w:szCs w:val="24"/>
        </w:rPr>
        <w:t>)</w:t>
      </w:r>
      <w:r w:rsidRPr="00404FC9">
        <w:rPr>
          <w:rFonts w:ascii="Garamond" w:hAnsi="Garamond"/>
          <w:sz w:val="24"/>
          <w:szCs w:val="24"/>
        </w:rPr>
        <w:t>. In addition, two articles were excluded from the review because they involved an adult-only population.</w:t>
      </w:r>
    </w:p>
    <w:p w14:paraId="01AB4C5B" w14:textId="5FA894E8" w:rsidR="00C4422C" w:rsidRPr="00404FC9" w:rsidRDefault="00C4422C" w:rsidP="00C4422C">
      <w:pPr>
        <w:spacing w:line="360" w:lineRule="auto"/>
        <w:jc w:val="both"/>
        <w:rPr>
          <w:rFonts w:ascii="Garamond" w:hAnsi="Garamond"/>
          <w:sz w:val="24"/>
          <w:szCs w:val="24"/>
        </w:rPr>
      </w:pPr>
    </w:p>
    <w:p w14:paraId="61657A66" w14:textId="0529C2C0" w:rsidR="00C4422C" w:rsidRPr="00404FC9" w:rsidRDefault="00C4422C" w:rsidP="00C4422C">
      <w:pPr>
        <w:spacing w:line="360" w:lineRule="auto"/>
        <w:jc w:val="both"/>
        <w:rPr>
          <w:rFonts w:ascii="Garamond" w:hAnsi="Garamond"/>
          <w:sz w:val="24"/>
          <w:szCs w:val="24"/>
        </w:rPr>
      </w:pPr>
    </w:p>
    <w:p w14:paraId="2E210463" w14:textId="04045DC0" w:rsidR="00C4422C" w:rsidRPr="00404FC9" w:rsidRDefault="00C4422C" w:rsidP="00C4422C">
      <w:pPr>
        <w:spacing w:line="360" w:lineRule="auto"/>
        <w:jc w:val="both"/>
        <w:rPr>
          <w:rFonts w:ascii="Garamond" w:hAnsi="Garamond"/>
          <w:sz w:val="24"/>
          <w:szCs w:val="24"/>
        </w:rPr>
      </w:pPr>
    </w:p>
    <w:p w14:paraId="368D314B" w14:textId="792FEF17" w:rsidR="00C4422C" w:rsidRPr="00404FC9" w:rsidRDefault="00C4422C" w:rsidP="00C4422C">
      <w:pPr>
        <w:spacing w:line="360" w:lineRule="auto"/>
        <w:jc w:val="both"/>
        <w:rPr>
          <w:rFonts w:ascii="Garamond" w:hAnsi="Garamond"/>
          <w:sz w:val="24"/>
          <w:szCs w:val="24"/>
        </w:rPr>
      </w:pPr>
    </w:p>
    <w:p w14:paraId="4D405807" w14:textId="1EC4FA08" w:rsidR="00FB38FC" w:rsidRPr="00404FC9" w:rsidRDefault="00FB38FC" w:rsidP="00C4422C">
      <w:pPr>
        <w:spacing w:line="360" w:lineRule="auto"/>
        <w:jc w:val="both"/>
        <w:rPr>
          <w:rFonts w:ascii="Garamond" w:hAnsi="Garamond"/>
          <w:sz w:val="24"/>
          <w:szCs w:val="24"/>
        </w:rPr>
        <w:sectPr w:rsidR="00FB38FC" w:rsidRPr="00404FC9"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pPr>
    </w:p>
    <w:p w14:paraId="1D2B4F2E" w14:textId="4F3A0DCF" w:rsidR="00C4422C" w:rsidRPr="00404FC9" w:rsidRDefault="00C4422C" w:rsidP="00C4422C">
      <w:pPr>
        <w:spacing w:before="240" w:after="240" w:line="240" w:lineRule="auto"/>
        <w:jc w:val="both"/>
        <w:rPr>
          <w:rFonts w:ascii="Garamond" w:eastAsia="Times New Roman" w:hAnsi="Garamond" w:cs="Times New Roman"/>
          <w:bCs/>
          <w:sz w:val="24"/>
          <w:szCs w:val="24"/>
        </w:rPr>
      </w:pPr>
      <w:r w:rsidRPr="00404FC9">
        <w:rPr>
          <w:rFonts w:ascii="Garamond" w:eastAsia="Times New Roman" w:hAnsi="Garamond" w:cs="Times New Roman"/>
          <w:bCs/>
          <w:sz w:val="24"/>
          <w:szCs w:val="24"/>
        </w:rPr>
        <w:lastRenderedPageBreak/>
        <w:t>Table 1. Studies included in the systematic review</w:t>
      </w:r>
    </w:p>
    <w:tbl>
      <w:tblPr>
        <w:tblStyle w:val="3"/>
        <w:tblW w:w="14357" w:type="dxa"/>
        <w:tblBorders>
          <w:top w:val="nil"/>
          <w:left w:val="nil"/>
          <w:bottom w:val="nil"/>
          <w:right w:val="nil"/>
          <w:insideH w:val="nil"/>
          <w:insideV w:val="nil"/>
        </w:tblBorders>
        <w:tblLayout w:type="fixed"/>
        <w:tblLook w:val="0600" w:firstRow="0" w:lastRow="0" w:firstColumn="0" w:lastColumn="0" w:noHBand="1" w:noVBand="1"/>
      </w:tblPr>
      <w:tblGrid>
        <w:gridCol w:w="993"/>
        <w:gridCol w:w="2652"/>
        <w:gridCol w:w="1065"/>
        <w:gridCol w:w="1290"/>
        <w:gridCol w:w="1155"/>
        <w:gridCol w:w="915"/>
        <w:gridCol w:w="1757"/>
        <w:gridCol w:w="4530"/>
      </w:tblGrid>
      <w:tr w:rsidR="00C4422C" w:rsidRPr="00404FC9" w14:paraId="507660E6" w14:textId="77777777" w:rsidTr="00A32518">
        <w:trPr>
          <w:trHeight w:val="1290"/>
        </w:trPr>
        <w:tc>
          <w:tcPr>
            <w:tcW w:w="993" w:type="dxa"/>
            <w:tcBorders>
              <w:top w:val="single" w:sz="4" w:space="0" w:color="auto"/>
              <w:bottom w:val="single" w:sz="8" w:space="0" w:color="000000"/>
            </w:tcBorders>
            <w:tcMar>
              <w:top w:w="40" w:type="dxa"/>
              <w:left w:w="40" w:type="dxa"/>
              <w:bottom w:w="40" w:type="dxa"/>
              <w:right w:w="40" w:type="dxa"/>
            </w:tcMar>
          </w:tcPr>
          <w:p w14:paraId="218950E2"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Authors and publication year</w:t>
            </w:r>
          </w:p>
        </w:tc>
        <w:tc>
          <w:tcPr>
            <w:tcW w:w="2652" w:type="dxa"/>
            <w:tcBorders>
              <w:top w:val="single" w:sz="4" w:space="0" w:color="auto"/>
              <w:bottom w:val="single" w:sz="8" w:space="0" w:color="000000"/>
            </w:tcBorders>
            <w:tcMar>
              <w:top w:w="40" w:type="dxa"/>
              <w:left w:w="40" w:type="dxa"/>
              <w:bottom w:w="40" w:type="dxa"/>
              <w:right w:w="40" w:type="dxa"/>
            </w:tcMar>
          </w:tcPr>
          <w:p w14:paraId="2BF0B848"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Prevalence</w:t>
            </w:r>
          </w:p>
        </w:tc>
        <w:tc>
          <w:tcPr>
            <w:tcW w:w="1065" w:type="dxa"/>
            <w:tcBorders>
              <w:top w:val="single" w:sz="4" w:space="0" w:color="auto"/>
              <w:bottom w:val="single" w:sz="8" w:space="0" w:color="000000"/>
            </w:tcBorders>
            <w:tcMar>
              <w:top w:w="40" w:type="dxa"/>
              <w:left w:w="40" w:type="dxa"/>
              <w:bottom w:w="40" w:type="dxa"/>
              <w:right w:w="40" w:type="dxa"/>
            </w:tcMar>
          </w:tcPr>
          <w:p w14:paraId="4CDA7540"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 xml:space="preserve">Methods </w:t>
            </w:r>
          </w:p>
          <w:p w14:paraId="73D102F2" w14:textId="77777777" w:rsidR="00C4422C" w:rsidRPr="00404FC9" w:rsidRDefault="00C4422C" w:rsidP="00A32518">
            <w:pPr>
              <w:jc w:val="center"/>
              <w:rPr>
                <w:rFonts w:ascii="Garamond" w:eastAsia="Times New Roman" w:hAnsi="Garamond" w:cs="Times New Roman"/>
                <w:b/>
                <w:sz w:val="22"/>
                <w:szCs w:val="22"/>
              </w:rPr>
            </w:pPr>
          </w:p>
        </w:tc>
        <w:tc>
          <w:tcPr>
            <w:tcW w:w="1290" w:type="dxa"/>
            <w:tcBorders>
              <w:top w:val="single" w:sz="4" w:space="0" w:color="auto"/>
              <w:bottom w:val="single" w:sz="8" w:space="0" w:color="000000"/>
            </w:tcBorders>
            <w:tcMar>
              <w:top w:w="40" w:type="dxa"/>
              <w:left w:w="40" w:type="dxa"/>
              <w:bottom w:w="40" w:type="dxa"/>
              <w:right w:w="40" w:type="dxa"/>
            </w:tcMar>
          </w:tcPr>
          <w:p w14:paraId="346AF0EE"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Participants</w:t>
            </w:r>
          </w:p>
        </w:tc>
        <w:tc>
          <w:tcPr>
            <w:tcW w:w="1155" w:type="dxa"/>
            <w:tcBorders>
              <w:top w:val="single" w:sz="4" w:space="0" w:color="auto"/>
              <w:bottom w:val="single" w:sz="8" w:space="0" w:color="000000"/>
            </w:tcBorders>
            <w:tcMar>
              <w:top w:w="40" w:type="dxa"/>
              <w:left w:w="40" w:type="dxa"/>
              <w:bottom w:w="40" w:type="dxa"/>
              <w:right w:w="40" w:type="dxa"/>
            </w:tcMar>
          </w:tcPr>
          <w:p w14:paraId="05A9AD69"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Age range of participants</w:t>
            </w:r>
          </w:p>
        </w:tc>
        <w:tc>
          <w:tcPr>
            <w:tcW w:w="915" w:type="dxa"/>
            <w:tcBorders>
              <w:top w:val="single" w:sz="4" w:space="0" w:color="auto"/>
              <w:bottom w:val="single" w:sz="8" w:space="0" w:color="000000"/>
            </w:tcBorders>
            <w:tcMar>
              <w:top w:w="40" w:type="dxa"/>
              <w:left w:w="40" w:type="dxa"/>
              <w:bottom w:w="40" w:type="dxa"/>
              <w:right w:w="40" w:type="dxa"/>
            </w:tcMar>
          </w:tcPr>
          <w:p w14:paraId="596E4B8B"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Country</w:t>
            </w:r>
          </w:p>
          <w:p w14:paraId="7754E863" w14:textId="77777777" w:rsidR="00C4422C" w:rsidRPr="00404FC9" w:rsidRDefault="00C4422C" w:rsidP="00A32518">
            <w:pPr>
              <w:jc w:val="center"/>
              <w:rPr>
                <w:rFonts w:ascii="Garamond" w:eastAsia="Times New Roman" w:hAnsi="Garamond" w:cs="Times New Roman"/>
                <w:b/>
                <w:sz w:val="22"/>
                <w:szCs w:val="22"/>
              </w:rPr>
            </w:pPr>
          </w:p>
        </w:tc>
        <w:tc>
          <w:tcPr>
            <w:tcW w:w="1757" w:type="dxa"/>
            <w:tcBorders>
              <w:top w:val="single" w:sz="4" w:space="0" w:color="auto"/>
              <w:bottom w:val="single" w:sz="8" w:space="0" w:color="000000"/>
            </w:tcBorders>
            <w:tcMar>
              <w:top w:w="40" w:type="dxa"/>
              <w:left w:w="40" w:type="dxa"/>
              <w:bottom w:w="40" w:type="dxa"/>
              <w:right w:w="40" w:type="dxa"/>
            </w:tcMar>
          </w:tcPr>
          <w:p w14:paraId="0F641674"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Main purpose</w:t>
            </w:r>
          </w:p>
        </w:tc>
        <w:tc>
          <w:tcPr>
            <w:tcW w:w="4530" w:type="dxa"/>
            <w:tcBorders>
              <w:top w:val="single" w:sz="4" w:space="0" w:color="auto"/>
              <w:bottom w:val="single" w:sz="8" w:space="0" w:color="000000"/>
            </w:tcBorders>
            <w:tcMar>
              <w:top w:w="40" w:type="dxa"/>
              <w:left w:w="40" w:type="dxa"/>
              <w:bottom w:w="40" w:type="dxa"/>
              <w:right w:w="40" w:type="dxa"/>
            </w:tcMar>
          </w:tcPr>
          <w:p w14:paraId="0DBE169E" w14:textId="77777777" w:rsidR="00C4422C" w:rsidRPr="00404FC9" w:rsidRDefault="00C4422C" w:rsidP="00A32518">
            <w:pPr>
              <w:rPr>
                <w:rFonts w:ascii="Garamond" w:eastAsia="Times New Roman" w:hAnsi="Garamond" w:cs="Times New Roman"/>
                <w:b/>
                <w:sz w:val="22"/>
                <w:szCs w:val="22"/>
              </w:rPr>
            </w:pPr>
            <w:r w:rsidRPr="00404FC9">
              <w:rPr>
                <w:rFonts w:ascii="Garamond" w:eastAsia="Times New Roman" w:hAnsi="Garamond" w:cs="Times New Roman"/>
                <w:b/>
                <w:sz w:val="22"/>
                <w:szCs w:val="22"/>
              </w:rPr>
              <w:t>Outcomes</w:t>
            </w:r>
          </w:p>
        </w:tc>
      </w:tr>
      <w:tr w:rsidR="00C4422C" w:rsidRPr="00404FC9" w14:paraId="34A1F792" w14:textId="77777777" w:rsidTr="00A32518">
        <w:trPr>
          <w:trHeight w:val="1527"/>
        </w:trPr>
        <w:tc>
          <w:tcPr>
            <w:tcW w:w="993" w:type="dxa"/>
            <w:tcBorders>
              <w:bottom w:val="single" w:sz="8" w:space="0" w:color="000000"/>
            </w:tcBorders>
            <w:tcMar>
              <w:top w:w="40" w:type="dxa"/>
              <w:left w:w="40" w:type="dxa"/>
              <w:bottom w:w="40" w:type="dxa"/>
              <w:right w:w="40" w:type="dxa"/>
            </w:tcMar>
          </w:tcPr>
          <w:p w14:paraId="6870258E"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Harris &amp; Davidson (2014)</w:t>
            </w:r>
          </w:p>
        </w:tc>
        <w:tc>
          <w:tcPr>
            <w:tcW w:w="2652" w:type="dxa"/>
            <w:tcBorders>
              <w:bottom w:val="single" w:sz="8" w:space="0" w:color="000000"/>
            </w:tcBorders>
            <w:tcMar>
              <w:top w:w="40" w:type="dxa"/>
              <w:left w:w="40" w:type="dxa"/>
              <w:bottom w:w="40" w:type="dxa"/>
              <w:right w:w="40" w:type="dxa"/>
            </w:tcMar>
          </w:tcPr>
          <w:p w14:paraId="315D95C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N/A</w:t>
            </w:r>
          </w:p>
        </w:tc>
        <w:tc>
          <w:tcPr>
            <w:tcW w:w="1065" w:type="dxa"/>
            <w:tcBorders>
              <w:bottom w:val="single" w:sz="8" w:space="0" w:color="000000"/>
            </w:tcBorders>
            <w:tcMar>
              <w:top w:w="40" w:type="dxa"/>
              <w:left w:w="40" w:type="dxa"/>
              <w:bottom w:w="40" w:type="dxa"/>
              <w:right w:w="40" w:type="dxa"/>
            </w:tcMar>
          </w:tcPr>
          <w:p w14:paraId="6E488B73"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bottom w:val="single" w:sz="8" w:space="0" w:color="000000"/>
            </w:tcBorders>
            <w:tcMar>
              <w:top w:w="40" w:type="dxa"/>
              <w:left w:w="40" w:type="dxa"/>
              <w:bottom w:w="40" w:type="dxa"/>
              <w:right w:w="40" w:type="dxa"/>
            </w:tcMar>
          </w:tcPr>
          <w:p w14:paraId="701A9A8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 and adults</w:t>
            </w:r>
          </w:p>
        </w:tc>
        <w:tc>
          <w:tcPr>
            <w:tcW w:w="1155" w:type="dxa"/>
            <w:tcBorders>
              <w:bottom w:val="single" w:sz="8" w:space="0" w:color="000000"/>
            </w:tcBorders>
            <w:tcMar>
              <w:top w:w="40" w:type="dxa"/>
              <w:left w:w="40" w:type="dxa"/>
              <w:bottom w:w="40" w:type="dxa"/>
              <w:right w:w="40" w:type="dxa"/>
            </w:tcMar>
          </w:tcPr>
          <w:p w14:paraId="47A7590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N/A</w:t>
            </w:r>
          </w:p>
        </w:tc>
        <w:tc>
          <w:tcPr>
            <w:tcW w:w="915" w:type="dxa"/>
            <w:tcBorders>
              <w:bottom w:val="single" w:sz="8" w:space="0" w:color="000000"/>
            </w:tcBorders>
            <w:tcMar>
              <w:top w:w="40" w:type="dxa"/>
              <w:left w:w="40" w:type="dxa"/>
              <w:bottom w:w="40" w:type="dxa"/>
              <w:right w:w="40" w:type="dxa"/>
            </w:tcMar>
          </w:tcPr>
          <w:p w14:paraId="7A0E501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USA</w:t>
            </w:r>
          </w:p>
        </w:tc>
        <w:tc>
          <w:tcPr>
            <w:tcW w:w="1757" w:type="dxa"/>
            <w:tcBorders>
              <w:bottom w:val="single" w:sz="8" w:space="0" w:color="000000"/>
            </w:tcBorders>
            <w:tcMar>
              <w:top w:w="40" w:type="dxa"/>
              <w:left w:w="40" w:type="dxa"/>
              <w:bottom w:w="40" w:type="dxa"/>
              <w:right w:w="40" w:type="dxa"/>
            </w:tcMar>
          </w:tcPr>
          <w:p w14:paraId="1224065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Understand and compare youths' and adults' perspectives on sexting and related topics.</w:t>
            </w:r>
          </w:p>
        </w:tc>
        <w:tc>
          <w:tcPr>
            <w:tcW w:w="4530" w:type="dxa"/>
            <w:tcBorders>
              <w:bottom w:val="single" w:sz="8" w:space="0" w:color="000000"/>
            </w:tcBorders>
            <w:tcMar>
              <w:top w:w="40" w:type="dxa"/>
              <w:left w:w="40" w:type="dxa"/>
              <w:bottom w:w="40" w:type="dxa"/>
              <w:right w:w="40" w:type="dxa"/>
            </w:tcMar>
          </w:tcPr>
          <w:p w14:paraId="0B14B64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The results show that youth and adults view sexting as a new part of youth social life. Youths indicated that sexting can be problematic under certain circumstances. Youth and adult attitudes toward the perceived consequences of sexting differed significantly.</w:t>
            </w:r>
          </w:p>
        </w:tc>
      </w:tr>
      <w:tr w:rsidR="00C4422C" w:rsidRPr="00404FC9" w14:paraId="2F656DFA" w14:textId="77777777" w:rsidTr="00A32518">
        <w:trPr>
          <w:trHeight w:val="1531"/>
        </w:trPr>
        <w:tc>
          <w:tcPr>
            <w:tcW w:w="993" w:type="dxa"/>
            <w:tcBorders>
              <w:bottom w:val="single" w:sz="8" w:space="0" w:color="000000"/>
            </w:tcBorders>
            <w:tcMar>
              <w:top w:w="40" w:type="dxa"/>
              <w:left w:w="40" w:type="dxa"/>
              <w:bottom w:w="40" w:type="dxa"/>
              <w:right w:w="40" w:type="dxa"/>
            </w:tcMar>
          </w:tcPr>
          <w:p w14:paraId="44A368D7" w14:textId="77777777" w:rsidR="00C4422C" w:rsidRPr="00404FC9" w:rsidRDefault="00C4422C" w:rsidP="00A32518">
            <w:pPr>
              <w:jc w:val="both"/>
              <w:rPr>
                <w:rFonts w:ascii="Garamond" w:eastAsia="Times New Roman" w:hAnsi="Garamond" w:cs="Times New Roman"/>
                <w:sz w:val="22"/>
                <w:szCs w:val="22"/>
              </w:rPr>
            </w:pPr>
            <w:proofErr w:type="spellStart"/>
            <w:r w:rsidRPr="00404FC9">
              <w:rPr>
                <w:rFonts w:ascii="Garamond" w:eastAsia="Times New Roman" w:hAnsi="Garamond" w:cs="Times New Roman"/>
                <w:sz w:val="22"/>
                <w:szCs w:val="22"/>
              </w:rPr>
              <w:t>Hasinoff</w:t>
            </w:r>
            <w:proofErr w:type="spellEnd"/>
            <w:r w:rsidRPr="00404FC9">
              <w:rPr>
                <w:rFonts w:ascii="Garamond" w:eastAsia="Times New Roman" w:hAnsi="Garamond" w:cs="Times New Roman"/>
                <w:sz w:val="22"/>
                <w:szCs w:val="22"/>
              </w:rPr>
              <w:t xml:space="preserve"> &amp; Shepherd (2014)</w:t>
            </w:r>
          </w:p>
        </w:tc>
        <w:tc>
          <w:tcPr>
            <w:tcW w:w="2652" w:type="dxa"/>
            <w:tcBorders>
              <w:bottom w:val="single" w:sz="8" w:space="0" w:color="000000"/>
            </w:tcBorders>
            <w:tcMar>
              <w:top w:w="40" w:type="dxa"/>
              <w:left w:w="40" w:type="dxa"/>
              <w:bottom w:w="40" w:type="dxa"/>
              <w:right w:w="40" w:type="dxa"/>
            </w:tcMar>
          </w:tcPr>
          <w:p w14:paraId="4BF9E0E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All respondents consider maintaining privacy while sexting as an expected social norm.</w:t>
            </w:r>
          </w:p>
        </w:tc>
        <w:tc>
          <w:tcPr>
            <w:tcW w:w="1065" w:type="dxa"/>
            <w:tcBorders>
              <w:bottom w:val="single" w:sz="8" w:space="0" w:color="000000"/>
            </w:tcBorders>
            <w:tcMar>
              <w:top w:w="40" w:type="dxa"/>
              <w:left w:w="40" w:type="dxa"/>
              <w:bottom w:w="40" w:type="dxa"/>
              <w:right w:w="40" w:type="dxa"/>
            </w:tcMar>
          </w:tcPr>
          <w:p w14:paraId="4C363E8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bottom w:val="single" w:sz="8" w:space="0" w:color="000000"/>
            </w:tcBorders>
            <w:tcMar>
              <w:top w:w="40" w:type="dxa"/>
              <w:left w:w="40" w:type="dxa"/>
              <w:bottom w:w="40" w:type="dxa"/>
              <w:right w:w="40" w:type="dxa"/>
            </w:tcMar>
          </w:tcPr>
          <w:p w14:paraId="580ACDB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3182B02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18 - 24</w:t>
            </w:r>
          </w:p>
        </w:tc>
        <w:tc>
          <w:tcPr>
            <w:tcW w:w="915" w:type="dxa"/>
            <w:tcBorders>
              <w:bottom w:val="single" w:sz="8" w:space="0" w:color="000000"/>
            </w:tcBorders>
            <w:tcMar>
              <w:top w:w="40" w:type="dxa"/>
              <w:left w:w="40" w:type="dxa"/>
              <w:bottom w:w="40" w:type="dxa"/>
              <w:right w:w="40" w:type="dxa"/>
            </w:tcMar>
          </w:tcPr>
          <w:p w14:paraId="7DADD895"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Canada</w:t>
            </w:r>
          </w:p>
        </w:tc>
        <w:tc>
          <w:tcPr>
            <w:tcW w:w="1757" w:type="dxa"/>
            <w:tcBorders>
              <w:bottom w:val="single" w:sz="8" w:space="0" w:color="000000"/>
            </w:tcBorders>
            <w:tcMar>
              <w:top w:w="40" w:type="dxa"/>
              <w:left w:w="40" w:type="dxa"/>
              <w:bottom w:w="40" w:type="dxa"/>
              <w:right w:w="40" w:type="dxa"/>
            </w:tcMar>
          </w:tcPr>
          <w:p w14:paraId="115AC05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 xml:space="preserve">To examine the specific norms young </w:t>
            </w:r>
            <w:proofErr w:type="gramStart"/>
            <w:r w:rsidRPr="00404FC9">
              <w:rPr>
                <w:rFonts w:ascii="Garamond" w:eastAsia="Times New Roman" w:hAnsi="Garamond" w:cs="Times New Roman"/>
                <w:sz w:val="22"/>
                <w:szCs w:val="22"/>
              </w:rPr>
              <w:t>people</w:t>
            </w:r>
            <w:proofErr w:type="gramEnd"/>
            <w:r w:rsidRPr="00404FC9">
              <w:rPr>
                <w:rFonts w:ascii="Garamond" w:eastAsia="Times New Roman" w:hAnsi="Garamond" w:cs="Times New Roman"/>
                <w:sz w:val="22"/>
                <w:szCs w:val="22"/>
              </w:rPr>
              <w:t xml:space="preserve"> use to decide whether to share sexually suggestive photos.</w:t>
            </w:r>
          </w:p>
        </w:tc>
        <w:tc>
          <w:tcPr>
            <w:tcW w:w="4530" w:type="dxa"/>
            <w:tcBorders>
              <w:bottom w:val="single" w:sz="8" w:space="0" w:color="000000"/>
            </w:tcBorders>
            <w:tcMar>
              <w:top w:w="40" w:type="dxa"/>
              <w:left w:w="40" w:type="dxa"/>
              <w:bottom w:w="40" w:type="dxa"/>
              <w:right w:w="40" w:type="dxa"/>
            </w:tcMar>
          </w:tcPr>
          <w:p w14:paraId="6191BF51" w14:textId="77777777" w:rsidR="00C4422C" w:rsidRPr="00404FC9" w:rsidRDefault="00C4422C" w:rsidP="00A32518">
            <w:pPr>
              <w:jc w:val="both"/>
              <w:rPr>
                <w:rFonts w:ascii="Garamond" w:eastAsia="Times New Roman" w:hAnsi="Garamond" w:cs="Times New Roman"/>
                <w:sz w:val="22"/>
                <w:szCs w:val="22"/>
              </w:rPr>
            </w:pPr>
            <w:proofErr w:type="gramStart"/>
            <w:r w:rsidRPr="00404FC9">
              <w:rPr>
                <w:rFonts w:ascii="Garamond" w:eastAsia="Times New Roman" w:hAnsi="Garamond" w:cs="Times New Roman"/>
                <w:sz w:val="22"/>
                <w:szCs w:val="22"/>
              </w:rPr>
              <w:t>The majority of</w:t>
            </w:r>
            <w:proofErr w:type="gramEnd"/>
            <w:r w:rsidRPr="00404FC9">
              <w:rPr>
                <w:rFonts w:ascii="Garamond" w:eastAsia="Times New Roman" w:hAnsi="Garamond" w:cs="Times New Roman"/>
                <w:sz w:val="22"/>
                <w:szCs w:val="22"/>
              </w:rPr>
              <w:t xml:space="preserve"> respondents felt that sharing private images was never or rarely acceptable. In addition, tolerance of privacy violations depended on </w:t>
            </w:r>
            <w:proofErr w:type="gramStart"/>
            <w:r w:rsidRPr="00404FC9">
              <w:rPr>
                <w:rFonts w:ascii="Garamond" w:eastAsia="Times New Roman" w:hAnsi="Garamond" w:cs="Times New Roman"/>
                <w:sz w:val="22"/>
                <w:szCs w:val="22"/>
              </w:rPr>
              <w:t>a number of</w:t>
            </w:r>
            <w:proofErr w:type="gramEnd"/>
            <w:r w:rsidRPr="00404FC9">
              <w:rPr>
                <w:rFonts w:ascii="Garamond" w:eastAsia="Times New Roman" w:hAnsi="Garamond" w:cs="Times New Roman"/>
                <w:sz w:val="22"/>
                <w:szCs w:val="22"/>
              </w:rPr>
              <w:t xml:space="preserve"> specific contextual factors.</w:t>
            </w:r>
          </w:p>
        </w:tc>
      </w:tr>
      <w:tr w:rsidR="00C4422C" w:rsidRPr="00404FC9" w14:paraId="1FD1E0E2" w14:textId="77777777" w:rsidTr="00A32518">
        <w:trPr>
          <w:trHeight w:val="2381"/>
        </w:trPr>
        <w:tc>
          <w:tcPr>
            <w:tcW w:w="993" w:type="dxa"/>
            <w:tcBorders>
              <w:bottom w:val="single" w:sz="8" w:space="0" w:color="000000"/>
            </w:tcBorders>
            <w:tcMar>
              <w:top w:w="40" w:type="dxa"/>
              <w:left w:w="40" w:type="dxa"/>
              <w:bottom w:w="40" w:type="dxa"/>
              <w:right w:w="40" w:type="dxa"/>
            </w:tcMar>
          </w:tcPr>
          <w:p w14:paraId="6138EAB5"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Graham Holmes et al. (2021)</w:t>
            </w:r>
          </w:p>
        </w:tc>
        <w:tc>
          <w:tcPr>
            <w:tcW w:w="2652" w:type="dxa"/>
            <w:tcBorders>
              <w:bottom w:val="single" w:sz="8" w:space="0" w:color="000000"/>
            </w:tcBorders>
            <w:tcMar>
              <w:top w:w="40" w:type="dxa"/>
              <w:left w:w="40" w:type="dxa"/>
              <w:bottom w:w="40" w:type="dxa"/>
              <w:right w:w="40" w:type="dxa"/>
            </w:tcMar>
          </w:tcPr>
          <w:p w14:paraId="5F91084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45.5% men and 53.4% women reported having ever sent an explicit sext, 66.5% men and 65% women reported having received an explicit sext, while 9.7% men and 7.2% women reported forwarding sexually explicit content.</w:t>
            </w:r>
          </w:p>
        </w:tc>
        <w:tc>
          <w:tcPr>
            <w:tcW w:w="1065" w:type="dxa"/>
            <w:tcBorders>
              <w:bottom w:val="single" w:sz="8" w:space="0" w:color="000000"/>
            </w:tcBorders>
            <w:tcMar>
              <w:top w:w="40" w:type="dxa"/>
              <w:left w:w="40" w:type="dxa"/>
              <w:bottom w:w="40" w:type="dxa"/>
              <w:right w:w="40" w:type="dxa"/>
            </w:tcMar>
          </w:tcPr>
          <w:p w14:paraId="59F6920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content analysis</w:t>
            </w:r>
          </w:p>
        </w:tc>
        <w:tc>
          <w:tcPr>
            <w:tcW w:w="1290" w:type="dxa"/>
            <w:tcBorders>
              <w:bottom w:val="single" w:sz="8" w:space="0" w:color="000000"/>
            </w:tcBorders>
            <w:tcMar>
              <w:top w:w="40" w:type="dxa"/>
              <w:left w:w="40" w:type="dxa"/>
              <w:bottom w:w="40" w:type="dxa"/>
              <w:right w:w="40" w:type="dxa"/>
            </w:tcMar>
          </w:tcPr>
          <w:p w14:paraId="634D36BD"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2439D7D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M = 21,9</w:t>
            </w:r>
          </w:p>
        </w:tc>
        <w:tc>
          <w:tcPr>
            <w:tcW w:w="915" w:type="dxa"/>
            <w:tcBorders>
              <w:bottom w:val="single" w:sz="8" w:space="0" w:color="000000"/>
            </w:tcBorders>
            <w:tcMar>
              <w:top w:w="40" w:type="dxa"/>
              <w:left w:w="40" w:type="dxa"/>
              <w:bottom w:w="40" w:type="dxa"/>
              <w:right w:w="40" w:type="dxa"/>
            </w:tcMar>
          </w:tcPr>
          <w:p w14:paraId="5A1A0B2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USA</w:t>
            </w:r>
          </w:p>
        </w:tc>
        <w:tc>
          <w:tcPr>
            <w:tcW w:w="1757" w:type="dxa"/>
            <w:tcBorders>
              <w:bottom w:val="single" w:sz="8" w:space="0" w:color="000000"/>
            </w:tcBorders>
            <w:tcMar>
              <w:top w:w="40" w:type="dxa"/>
              <w:left w:w="40" w:type="dxa"/>
              <w:bottom w:w="40" w:type="dxa"/>
              <w:right w:w="40" w:type="dxa"/>
            </w:tcMar>
          </w:tcPr>
          <w:p w14:paraId="342AABE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examine the prevalence of sexting; to examine the perceived positive and negative consequences of sexting; and to identify predictors of future sexting.</w:t>
            </w:r>
          </w:p>
        </w:tc>
        <w:tc>
          <w:tcPr>
            <w:tcW w:w="4530" w:type="dxa"/>
            <w:tcBorders>
              <w:bottom w:val="single" w:sz="8" w:space="0" w:color="000000"/>
            </w:tcBorders>
            <w:tcMar>
              <w:top w:w="40" w:type="dxa"/>
              <w:left w:w="40" w:type="dxa"/>
              <w:bottom w:w="40" w:type="dxa"/>
              <w:right w:w="40" w:type="dxa"/>
            </w:tcMar>
          </w:tcPr>
          <w:p w14:paraId="6411F43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 xml:space="preserve">A significant number of participants reported sexting. Participants described positive and negative consequences of sexting. Context is important for understanding future sexting </w:t>
            </w:r>
            <w:proofErr w:type="spellStart"/>
            <w:r w:rsidRPr="00404FC9">
              <w:rPr>
                <w:rFonts w:ascii="Garamond" w:eastAsia="Times New Roman" w:hAnsi="Garamond" w:cs="Times New Roman"/>
                <w:sz w:val="22"/>
                <w:szCs w:val="22"/>
              </w:rPr>
              <w:t>behavior</w:t>
            </w:r>
            <w:proofErr w:type="spellEnd"/>
            <w:r w:rsidRPr="00404FC9">
              <w:rPr>
                <w:rFonts w:ascii="Garamond" w:eastAsia="Times New Roman" w:hAnsi="Garamond" w:cs="Times New Roman"/>
                <w:sz w:val="22"/>
                <w:szCs w:val="22"/>
              </w:rPr>
              <w:t>.</w:t>
            </w:r>
          </w:p>
        </w:tc>
      </w:tr>
      <w:tr w:rsidR="00C4422C" w:rsidRPr="00404FC9" w14:paraId="4F0F5AE1" w14:textId="77777777" w:rsidTr="00A32518">
        <w:trPr>
          <w:trHeight w:val="1935"/>
        </w:trPr>
        <w:tc>
          <w:tcPr>
            <w:tcW w:w="993" w:type="dxa"/>
            <w:tcBorders>
              <w:bottom w:val="single" w:sz="8" w:space="0" w:color="000000"/>
            </w:tcBorders>
            <w:tcMar>
              <w:top w:w="40" w:type="dxa"/>
              <w:left w:w="40" w:type="dxa"/>
              <w:bottom w:w="40" w:type="dxa"/>
              <w:right w:w="40" w:type="dxa"/>
            </w:tcMar>
          </w:tcPr>
          <w:p w14:paraId="51ACF2D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lastRenderedPageBreak/>
              <w:t>Jules et al. (2017)</w:t>
            </w:r>
          </w:p>
        </w:tc>
        <w:tc>
          <w:tcPr>
            <w:tcW w:w="2652" w:type="dxa"/>
            <w:tcBorders>
              <w:bottom w:val="single" w:sz="8" w:space="0" w:color="000000"/>
            </w:tcBorders>
            <w:tcMar>
              <w:top w:w="40" w:type="dxa"/>
              <w:left w:w="40" w:type="dxa"/>
              <w:bottom w:w="40" w:type="dxa"/>
              <w:right w:w="40" w:type="dxa"/>
            </w:tcMar>
          </w:tcPr>
          <w:p w14:paraId="72ED6A3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N/A</w:t>
            </w:r>
          </w:p>
        </w:tc>
        <w:tc>
          <w:tcPr>
            <w:tcW w:w="1065" w:type="dxa"/>
            <w:tcBorders>
              <w:bottom w:val="single" w:sz="8" w:space="0" w:color="000000"/>
            </w:tcBorders>
            <w:tcMar>
              <w:top w:w="40" w:type="dxa"/>
              <w:left w:w="40" w:type="dxa"/>
              <w:bottom w:w="40" w:type="dxa"/>
              <w:right w:w="40" w:type="dxa"/>
            </w:tcMar>
          </w:tcPr>
          <w:p w14:paraId="1911863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bottom w:val="single" w:sz="8" w:space="0" w:color="000000"/>
            </w:tcBorders>
            <w:tcMar>
              <w:top w:w="40" w:type="dxa"/>
              <w:left w:w="40" w:type="dxa"/>
              <w:bottom w:w="40" w:type="dxa"/>
              <w:right w:w="40" w:type="dxa"/>
            </w:tcMar>
          </w:tcPr>
          <w:p w14:paraId="5056E71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30EC218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18 - 24</w:t>
            </w:r>
          </w:p>
        </w:tc>
        <w:tc>
          <w:tcPr>
            <w:tcW w:w="915" w:type="dxa"/>
            <w:tcBorders>
              <w:bottom w:val="single" w:sz="8" w:space="0" w:color="000000"/>
            </w:tcBorders>
            <w:tcMar>
              <w:top w:w="40" w:type="dxa"/>
              <w:left w:w="40" w:type="dxa"/>
              <w:bottom w:w="40" w:type="dxa"/>
              <w:right w:w="40" w:type="dxa"/>
            </w:tcMar>
          </w:tcPr>
          <w:p w14:paraId="6DCF9035"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Barbados &amp; UK</w:t>
            </w:r>
          </w:p>
        </w:tc>
        <w:tc>
          <w:tcPr>
            <w:tcW w:w="1757" w:type="dxa"/>
            <w:tcBorders>
              <w:bottom w:val="single" w:sz="8" w:space="0" w:color="000000"/>
            </w:tcBorders>
            <w:tcMar>
              <w:top w:w="40" w:type="dxa"/>
              <w:left w:w="40" w:type="dxa"/>
              <w:bottom w:w="40" w:type="dxa"/>
              <w:right w:w="40" w:type="dxa"/>
            </w:tcMar>
          </w:tcPr>
          <w:p w14:paraId="4EDC42B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examine the relationship between susceptibility to online peer influence and sexual risk taking on Facebook.</w:t>
            </w:r>
          </w:p>
        </w:tc>
        <w:tc>
          <w:tcPr>
            <w:tcW w:w="4530" w:type="dxa"/>
            <w:tcBorders>
              <w:bottom w:val="single" w:sz="8" w:space="0" w:color="000000"/>
            </w:tcBorders>
            <w:tcMar>
              <w:top w:w="40" w:type="dxa"/>
              <w:left w:w="40" w:type="dxa"/>
              <w:bottom w:w="40" w:type="dxa"/>
              <w:right w:w="40" w:type="dxa"/>
            </w:tcMar>
          </w:tcPr>
          <w:p w14:paraId="72F8D4F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A positive correlation has been found between youth' susceptibility to peer influence online and risky sexual behaviour. Sexting is considered dangerous but is consistent with the psychosocial challenges of youth.</w:t>
            </w:r>
          </w:p>
        </w:tc>
      </w:tr>
      <w:tr w:rsidR="00C4422C" w:rsidRPr="00404FC9" w14:paraId="45E63487" w14:textId="77777777" w:rsidTr="00A32518">
        <w:trPr>
          <w:trHeight w:val="2494"/>
        </w:trPr>
        <w:tc>
          <w:tcPr>
            <w:tcW w:w="993" w:type="dxa"/>
            <w:tcBorders>
              <w:bottom w:val="single" w:sz="8" w:space="0" w:color="000000"/>
            </w:tcBorders>
            <w:tcMar>
              <w:top w:w="40" w:type="dxa"/>
              <w:left w:w="40" w:type="dxa"/>
              <w:bottom w:w="40" w:type="dxa"/>
              <w:right w:w="40" w:type="dxa"/>
            </w:tcMar>
          </w:tcPr>
          <w:p w14:paraId="1B1E3E7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Lloyd (2018)</w:t>
            </w:r>
          </w:p>
        </w:tc>
        <w:tc>
          <w:tcPr>
            <w:tcW w:w="2652" w:type="dxa"/>
            <w:tcBorders>
              <w:bottom w:val="single" w:sz="8" w:space="0" w:color="000000"/>
            </w:tcBorders>
            <w:tcMar>
              <w:top w:w="40" w:type="dxa"/>
              <w:left w:w="40" w:type="dxa"/>
              <w:bottom w:w="40" w:type="dxa"/>
              <w:right w:w="40" w:type="dxa"/>
            </w:tcMar>
          </w:tcPr>
          <w:p w14:paraId="724FDF3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Sexting occurred in all 21 schools visited, according to the focus groups.</w:t>
            </w:r>
          </w:p>
        </w:tc>
        <w:tc>
          <w:tcPr>
            <w:tcW w:w="1065" w:type="dxa"/>
            <w:tcBorders>
              <w:bottom w:val="single" w:sz="8" w:space="0" w:color="000000"/>
            </w:tcBorders>
            <w:tcMar>
              <w:top w:w="40" w:type="dxa"/>
              <w:left w:w="40" w:type="dxa"/>
              <w:bottom w:w="40" w:type="dxa"/>
              <w:right w:w="40" w:type="dxa"/>
            </w:tcMar>
          </w:tcPr>
          <w:p w14:paraId="7D33BF82"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Focus groups, observations, case reviews and reviews of policies and procedures</w:t>
            </w:r>
          </w:p>
        </w:tc>
        <w:tc>
          <w:tcPr>
            <w:tcW w:w="1290" w:type="dxa"/>
            <w:tcBorders>
              <w:bottom w:val="single" w:sz="8" w:space="0" w:color="000000"/>
            </w:tcBorders>
            <w:tcMar>
              <w:top w:w="40" w:type="dxa"/>
              <w:left w:w="40" w:type="dxa"/>
              <w:bottom w:w="40" w:type="dxa"/>
              <w:right w:w="40" w:type="dxa"/>
            </w:tcMar>
          </w:tcPr>
          <w:p w14:paraId="4546DFC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4B03B16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13 - 21</w:t>
            </w:r>
          </w:p>
        </w:tc>
        <w:tc>
          <w:tcPr>
            <w:tcW w:w="915" w:type="dxa"/>
            <w:tcBorders>
              <w:bottom w:val="single" w:sz="8" w:space="0" w:color="000000"/>
            </w:tcBorders>
            <w:tcMar>
              <w:top w:w="40" w:type="dxa"/>
              <w:left w:w="40" w:type="dxa"/>
              <w:bottom w:w="40" w:type="dxa"/>
              <w:right w:w="40" w:type="dxa"/>
            </w:tcMar>
          </w:tcPr>
          <w:p w14:paraId="67B8B92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UK</w:t>
            </w:r>
          </w:p>
        </w:tc>
        <w:tc>
          <w:tcPr>
            <w:tcW w:w="1757" w:type="dxa"/>
            <w:tcBorders>
              <w:bottom w:val="single" w:sz="8" w:space="0" w:color="000000"/>
            </w:tcBorders>
            <w:tcMar>
              <w:top w:w="40" w:type="dxa"/>
              <w:left w:w="40" w:type="dxa"/>
              <w:bottom w:w="40" w:type="dxa"/>
              <w:right w:w="40" w:type="dxa"/>
            </w:tcMar>
          </w:tcPr>
          <w:p w14:paraId="34A3914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Identify factors and barriers to preventing and responding to harmful sexual behaviour (sharing sexual images) in schools and develop useful tools and resources.</w:t>
            </w:r>
          </w:p>
        </w:tc>
        <w:tc>
          <w:tcPr>
            <w:tcW w:w="4530" w:type="dxa"/>
            <w:tcBorders>
              <w:bottom w:val="single" w:sz="8" w:space="0" w:color="000000"/>
            </w:tcBorders>
            <w:tcMar>
              <w:top w:w="40" w:type="dxa"/>
              <w:left w:w="40" w:type="dxa"/>
              <w:bottom w:w="40" w:type="dxa"/>
              <w:right w:w="40" w:type="dxa"/>
            </w:tcMar>
          </w:tcPr>
          <w:p w14:paraId="02099D5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The inconsistency of laws and policies on sexting poses challenges for schools. School personnel viewed the consensual sharing of images and the misuse of images as one and the same. Youth were able to articulate the meaning and implications of abuse through image sharing.</w:t>
            </w:r>
          </w:p>
        </w:tc>
      </w:tr>
      <w:tr w:rsidR="00C4422C" w:rsidRPr="00404FC9" w14:paraId="46F6535A" w14:textId="77777777" w:rsidTr="00A32518">
        <w:trPr>
          <w:trHeight w:val="2438"/>
        </w:trPr>
        <w:tc>
          <w:tcPr>
            <w:tcW w:w="993" w:type="dxa"/>
            <w:tcBorders>
              <w:bottom w:val="single" w:sz="8" w:space="0" w:color="000000"/>
            </w:tcBorders>
            <w:tcMar>
              <w:top w:w="40" w:type="dxa"/>
              <w:left w:w="40" w:type="dxa"/>
              <w:bottom w:w="40" w:type="dxa"/>
              <w:right w:w="40" w:type="dxa"/>
            </w:tcMar>
          </w:tcPr>
          <w:p w14:paraId="2B79E6AE"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McGovern et. al. (2016)</w:t>
            </w:r>
          </w:p>
        </w:tc>
        <w:tc>
          <w:tcPr>
            <w:tcW w:w="2652" w:type="dxa"/>
            <w:tcBorders>
              <w:bottom w:val="single" w:sz="8" w:space="0" w:color="000000"/>
            </w:tcBorders>
            <w:tcMar>
              <w:top w:w="40" w:type="dxa"/>
              <w:left w:w="40" w:type="dxa"/>
              <w:bottom w:w="40" w:type="dxa"/>
              <w:right w:w="40" w:type="dxa"/>
            </w:tcMar>
          </w:tcPr>
          <w:p w14:paraId="7E935E33"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The young people surveyed often judged the actions of others who sexted very harshly. Many expressed gendered beliefs that women are pressured into sexting or do so only to get a man's or woman's attention. Men were implied to be sexting to get noticed or to show off.</w:t>
            </w:r>
          </w:p>
        </w:tc>
        <w:tc>
          <w:tcPr>
            <w:tcW w:w="1065" w:type="dxa"/>
            <w:tcBorders>
              <w:bottom w:val="single" w:sz="8" w:space="0" w:color="000000"/>
            </w:tcBorders>
            <w:tcMar>
              <w:top w:w="40" w:type="dxa"/>
              <w:left w:w="40" w:type="dxa"/>
              <w:bottom w:w="40" w:type="dxa"/>
              <w:right w:w="40" w:type="dxa"/>
            </w:tcMar>
          </w:tcPr>
          <w:p w14:paraId="7691C52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focus groups, media analysis and legal analysis</w:t>
            </w:r>
          </w:p>
        </w:tc>
        <w:tc>
          <w:tcPr>
            <w:tcW w:w="1290" w:type="dxa"/>
            <w:tcBorders>
              <w:bottom w:val="single" w:sz="8" w:space="0" w:color="000000"/>
            </w:tcBorders>
            <w:tcMar>
              <w:top w:w="40" w:type="dxa"/>
              <w:left w:w="40" w:type="dxa"/>
              <w:bottom w:w="40" w:type="dxa"/>
              <w:right w:w="40" w:type="dxa"/>
            </w:tcMar>
          </w:tcPr>
          <w:p w14:paraId="51468340"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19260CBD"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18 - 20</w:t>
            </w:r>
          </w:p>
        </w:tc>
        <w:tc>
          <w:tcPr>
            <w:tcW w:w="915" w:type="dxa"/>
            <w:tcBorders>
              <w:bottom w:val="single" w:sz="8" w:space="0" w:color="000000"/>
            </w:tcBorders>
            <w:tcMar>
              <w:top w:w="40" w:type="dxa"/>
              <w:left w:w="40" w:type="dxa"/>
              <w:bottom w:w="40" w:type="dxa"/>
              <w:right w:w="40" w:type="dxa"/>
            </w:tcMar>
          </w:tcPr>
          <w:p w14:paraId="63C36402"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Australia</w:t>
            </w:r>
          </w:p>
        </w:tc>
        <w:tc>
          <w:tcPr>
            <w:tcW w:w="1757" w:type="dxa"/>
            <w:tcBorders>
              <w:bottom w:val="single" w:sz="8" w:space="0" w:color="000000"/>
            </w:tcBorders>
            <w:tcMar>
              <w:top w:w="40" w:type="dxa"/>
              <w:left w:w="40" w:type="dxa"/>
              <w:bottom w:w="40" w:type="dxa"/>
              <w:right w:w="40" w:type="dxa"/>
            </w:tcMar>
          </w:tcPr>
          <w:p w14:paraId="59E0872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document young people's perceptions of sexting, analysing public discourse on sexting, and examining the legal framework for sexting.</w:t>
            </w:r>
          </w:p>
        </w:tc>
        <w:tc>
          <w:tcPr>
            <w:tcW w:w="4530" w:type="dxa"/>
            <w:tcBorders>
              <w:bottom w:val="single" w:sz="8" w:space="0" w:color="000000"/>
            </w:tcBorders>
            <w:tcMar>
              <w:top w:w="40" w:type="dxa"/>
              <w:left w:w="40" w:type="dxa"/>
              <w:bottom w:w="40" w:type="dxa"/>
              <w:right w:w="40" w:type="dxa"/>
            </w:tcMar>
          </w:tcPr>
          <w:p w14:paraId="15ADC8A0"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While we often hear about the negative experiences and consequences of sexting, it is increasingly recognised that young people's experiences with sexting are much more diverse.</w:t>
            </w:r>
          </w:p>
        </w:tc>
      </w:tr>
      <w:tr w:rsidR="00C4422C" w:rsidRPr="00404FC9" w14:paraId="09AA5AC4" w14:textId="77777777" w:rsidTr="00A32518">
        <w:trPr>
          <w:trHeight w:val="1191"/>
        </w:trPr>
        <w:tc>
          <w:tcPr>
            <w:tcW w:w="993" w:type="dxa"/>
            <w:tcBorders>
              <w:bottom w:val="single" w:sz="8" w:space="0" w:color="000000"/>
            </w:tcBorders>
            <w:tcMar>
              <w:top w:w="40" w:type="dxa"/>
              <w:left w:w="40" w:type="dxa"/>
              <w:bottom w:w="40" w:type="dxa"/>
              <w:right w:w="40" w:type="dxa"/>
            </w:tcMar>
          </w:tcPr>
          <w:p w14:paraId="72E88A7F" w14:textId="77777777" w:rsidR="00C4422C" w:rsidRPr="00404FC9" w:rsidRDefault="00C4422C" w:rsidP="00A32518">
            <w:pPr>
              <w:jc w:val="both"/>
              <w:rPr>
                <w:rFonts w:ascii="Garamond" w:eastAsia="Times New Roman" w:hAnsi="Garamond" w:cs="Times New Roman"/>
                <w:sz w:val="22"/>
                <w:szCs w:val="22"/>
              </w:rPr>
            </w:pPr>
            <w:proofErr w:type="spellStart"/>
            <w:r w:rsidRPr="00404FC9">
              <w:rPr>
                <w:rFonts w:ascii="Garamond" w:eastAsia="Times New Roman" w:hAnsi="Garamond" w:cs="Times New Roman"/>
                <w:sz w:val="22"/>
                <w:szCs w:val="22"/>
              </w:rPr>
              <w:t>Nygård</w:t>
            </w:r>
            <w:proofErr w:type="spellEnd"/>
            <w:r w:rsidRPr="00404FC9">
              <w:rPr>
                <w:rFonts w:ascii="Garamond" w:eastAsia="Times New Roman" w:hAnsi="Garamond" w:cs="Times New Roman"/>
                <w:sz w:val="22"/>
                <w:szCs w:val="22"/>
              </w:rPr>
              <w:t xml:space="preserve"> (2018)</w:t>
            </w:r>
          </w:p>
        </w:tc>
        <w:tc>
          <w:tcPr>
            <w:tcW w:w="2652" w:type="dxa"/>
            <w:tcBorders>
              <w:bottom w:val="single" w:sz="8" w:space="0" w:color="000000"/>
            </w:tcBorders>
            <w:tcMar>
              <w:top w:w="40" w:type="dxa"/>
              <w:left w:w="40" w:type="dxa"/>
              <w:bottom w:w="40" w:type="dxa"/>
              <w:right w:w="40" w:type="dxa"/>
            </w:tcMar>
          </w:tcPr>
          <w:p w14:paraId="5E160C1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Sexting is common among Norwegian youth.</w:t>
            </w:r>
          </w:p>
        </w:tc>
        <w:tc>
          <w:tcPr>
            <w:tcW w:w="1065" w:type="dxa"/>
            <w:tcBorders>
              <w:bottom w:val="single" w:sz="8" w:space="0" w:color="000000"/>
            </w:tcBorders>
            <w:tcMar>
              <w:top w:w="40" w:type="dxa"/>
              <w:left w:w="40" w:type="dxa"/>
              <w:bottom w:w="40" w:type="dxa"/>
              <w:right w:w="40" w:type="dxa"/>
            </w:tcMar>
          </w:tcPr>
          <w:p w14:paraId="0ED9D19A"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bottom w:val="single" w:sz="8" w:space="0" w:color="000000"/>
            </w:tcBorders>
            <w:tcMar>
              <w:top w:w="40" w:type="dxa"/>
              <w:left w:w="40" w:type="dxa"/>
              <w:bottom w:w="40" w:type="dxa"/>
              <w:right w:w="40" w:type="dxa"/>
            </w:tcMar>
          </w:tcPr>
          <w:p w14:paraId="554ACA3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313CDF4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16 - 20</w:t>
            </w:r>
          </w:p>
        </w:tc>
        <w:tc>
          <w:tcPr>
            <w:tcW w:w="915" w:type="dxa"/>
            <w:tcBorders>
              <w:bottom w:val="single" w:sz="8" w:space="0" w:color="000000"/>
            </w:tcBorders>
            <w:tcMar>
              <w:top w:w="40" w:type="dxa"/>
              <w:left w:w="40" w:type="dxa"/>
              <w:bottom w:w="40" w:type="dxa"/>
              <w:right w:w="40" w:type="dxa"/>
            </w:tcMar>
          </w:tcPr>
          <w:p w14:paraId="074E4FD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Norway</w:t>
            </w:r>
          </w:p>
        </w:tc>
        <w:tc>
          <w:tcPr>
            <w:tcW w:w="1757" w:type="dxa"/>
            <w:tcBorders>
              <w:bottom w:val="single" w:sz="8" w:space="0" w:color="000000"/>
            </w:tcBorders>
            <w:tcMar>
              <w:top w:w="40" w:type="dxa"/>
              <w:left w:w="40" w:type="dxa"/>
              <w:bottom w:w="40" w:type="dxa"/>
              <w:right w:w="40" w:type="dxa"/>
            </w:tcMar>
          </w:tcPr>
          <w:p w14:paraId="625A4CB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examine youths’ prevalence and understanding of Snapchat-enabled sexting practises.</w:t>
            </w:r>
          </w:p>
        </w:tc>
        <w:tc>
          <w:tcPr>
            <w:tcW w:w="4530" w:type="dxa"/>
            <w:tcBorders>
              <w:bottom w:val="single" w:sz="8" w:space="0" w:color="000000"/>
            </w:tcBorders>
            <w:tcMar>
              <w:top w:w="40" w:type="dxa"/>
              <w:left w:w="40" w:type="dxa"/>
              <w:bottom w:w="40" w:type="dxa"/>
              <w:right w:w="40" w:type="dxa"/>
            </w:tcMar>
          </w:tcPr>
          <w:p w14:paraId="3D3DDF3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Sexting is widespread among Norwegian youth. The survey explicitly refers to consensual sexting, while group discussions often focused on issues of non-consensual sexting.</w:t>
            </w:r>
          </w:p>
        </w:tc>
      </w:tr>
      <w:tr w:rsidR="00C4422C" w:rsidRPr="00404FC9" w14:paraId="29EE0284" w14:textId="77777777" w:rsidTr="00A32518">
        <w:trPr>
          <w:trHeight w:val="2324"/>
        </w:trPr>
        <w:tc>
          <w:tcPr>
            <w:tcW w:w="993" w:type="dxa"/>
            <w:tcBorders>
              <w:bottom w:val="single" w:sz="8" w:space="0" w:color="000000"/>
            </w:tcBorders>
            <w:tcMar>
              <w:top w:w="40" w:type="dxa"/>
              <w:left w:w="40" w:type="dxa"/>
              <w:bottom w:w="40" w:type="dxa"/>
              <w:right w:w="40" w:type="dxa"/>
            </w:tcMar>
          </w:tcPr>
          <w:p w14:paraId="6768D3BD"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lastRenderedPageBreak/>
              <w:t>Stanley et al. (2016)</w:t>
            </w:r>
          </w:p>
        </w:tc>
        <w:tc>
          <w:tcPr>
            <w:tcW w:w="2652" w:type="dxa"/>
            <w:tcBorders>
              <w:bottom w:val="single" w:sz="8" w:space="0" w:color="000000"/>
            </w:tcBorders>
            <w:tcMar>
              <w:top w:w="40" w:type="dxa"/>
              <w:left w:w="40" w:type="dxa"/>
              <w:bottom w:w="40" w:type="dxa"/>
              <w:right w:w="40" w:type="dxa"/>
            </w:tcMar>
          </w:tcPr>
          <w:p w14:paraId="3B8FDEE4" w14:textId="77777777" w:rsidR="00C4422C" w:rsidRPr="00404FC9" w:rsidRDefault="00C4422C" w:rsidP="00A32518">
            <w:pPr>
              <w:jc w:val="both"/>
              <w:rPr>
                <w:rFonts w:ascii="Garamond" w:eastAsia="Times New Roman" w:hAnsi="Garamond" w:cs="Times New Roman"/>
                <w:color w:val="FF0000"/>
                <w:sz w:val="22"/>
                <w:szCs w:val="22"/>
              </w:rPr>
            </w:pPr>
            <w:r w:rsidRPr="00404FC9">
              <w:rPr>
                <w:rFonts w:ascii="Garamond" w:eastAsia="Times New Roman" w:hAnsi="Garamond" w:cs="Times New Roman"/>
                <w:color w:val="000000" w:themeColor="text1"/>
                <w:sz w:val="22"/>
                <w:szCs w:val="22"/>
              </w:rPr>
              <w:t>Between 6% and 44% of young women and 15% and 32% of young men reported sending sexually explicit content to a partner. Between 9% and 49% of young women and 20% to 47% of young men reported sending sexually explicit photos/texts.</w:t>
            </w:r>
          </w:p>
        </w:tc>
        <w:tc>
          <w:tcPr>
            <w:tcW w:w="1065" w:type="dxa"/>
            <w:tcBorders>
              <w:bottom w:val="single" w:sz="8" w:space="0" w:color="000000"/>
            </w:tcBorders>
            <w:tcMar>
              <w:top w:w="40" w:type="dxa"/>
              <w:left w:w="40" w:type="dxa"/>
              <w:bottom w:w="40" w:type="dxa"/>
              <w:right w:w="40" w:type="dxa"/>
            </w:tcMar>
          </w:tcPr>
          <w:p w14:paraId="1966938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interviews</w:t>
            </w:r>
          </w:p>
        </w:tc>
        <w:tc>
          <w:tcPr>
            <w:tcW w:w="1290" w:type="dxa"/>
            <w:tcBorders>
              <w:bottom w:val="single" w:sz="8" w:space="0" w:color="000000"/>
            </w:tcBorders>
            <w:tcMar>
              <w:top w:w="40" w:type="dxa"/>
              <w:left w:w="40" w:type="dxa"/>
              <w:bottom w:w="40" w:type="dxa"/>
              <w:right w:w="40" w:type="dxa"/>
            </w:tcMar>
          </w:tcPr>
          <w:p w14:paraId="0F35FBC2"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bottom w:val="single" w:sz="8" w:space="0" w:color="000000"/>
            </w:tcBorders>
            <w:tcMar>
              <w:top w:w="40" w:type="dxa"/>
              <w:left w:w="40" w:type="dxa"/>
              <w:bottom w:w="40" w:type="dxa"/>
              <w:right w:w="40" w:type="dxa"/>
            </w:tcMar>
          </w:tcPr>
          <w:p w14:paraId="2507FBE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14 - 17</w:t>
            </w:r>
          </w:p>
        </w:tc>
        <w:tc>
          <w:tcPr>
            <w:tcW w:w="915" w:type="dxa"/>
            <w:tcBorders>
              <w:bottom w:val="single" w:sz="8" w:space="0" w:color="000000"/>
            </w:tcBorders>
            <w:tcMar>
              <w:top w:w="40" w:type="dxa"/>
              <w:left w:w="40" w:type="dxa"/>
              <w:bottom w:w="40" w:type="dxa"/>
              <w:right w:w="40" w:type="dxa"/>
            </w:tcMar>
          </w:tcPr>
          <w:p w14:paraId="3E585A4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Bulgaria, Cyprus, England, Italy, and Norway</w:t>
            </w:r>
          </w:p>
        </w:tc>
        <w:tc>
          <w:tcPr>
            <w:tcW w:w="1757" w:type="dxa"/>
            <w:tcBorders>
              <w:bottom w:val="single" w:sz="8" w:space="0" w:color="000000"/>
            </w:tcBorders>
            <w:tcMar>
              <w:top w:w="40" w:type="dxa"/>
              <w:left w:w="40" w:type="dxa"/>
              <w:bottom w:w="40" w:type="dxa"/>
              <w:right w:w="40" w:type="dxa"/>
            </w:tcMar>
          </w:tcPr>
          <w:p w14:paraId="5E8C7C4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investigate whether pornography use is related to sexting between intimate partners; clarifying the relationship between sexting and pornography.</w:t>
            </w:r>
          </w:p>
        </w:tc>
        <w:tc>
          <w:tcPr>
            <w:tcW w:w="4530" w:type="dxa"/>
            <w:tcBorders>
              <w:bottom w:val="single" w:sz="8" w:space="0" w:color="000000"/>
            </w:tcBorders>
            <w:tcMar>
              <w:top w:w="40" w:type="dxa"/>
              <w:left w:w="40" w:type="dxa"/>
              <w:bottom w:w="40" w:type="dxa"/>
              <w:right w:w="40" w:type="dxa"/>
            </w:tcMar>
          </w:tcPr>
          <w:p w14:paraId="4E88C739"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Sexting is normalised and perceived</w:t>
            </w:r>
          </w:p>
          <w:p w14:paraId="704FB33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positively by most youth, but it also has the potential to reproduce sexist</w:t>
            </w:r>
          </w:p>
          <w:p w14:paraId="3C9B3932"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features of pornography such as control and humiliation.</w:t>
            </w:r>
          </w:p>
        </w:tc>
      </w:tr>
      <w:tr w:rsidR="00C4422C" w:rsidRPr="00404FC9" w14:paraId="47BE026B" w14:textId="77777777" w:rsidTr="00A32518">
        <w:trPr>
          <w:trHeight w:val="1361"/>
        </w:trPr>
        <w:tc>
          <w:tcPr>
            <w:tcW w:w="993" w:type="dxa"/>
            <w:tcBorders>
              <w:bottom w:val="single" w:sz="8" w:space="0" w:color="000000"/>
            </w:tcBorders>
            <w:tcMar>
              <w:top w:w="40" w:type="dxa"/>
              <w:left w:w="40" w:type="dxa"/>
              <w:bottom w:w="40" w:type="dxa"/>
              <w:right w:w="40" w:type="dxa"/>
            </w:tcMar>
          </w:tcPr>
          <w:p w14:paraId="2AE3432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Stephen et al. (2017)</w:t>
            </w:r>
          </w:p>
        </w:tc>
        <w:tc>
          <w:tcPr>
            <w:tcW w:w="2652" w:type="dxa"/>
            <w:tcBorders>
              <w:bottom w:val="single" w:sz="8" w:space="0" w:color="000000"/>
            </w:tcBorders>
            <w:tcMar>
              <w:top w:w="40" w:type="dxa"/>
              <w:left w:w="40" w:type="dxa"/>
              <w:bottom w:w="40" w:type="dxa"/>
              <w:right w:w="40" w:type="dxa"/>
            </w:tcMar>
          </w:tcPr>
          <w:p w14:paraId="6B9396F7" w14:textId="77777777" w:rsidR="00C4422C" w:rsidRPr="00404FC9" w:rsidRDefault="00C4422C" w:rsidP="00A32518">
            <w:pPr>
              <w:rPr>
                <w:rFonts w:ascii="Garamond" w:eastAsia="Times New Roman" w:hAnsi="Garamond" w:cs="Times New Roman"/>
                <w:sz w:val="22"/>
                <w:szCs w:val="22"/>
              </w:rPr>
            </w:pPr>
            <w:r w:rsidRPr="00404FC9">
              <w:rPr>
                <w:rFonts w:ascii="Garamond" w:eastAsia="Times New Roman" w:hAnsi="Garamond" w:cs="Times New Roman"/>
                <w:sz w:val="22"/>
                <w:szCs w:val="22"/>
              </w:rPr>
              <w:t>The high prevalence of sexting among high school adolescents in Nairobi is 65% daily sexting, 25% weekly sexting, 8% infrequent sexting, and 2% reported never sexting.</w:t>
            </w:r>
          </w:p>
          <w:p w14:paraId="1813683C" w14:textId="77777777" w:rsidR="00C4422C" w:rsidRPr="00404FC9" w:rsidRDefault="00C4422C" w:rsidP="00A32518">
            <w:pPr>
              <w:jc w:val="both"/>
              <w:rPr>
                <w:rFonts w:ascii="Garamond" w:eastAsia="Times New Roman" w:hAnsi="Garamond" w:cs="Times New Roman"/>
                <w:sz w:val="22"/>
                <w:szCs w:val="22"/>
              </w:rPr>
            </w:pPr>
          </w:p>
        </w:tc>
        <w:tc>
          <w:tcPr>
            <w:tcW w:w="1065" w:type="dxa"/>
            <w:tcBorders>
              <w:bottom w:val="single" w:sz="8" w:space="0" w:color="000000"/>
            </w:tcBorders>
            <w:tcMar>
              <w:top w:w="40" w:type="dxa"/>
              <w:left w:w="40" w:type="dxa"/>
              <w:bottom w:w="40" w:type="dxa"/>
              <w:right w:w="40" w:type="dxa"/>
            </w:tcMar>
          </w:tcPr>
          <w:p w14:paraId="3B928BD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bottom w:val="single" w:sz="8" w:space="0" w:color="000000"/>
            </w:tcBorders>
            <w:tcMar>
              <w:top w:w="40" w:type="dxa"/>
              <w:left w:w="40" w:type="dxa"/>
              <w:bottom w:w="40" w:type="dxa"/>
              <w:right w:w="40" w:type="dxa"/>
            </w:tcMar>
          </w:tcPr>
          <w:p w14:paraId="000C240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 High school students</w:t>
            </w:r>
          </w:p>
        </w:tc>
        <w:tc>
          <w:tcPr>
            <w:tcW w:w="1155" w:type="dxa"/>
            <w:tcBorders>
              <w:bottom w:val="single" w:sz="8" w:space="0" w:color="000000"/>
            </w:tcBorders>
            <w:tcMar>
              <w:top w:w="40" w:type="dxa"/>
              <w:left w:w="40" w:type="dxa"/>
              <w:bottom w:w="40" w:type="dxa"/>
              <w:right w:w="40" w:type="dxa"/>
            </w:tcMar>
          </w:tcPr>
          <w:p w14:paraId="6CCF07B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M=17.5</w:t>
            </w:r>
          </w:p>
        </w:tc>
        <w:tc>
          <w:tcPr>
            <w:tcW w:w="915" w:type="dxa"/>
            <w:tcBorders>
              <w:bottom w:val="single" w:sz="8" w:space="0" w:color="000000"/>
            </w:tcBorders>
            <w:tcMar>
              <w:top w:w="40" w:type="dxa"/>
              <w:left w:w="40" w:type="dxa"/>
              <w:bottom w:w="40" w:type="dxa"/>
              <w:right w:w="40" w:type="dxa"/>
            </w:tcMar>
          </w:tcPr>
          <w:p w14:paraId="5D67FC41"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Kenya</w:t>
            </w:r>
          </w:p>
        </w:tc>
        <w:tc>
          <w:tcPr>
            <w:tcW w:w="1757" w:type="dxa"/>
            <w:tcBorders>
              <w:bottom w:val="single" w:sz="8" w:space="0" w:color="000000"/>
            </w:tcBorders>
            <w:tcMar>
              <w:top w:w="40" w:type="dxa"/>
              <w:left w:w="40" w:type="dxa"/>
              <w:bottom w:w="40" w:type="dxa"/>
              <w:right w:w="40" w:type="dxa"/>
            </w:tcMar>
          </w:tcPr>
          <w:p w14:paraId="79452C24" w14:textId="14731F78"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 xml:space="preserve">To </w:t>
            </w:r>
            <w:r w:rsidR="00A32518" w:rsidRPr="00404FC9">
              <w:rPr>
                <w:rFonts w:ascii="Garamond" w:eastAsia="Times New Roman" w:hAnsi="Garamond" w:cs="Times New Roman"/>
                <w:sz w:val="22"/>
                <w:szCs w:val="22"/>
              </w:rPr>
              <w:t>determine</w:t>
            </w:r>
            <w:r w:rsidRPr="00404FC9">
              <w:rPr>
                <w:rFonts w:ascii="Garamond" w:eastAsia="Times New Roman" w:hAnsi="Garamond" w:cs="Times New Roman"/>
                <w:sz w:val="22"/>
                <w:szCs w:val="22"/>
              </w:rPr>
              <w:t xml:space="preserve"> the influence of sexting on adolescent sexual risk behaviour.</w:t>
            </w:r>
          </w:p>
        </w:tc>
        <w:tc>
          <w:tcPr>
            <w:tcW w:w="4530" w:type="dxa"/>
            <w:tcBorders>
              <w:bottom w:val="single" w:sz="8" w:space="0" w:color="000000"/>
            </w:tcBorders>
            <w:tcMar>
              <w:top w:w="40" w:type="dxa"/>
              <w:left w:w="40" w:type="dxa"/>
              <w:bottom w:w="40" w:type="dxa"/>
              <w:right w:w="40" w:type="dxa"/>
            </w:tcMar>
          </w:tcPr>
          <w:p w14:paraId="6DBB5BC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Results show a high prevalence of masturbation, pornography, multiple sexual partners, and frequent sexual intercourse among adolescents engaging in sexting in Kenya.</w:t>
            </w:r>
          </w:p>
        </w:tc>
      </w:tr>
      <w:tr w:rsidR="00C4422C" w:rsidRPr="00404FC9" w14:paraId="2905A6AB" w14:textId="77777777" w:rsidTr="00A32518">
        <w:trPr>
          <w:trHeight w:val="1474"/>
        </w:trPr>
        <w:tc>
          <w:tcPr>
            <w:tcW w:w="993" w:type="dxa"/>
            <w:tcMar>
              <w:top w:w="40" w:type="dxa"/>
              <w:left w:w="40" w:type="dxa"/>
              <w:bottom w:w="40" w:type="dxa"/>
              <w:right w:w="40" w:type="dxa"/>
            </w:tcMar>
          </w:tcPr>
          <w:p w14:paraId="5F6FA43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 xml:space="preserve">Van </w:t>
            </w:r>
            <w:proofErr w:type="spellStart"/>
            <w:r w:rsidRPr="00404FC9">
              <w:rPr>
                <w:rFonts w:ascii="Garamond" w:eastAsia="Times New Roman" w:hAnsi="Garamond" w:cs="Times New Roman"/>
                <w:sz w:val="22"/>
                <w:szCs w:val="22"/>
              </w:rPr>
              <w:t>Ouytsel</w:t>
            </w:r>
            <w:proofErr w:type="spellEnd"/>
            <w:r w:rsidRPr="00404FC9">
              <w:rPr>
                <w:rFonts w:ascii="Garamond" w:eastAsia="Times New Roman" w:hAnsi="Garamond" w:cs="Times New Roman"/>
                <w:sz w:val="22"/>
                <w:szCs w:val="22"/>
              </w:rPr>
              <w:t xml:space="preserve"> &amp; </w:t>
            </w:r>
            <w:proofErr w:type="spellStart"/>
            <w:r w:rsidRPr="00404FC9">
              <w:rPr>
                <w:rFonts w:ascii="Garamond" w:eastAsia="Times New Roman" w:hAnsi="Garamond" w:cs="Times New Roman"/>
                <w:sz w:val="22"/>
                <w:szCs w:val="22"/>
              </w:rPr>
              <w:t>Dhoest</w:t>
            </w:r>
            <w:proofErr w:type="spellEnd"/>
            <w:r w:rsidRPr="00404FC9">
              <w:rPr>
                <w:rFonts w:ascii="Garamond" w:eastAsia="Times New Roman" w:hAnsi="Garamond" w:cs="Times New Roman"/>
                <w:sz w:val="22"/>
                <w:szCs w:val="22"/>
              </w:rPr>
              <w:t xml:space="preserve"> (2022)</w:t>
            </w:r>
          </w:p>
        </w:tc>
        <w:tc>
          <w:tcPr>
            <w:tcW w:w="2652" w:type="dxa"/>
            <w:tcBorders>
              <w:top w:val="single" w:sz="8" w:space="0" w:color="000000"/>
              <w:bottom w:val="single" w:sz="4" w:space="0" w:color="auto"/>
            </w:tcBorders>
            <w:tcMar>
              <w:top w:w="40" w:type="dxa"/>
              <w:left w:w="40" w:type="dxa"/>
              <w:bottom w:w="40" w:type="dxa"/>
              <w:right w:w="40" w:type="dxa"/>
            </w:tcMar>
          </w:tcPr>
          <w:p w14:paraId="58FB36DB"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71.1% - 72.3%</w:t>
            </w:r>
          </w:p>
        </w:tc>
        <w:tc>
          <w:tcPr>
            <w:tcW w:w="1065" w:type="dxa"/>
            <w:tcBorders>
              <w:top w:val="single" w:sz="8" w:space="0" w:color="000000"/>
              <w:bottom w:val="single" w:sz="4" w:space="0" w:color="auto"/>
            </w:tcBorders>
            <w:tcMar>
              <w:top w:w="40" w:type="dxa"/>
              <w:left w:w="40" w:type="dxa"/>
              <w:bottom w:w="40" w:type="dxa"/>
              <w:right w:w="40" w:type="dxa"/>
            </w:tcMar>
          </w:tcPr>
          <w:p w14:paraId="387452D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top w:val="single" w:sz="8" w:space="0" w:color="000000"/>
              <w:bottom w:val="single" w:sz="4" w:space="0" w:color="auto"/>
            </w:tcBorders>
            <w:tcMar>
              <w:top w:w="40" w:type="dxa"/>
              <w:left w:w="40" w:type="dxa"/>
              <w:bottom w:w="40" w:type="dxa"/>
              <w:right w:w="40" w:type="dxa"/>
            </w:tcMar>
          </w:tcPr>
          <w:p w14:paraId="619ACF6E"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 and adults (non-heterosexual men)</w:t>
            </w:r>
          </w:p>
        </w:tc>
        <w:tc>
          <w:tcPr>
            <w:tcW w:w="1155" w:type="dxa"/>
            <w:tcBorders>
              <w:top w:val="single" w:sz="8" w:space="0" w:color="000000"/>
              <w:bottom w:val="single" w:sz="4" w:space="0" w:color="auto"/>
            </w:tcBorders>
            <w:tcMar>
              <w:top w:w="40" w:type="dxa"/>
              <w:left w:w="40" w:type="dxa"/>
              <w:bottom w:w="40" w:type="dxa"/>
              <w:right w:w="40" w:type="dxa"/>
            </w:tcMar>
          </w:tcPr>
          <w:p w14:paraId="0B149A30"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18 - 77</w:t>
            </w:r>
          </w:p>
        </w:tc>
        <w:tc>
          <w:tcPr>
            <w:tcW w:w="915" w:type="dxa"/>
            <w:tcBorders>
              <w:top w:val="single" w:sz="8" w:space="0" w:color="000000"/>
              <w:bottom w:val="single" w:sz="4" w:space="0" w:color="auto"/>
            </w:tcBorders>
            <w:tcMar>
              <w:top w:w="40" w:type="dxa"/>
              <w:left w:w="40" w:type="dxa"/>
              <w:bottom w:w="40" w:type="dxa"/>
              <w:right w:w="40" w:type="dxa"/>
            </w:tcMar>
          </w:tcPr>
          <w:p w14:paraId="306BD42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Belgium</w:t>
            </w:r>
          </w:p>
        </w:tc>
        <w:tc>
          <w:tcPr>
            <w:tcW w:w="1757" w:type="dxa"/>
            <w:tcBorders>
              <w:top w:val="single" w:sz="8" w:space="0" w:color="000000"/>
              <w:bottom w:val="single" w:sz="4" w:space="0" w:color="auto"/>
            </w:tcBorders>
            <w:tcMar>
              <w:top w:w="40" w:type="dxa"/>
              <w:left w:w="40" w:type="dxa"/>
              <w:bottom w:w="40" w:type="dxa"/>
              <w:right w:w="40" w:type="dxa"/>
            </w:tcMar>
          </w:tcPr>
          <w:p w14:paraId="33B64577"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examine the prevalence, context, and perceptions of sexting among non-heterosexual men of different generations in Belgium.</w:t>
            </w:r>
          </w:p>
        </w:tc>
        <w:tc>
          <w:tcPr>
            <w:tcW w:w="4530" w:type="dxa"/>
            <w:tcBorders>
              <w:top w:val="single" w:sz="8" w:space="0" w:color="000000"/>
              <w:bottom w:val="single" w:sz="4" w:space="0" w:color="auto"/>
            </w:tcBorders>
            <w:tcMar>
              <w:top w:w="40" w:type="dxa"/>
              <w:left w:w="40" w:type="dxa"/>
              <w:bottom w:w="40" w:type="dxa"/>
              <w:right w:w="40" w:type="dxa"/>
            </w:tcMar>
          </w:tcPr>
          <w:p w14:paraId="7293BEA5"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The qualitative interviews revealed that sexting is perceived as a risky but unproblematic practice by non-heterosexual men of all generations.</w:t>
            </w:r>
          </w:p>
        </w:tc>
      </w:tr>
      <w:tr w:rsidR="00C4422C" w:rsidRPr="00404FC9" w14:paraId="0F5B268E" w14:textId="77777777" w:rsidTr="00A32518">
        <w:trPr>
          <w:trHeight w:val="1474"/>
        </w:trPr>
        <w:tc>
          <w:tcPr>
            <w:tcW w:w="993" w:type="dxa"/>
            <w:tcBorders>
              <w:bottom w:val="single" w:sz="8" w:space="0" w:color="000000"/>
            </w:tcBorders>
            <w:tcMar>
              <w:top w:w="40" w:type="dxa"/>
              <w:left w:w="40" w:type="dxa"/>
              <w:bottom w:w="40" w:type="dxa"/>
              <w:right w:w="40" w:type="dxa"/>
            </w:tcMar>
          </w:tcPr>
          <w:p w14:paraId="58D7C92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Yeung et al. (2014)</w:t>
            </w:r>
          </w:p>
        </w:tc>
        <w:tc>
          <w:tcPr>
            <w:tcW w:w="2652" w:type="dxa"/>
            <w:tcBorders>
              <w:top w:val="single" w:sz="4" w:space="0" w:color="auto"/>
              <w:bottom w:val="single" w:sz="8" w:space="0" w:color="000000"/>
            </w:tcBorders>
            <w:tcMar>
              <w:top w:w="40" w:type="dxa"/>
              <w:left w:w="40" w:type="dxa"/>
              <w:bottom w:w="40" w:type="dxa"/>
              <w:right w:w="40" w:type="dxa"/>
            </w:tcMar>
          </w:tcPr>
          <w:p w14:paraId="694CF7F8"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50.1% of respondents said they had ever sent an explicit sext, 65.5% admitted to receiving an explicit sext, 8.3% said they had forwarded the photo to another person.</w:t>
            </w:r>
          </w:p>
        </w:tc>
        <w:tc>
          <w:tcPr>
            <w:tcW w:w="1065" w:type="dxa"/>
            <w:tcBorders>
              <w:top w:val="single" w:sz="4" w:space="0" w:color="auto"/>
              <w:bottom w:val="single" w:sz="8" w:space="0" w:color="000000"/>
            </w:tcBorders>
            <w:tcMar>
              <w:top w:w="40" w:type="dxa"/>
              <w:left w:w="40" w:type="dxa"/>
              <w:bottom w:w="40" w:type="dxa"/>
              <w:right w:w="40" w:type="dxa"/>
            </w:tcMar>
          </w:tcPr>
          <w:p w14:paraId="48D1C94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Survey and focus groups</w:t>
            </w:r>
          </w:p>
        </w:tc>
        <w:tc>
          <w:tcPr>
            <w:tcW w:w="1290" w:type="dxa"/>
            <w:tcBorders>
              <w:top w:val="single" w:sz="4" w:space="0" w:color="auto"/>
              <w:bottom w:val="single" w:sz="8" w:space="0" w:color="000000"/>
            </w:tcBorders>
            <w:tcMar>
              <w:top w:w="40" w:type="dxa"/>
              <w:left w:w="40" w:type="dxa"/>
              <w:bottom w:w="40" w:type="dxa"/>
              <w:right w:w="40" w:type="dxa"/>
            </w:tcMar>
          </w:tcPr>
          <w:p w14:paraId="332356A6"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Youth</w:t>
            </w:r>
          </w:p>
        </w:tc>
        <w:tc>
          <w:tcPr>
            <w:tcW w:w="1155" w:type="dxa"/>
            <w:tcBorders>
              <w:top w:val="single" w:sz="4" w:space="0" w:color="auto"/>
              <w:bottom w:val="single" w:sz="8" w:space="0" w:color="000000"/>
            </w:tcBorders>
            <w:tcMar>
              <w:top w:w="40" w:type="dxa"/>
              <w:left w:w="40" w:type="dxa"/>
              <w:bottom w:w="40" w:type="dxa"/>
              <w:right w:w="40" w:type="dxa"/>
            </w:tcMar>
          </w:tcPr>
          <w:p w14:paraId="6DBFFE6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16 - 25</w:t>
            </w:r>
          </w:p>
        </w:tc>
        <w:tc>
          <w:tcPr>
            <w:tcW w:w="915" w:type="dxa"/>
            <w:tcBorders>
              <w:top w:val="single" w:sz="4" w:space="0" w:color="auto"/>
              <w:bottom w:val="single" w:sz="8" w:space="0" w:color="000000"/>
            </w:tcBorders>
            <w:tcMar>
              <w:top w:w="40" w:type="dxa"/>
              <w:left w:w="40" w:type="dxa"/>
              <w:bottom w:w="40" w:type="dxa"/>
              <w:right w:w="40" w:type="dxa"/>
            </w:tcMar>
          </w:tcPr>
          <w:p w14:paraId="7990EA3F"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Australia</w:t>
            </w:r>
          </w:p>
        </w:tc>
        <w:tc>
          <w:tcPr>
            <w:tcW w:w="1757" w:type="dxa"/>
            <w:tcBorders>
              <w:top w:val="single" w:sz="4" w:space="0" w:color="auto"/>
              <w:bottom w:val="single" w:sz="8" w:space="0" w:color="000000"/>
            </w:tcBorders>
            <w:tcMar>
              <w:top w:w="40" w:type="dxa"/>
              <w:left w:w="40" w:type="dxa"/>
              <w:bottom w:w="40" w:type="dxa"/>
              <w:right w:w="40" w:type="dxa"/>
            </w:tcMar>
          </w:tcPr>
          <w:p w14:paraId="477771E4"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To Provide insights into sexting behaviours and attitudes among adolescents.</w:t>
            </w:r>
          </w:p>
        </w:tc>
        <w:tc>
          <w:tcPr>
            <w:tcW w:w="4530" w:type="dxa"/>
            <w:tcBorders>
              <w:top w:val="single" w:sz="4" w:space="0" w:color="auto"/>
              <w:bottom w:val="single" w:sz="8" w:space="0" w:color="000000"/>
            </w:tcBorders>
            <w:tcMar>
              <w:top w:w="40" w:type="dxa"/>
              <w:left w:w="40" w:type="dxa"/>
              <w:bottom w:w="40" w:type="dxa"/>
              <w:right w:w="40" w:type="dxa"/>
            </w:tcMar>
          </w:tcPr>
          <w:p w14:paraId="4C590D2C" w14:textId="77777777" w:rsidR="00C4422C" w:rsidRPr="00404FC9" w:rsidRDefault="00C4422C" w:rsidP="00A32518">
            <w:pPr>
              <w:jc w:val="both"/>
              <w:rPr>
                <w:rFonts w:ascii="Garamond" w:eastAsia="Times New Roman" w:hAnsi="Garamond" w:cs="Times New Roman"/>
                <w:sz w:val="22"/>
                <w:szCs w:val="22"/>
              </w:rPr>
            </w:pPr>
            <w:r w:rsidRPr="00404FC9">
              <w:rPr>
                <w:rFonts w:ascii="Garamond" w:eastAsia="Times New Roman" w:hAnsi="Garamond" w:cs="Times New Roman"/>
                <w:sz w:val="22"/>
                <w:szCs w:val="22"/>
              </w:rPr>
              <w:t>The findings suggest that sexting is a common practice among youth in Australia. The findings also suggest a distinction between consensual sexting and non-consensual sharing of explicit material</w:t>
            </w:r>
          </w:p>
        </w:tc>
      </w:tr>
    </w:tbl>
    <w:p w14:paraId="36E2D9B2" w14:textId="77777777" w:rsidR="00C4422C" w:rsidRPr="00404FC9" w:rsidRDefault="00C4422C" w:rsidP="00C4422C">
      <w:pPr>
        <w:spacing w:after="240" w:line="240" w:lineRule="auto"/>
        <w:jc w:val="both"/>
        <w:rPr>
          <w:rFonts w:ascii="Garamond" w:eastAsia="Times New Roman" w:hAnsi="Garamond" w:cs="Times New Roman"/>
        </w:rPr>
        <w:sectPr w:rsidR="00C4422C" w:rsidRPr="00404FC9">
          <w:pgSz w:w="16840" w:h="11900" w:orient="landscape"/>
          <w:pgMar w:top="1417" w:right="1417" w:bottom="1417" w:left="1417" w:header="708" w:footer="708" w:gutter="0"/>
          <w:cols w:space="720"/>
        </w:sectPr>
      </w:pPr>
      <w:r w:rsidRPr="00404FC9">
        <w:rPr>
          <w:rFonts w:ascii="Garamond" w:eastAsia="Times New Roman" w:hAnsi="Garamond" w:cs="Times New Roman"/>
          <w:b/>
        </w:rPr>
        <w:t>Note</w:t>
      </w:r>
      <w:r w:rsidRPr="00404FC9">
        <w:rPr>
          <w:rFonts w:ascii="Garamond" w:eastAsia="Times New Roman" w:hAnsi="Garamond" w:cs="Times New Roman"/>
        </w:rPr>
        <w:t>: N/A - Not applicable</w:t>
      </w:r>
    </w:p>
    <w:p w14:paraId="70AE35E0" w14:textId="4CB31ED3" w:rsidR="00C4422C" w:rsidRPr="009F558C" w:rsidRDefault="00C4422C"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lastRenderedPageBreak/>
        <w:t xml:space="preserve">Screening </w:t>
      </w:r>
    </w:p>
    <w:p w14:paraId="3120411E" w14:textId="2DD86206" w:rsidR="00C4422C" w:rsidRPr="00404FC9" w:rsidRDefault="00C4422C" w:rsidP="00C4422C">
      <w:pPr>
        <w:spacing w:line="360" w:lineRule="auto"/>
        <w:jc w:val="both"/>
        <w:rPr>
          <w:rFonts w:ascii="Garamond" w:hAnsi="Garamond"/>
          <w:sz w:val="24"/>
          <w:szCs w:val="24"/>
        </w:rPr>
      </w:pPr>
      <w:r w:rsidRPr="00404FC9">
        <w:rPr>
          <w:rFonts w:ascii="Garamond" w:hAnsi="Garamond"/>
          <w:sz w:val="24"/>
          <w:szCs w:val="24"/>
        </w:rPr>
        <w:t>The literature relevant to this study was reviewed according to the Preferred Reporting Items for Systematic Reviews and Meta-Analyses - PRISMA guidelines, an evidence-based protocol for systematic reviews (</w:t>
      </w:r>
      <w:proofErr w:type="spellStart"/>
      <w:r w:rsidRPr="00404FC9">
        <w:rPr>
          <w:rFonts w:ascii="Garamond" w:hAnsi="Garamond"/>
          <w:sz w:val="24"/>
          <w:szCs w:val="24"/>
        </w:rPr>
        <w:t>Liberati</w:t>
      </w:r>
      <w:proofErr w:type="spellEnd"/>
      <w:r w:rsidRPr="00404FC9">
        <w:rPr>
          <w:rFonts w:ascii="Garamond" w:hAnsi="Garamond"/>
          <w:sz w:val="24"/>
          <w:szCs w:val="24"/>
        </w:rPr>
        <w:t xml:space="preserve"> et al., 2009; Moher et al., 2009). The article abstracts and full texts of the studies were scanned by three independent reviewers. Through this preliminary search, 252 journal articles were found. In addition, two articles were identified by cross-referencing articles originally found. Finally, nine articles met the criteria and were included in the study. A visual summary </w:t>
      </w:r>
      <w:r w:rsidR="009F558C" w:rsidRPr="00AF5508">
        <w:rPr>
          <w:rFonts w:ascii="Garamond" w:hAnsi="Garamond"/>
          <w:sz w:val="24"/>
          <w:szCs w:val="24"/>
          <w:highlight w:val="yellow"/>
        </w:rPr>
        <w:t xml:space="preserve">according to </w:t>
      </w:r>
      <w:proofErr w:type="spellStart"/>
      <w:r w:rsidR="009F558C" w:rsidRPr="00AF5508">
        <w:rPr>
          <w:rFonts w:ascii="Garamond" w:hAnsi="Garamond"/>
          <w:sz w:val="24"/>
          <w:szCs w:val="24"/>
          <w:highlight w:val="yellow"/>
        </w:rPr>
        <w:t>Subirana</w:t>
      </w:r>
      <w:proofErr w:type="spellEnd"/>
      <w:r w:rsidR="009F558C" w:rsidRPr="00AF5508">
        <w:rPr>
          <w:rFonts w:ascii="Garamond" w:hAnsi="Garamond"/>
          <w:sz w:val="24"/>
          <w:szCs w:val="24"/>
          <w:highlight w:val="yellow"/>
        </w:rPr>
        <w:t xml:space="preserve"> and colleagues (2005)</w:t>
      </w:r>
      <w:r w:rsidR="009F558C">
        <w:rPr>
          <w:rFonts w:ascii="Garamond" w:hAnsi="Garamond"/>
          <w:sz w:val="24"/>
          <w:szCs w:val="24"/>
        </w:rPr>
        <w:t xml:space="preserve"> </w:t>
      </w:r>
      <w:r w:rsidRPr="00404FC9">
        <w:rPr>
          <w:rFonts w:ascii="Garamond" w:hAnsi="Garamond"/>
          <w:sz w:val="24"/>
          <w:szCs w:val="24"/>
        </w:rPr>
        <w:t xml:space="preserve">of the search process is provided in Figure 1. </w:t>
      </w:r>
    </w:p>
    <w:p w14:paraId="1ADFD721" w14:textId="77777777" w:rsidR="001B02B5" w:rsidRPr="00404FC9" w:rsidRDefault="001B02B5" w:rsidP="001B02B5">
      <w:pPr>
        <w:pStyle w:val="NoSpacing"/>
      </w:pPr>
    </w:p>
    <w:p w14:paraId="416A8E66" w14:textId="7828602A" w:rsidR="00C4422C" w:rsidRPr="00404FC9" w:rsidRDefault="00C4422C" w:rsidP="00C4422C">
      <w:pPr>
        <w:spacing w:line="360" w:lineRule="auto"/>
        <w:jc w:val="both"/>
        <w:rPr>
          <w:rFonts w:ascii="Garamond" w:hAnsi="Garamond"/>
          <w:sz w:val="24"/>
          <w:szCs w:val="24"/>
        </w:rPr>
      </w:pPr>
      <w:r w:rsidRPr="00404FC9">
        <w:rPr>
          <w:rFonts w:ascii="Garamond" w:eastAsia="Times New Roman" w:hAnsi="Garamond" w:cs="Times New Roman"/>
          <w:bCs/>
          <w:color w:val="000000"/>
          <w:sz w:val="24"/>
          <w:szCs w:val="24"/>
        </w:rPr>
        <w:t>Figure 1. Diagram of the study selection process</w:t>
      </w:r>
      <w:r w:rsidR="003A23DB">
        <w:rPr>
          <w:rFonts w:ascii="Garamond" w:eastAsia="Times New Roman" w:hAnsi="Garamond" w:cs="Times New Roman"/>
          <w:bCs/>
          <w:color w:val="000000"/>
          <w:sz w:val="24"/>
          <w:szCs w:val="24"/>
        </w:rPr>
        <w:t xml:space="preserve"> </w:t>
      </w:r>
      <w:r w:rsidR="003A23DB" w:rsidRPr="00AF5508">
        <w:rPr>
          <w:rFonts w:ascii="Garamond" w:eastAsia="Times New Roman" w:hAnsi="Garamond" w:cs="Times New Roman"/>
          <w:bCs/>
          <w:color w:val="000000"/>
          <w:sz w:val="24"/>
          <w:szCs w:val="24"/>
          <w:highlight w:val="yellow"/>
        </w:rPr>
        <w:t>(</w:t>
      </w:r>
      <w:proofErr w:type="spellStart"/>
      <w:r w:rsidR="003A23DB" w:rsidRPr="00AF5508">
        <w:rPr>
          <w:rFonts w:ascii="Garamond" w:eastAsia="Times New Roman" w:hAnsi="Garamond" w:cs="Times New Roman"/>
          <w:bCs/>
          <w:color w:val="000000"/>
          <w:sz w:val="24"/>
          <w:szCs w:val="24"/>
          <w:highlight w:val="yellow"/>
        </w:rPr>
        <w:t>Subirana</w:t>
      </w:r>
      <w:proofErr w:type="spellEnd"/>
      <w:r w:rsidR="003A23DB" w:rsidRPr="00AF5508">
        <w:rPr>
          <w:rFonts w:ascii="Garamond" w:eastAsia="Times New Roman" w:hAnsi="Garamond" w:cs="Times New Roman"/>
          <w:bCs/>
          <w:color w:val="000000"/>
          <w:sz w:val="24"/>
          <w:szCs w:val="24"/>
          <w:highlight w:val="yellow"/>
        </w:rPr>
        <w:t xml:space="preserve"> et al., 2005)</w:t>
      </w:r>
    </w:p>
    <w:p w14:paraId="2FE5C7BB" w14:textId="77777777" w:rsidR="00C4422C" w:rsidRPr="00404FC9" w:rsidRDefault="00C4422C" w:rsidP="00C4422C">
      <w:pPr>
        <w:pStyle w:val="NoSpacing"/>
        <w:spacing w:line="480" w:lineRule="auto"/>
        <w:jc w:val="center"/>
      </w:pPr>
      <w:r w:rsidRPr="00404FC9">
        <w:rPr>
          <w:noProof/>
        </w:rPr>
        <w:drawing>
          <wp:inline distT="114300" distB="114300" distL="114300" distR="114300" wp14:anchorId="4104B007" wp14:editId="6BE1C838">
            <wp:extent cx="3092605" cy="4036742"/>
            <wp:effectExtent l="0" t="0" r="0" b="1905"/>
            <wp:docPr id="5"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jpg" descr="Diagram&#10;&#10;Description automatically generated"/>
                    <pic:cNvPicPr preferRelativeResize="0"/>
                  </pic:nvPicPr>
                  <pic:blipFill>
                    <a:blip r:embed="rId11"/>
                    <a:srcRect/>
                    <a:stretch>
                      <a:fillRect/>
                    </a:stretch>
                  </pic:blipFill>
                  <pic:spPr>
                    <a:xfrm>
                      <a:off x="0" y="0"/>
                      <a:ext cx="3096667" cy="4042044"/>
                    </a:xfrm>
                    <a:prstGeom prst="rect">
                      <a:avLst/>
                    </a:prstGeom>
                    <a:ln/>
                  </pic:spPr>
                </pic:pic>
              </a:graphicData>
            </a:graphic>
          </wp:inline>
        </w:drawing>
      </w:r>
    </w:p>
    <w:p w14:paraId="4CBCD92E" w14:textId="0ED881C2" w:rsidR="001B02B5" w:rsidRPr="009F558C" w:rsidRDefault="001B02B5"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Data extraction and analyses</w:t>
      </w:r>
    </w:p>
    <w:p w14:paraId="60FBE2D8" w14:textId="77777777" w:rsidR="001B02B5" w:rsidRPr="00404FC9" w:rsidRDefault="001B02B5" w:rsidP="001B02B5">
      <w:pPr>
        <w:spacing w:line="360" w:lineRule="auto"/>
        <w:jc w:val="both"/>
        <w:rPr>
          <w:rFonts w:ascii="Garamond" w:hAnsi="Garamond"/>
          <w:sz w:val="24"/>
          <w:szCs w:val="24"/>
        </w:rPr>
      </w:pPr>
      <w:r w:rsidRPr="00404FC9">
        <w:rPr>
          <w:rFonts w:ascii="Garamond" w:hAnsi="Garamond"/>
          <w:sz w:val="24"/>
          <w:szCs w:val="24"/>
        </w:rPr>
        <w:t>The authors extracted data from the quantitative studies using a customised Excel spreadsheet that included the following: Sample characteristics, study design, prevalence, and results obtained, as well as the authors' explanations of their findings. Prevalence and association results were compared, and authors' explanations of their results were analysed thematically.</w:t>
      </w:r>
    </w:p>
    <w:p w14:paraId="659DF5AA" w14:textId="07CE9A0A" w:rsidR="00C4422C" w:rsidRPr="00404FC9" w:rsidRDefault="001B02B5" w:rsidP="001B02B5">
      <w:pPr>
        <w:spacing w:line="360" w:lineRule="auto"/>
        <w:jc w:val="both"/>
        <w:rPr>
          <w:rFonts w:ascii="Garamond" w:hAnsi="Garamond"/>
          <w:sz w:val="24"/>
          <w:szCs w:val="24"/>
        </w:rPr>
      </w:pPr>
      <w:r w:rsidRPr="00404FC9">
        <w:rPr>
          <w:rFonts w:ascii="Garamond" w:hAnsi="Garamond"/>
          <w:sz w:val="24"/>
          <w:szCs w:val="24"/>
        </w:rPr>
        <w:lastRenderedPageBreak/>
        <w:t>The authors coded and analysed the qualitative studies using a deductive and inductive approach supported by NVivo. The first author created a preliminary coding framework. All authors then independently coded the data and discussed the results.</w:t>
      </w:r>
    </w:p>
    <w:p w14:paraId="13349699" w14:textId="77777777" w:rsidR="001B02B5" w:rsidRPr="00404FC9" w:rsidRDefault="001B02B5" w:rsidP="001B02B5">
      <w:pPr>
        <w:pStyle w:val="NoSpacing"/>
      </w:pPr>
    </w:p>
    <w:p w14:paraId="2D347F37" w14:textId="68A7E4B5" w:rsidR="001B02B5" w:rsidRPr="00414513" w:rsidRDefault="001B02B5" w:rsidP="00414513">
      <w:pPr>
        <w:pStyle w:val="ListParagraph"/>
        <w:numPr>
          <w:ilvl w:val="0"/>
          <w:numId w:val="4"/>
        </w:numPr>
        <w:spacing w:line="360" w:lineRule="auto"/>
        <w:jc w:val="both"/>
        <w:rPr>
          <w:rFonts w:ascii="Garamond" w:hAnsi="Garamond"/>
          <w:b/>
          <w:bCs/>
          <w:sz w:val="28"/>
          <w:szCs w:val="28"/>
        </w:rPr>
      </w:pPr>
      <w:r w:rsidRPr="00414513">
        <w:rPr>
          <w:rFonts w:ascii="Garamond" w:hAnsi="Garamond"/>
          <w:b/>
          <w:bCs/>
          <w:sz w:val="28"/>
          <w:szCs w:val="28"/>
        </w:rPr>
        <w:t>Results</w:t>
      </w:r>
    </w:p>
    <w:p w14:paraId="123D92DB" w14:textId="11B4B167" w:rsidR="001B02B5" w:rsidRPr="009F558C" w:rsidRDefault="001B02B5"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 xml:space="preserve">Study Characteristics </w:t>
      </w:r>
    </w:p>
    <w:p w14:paraId="5F378F1C" w14:textId="0C5D3FD0" w:rsidR="001B02B5" w:rsidRPr="00404FC9" w:rsidRDefault="001B02B5" w:rsidP="001B02B5">
      <w:pPr>
        <w:spacing w:line="360" w:lineRule="auto"/>
        <w:jc w:val="both"/>
        <w:rPr>
          <w:rFonts w:ascii="Garamond" w:hAnsi="Garamond"/>
          <w:sz w:val="24"/>
          <w:szCs w:val="24"/>
        </w:rPr>
      </w:pPr>
      <w:r w:rsidRPr="00404FC9">
        <w:rPr>
          <w:rFonts w:ascii="Garamond" w:hAnsi="Garamond"/>
          <w:sz w:val="24"/>
          <w:szCs w:val="24"/>
        </w:rPr>
        <w:t>A total of 11 published articles met the inclusion criteria, all of which were mixed-methods research articles. These articles included results from 4 continents (North America, Europe, Africa, and Australia) except 2 (Asia and South America). All but 1 of the mixed-methods studies were conducted on mixed-sex samples. Participants in the studies included in the systematic review were adolescents and young adults aged 13 to 25 years. In the articles studied, the range of sexting was from 2% to 72.3%, with receiving sexually explicit content being the most common form of sexting, followed by sending and then, to a lesser extent, forwarding.</w:t>
      </w:r>
    </w:p>
    <w:p w14:paraId="7065CA0E" w14:textId="77777777" w:rsidR="001B02B5" w:rsidRPr="00404FC9" w:rsidRDefault="001B02B5" w:rsidP="001B02B5">
      <w:pPr>
        <w:pStyle w:val="NoSpacing"/>
      </w:pPr>
    </w:p>
    <w:p w14:paraId="7179FDCF" w14:textId="26FD88E5" w:rsidR="001B02B5" w:rsidRPr="009F558C" w:rsidRDefault="001B02B5"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Summary of quantitative findings</w:t>
      </w:r>
    </w:p>
    <w:p w14:paraId="5716599C" w14:textId="2E73E35B" w:rsidR="001B02B5" w:rsidRPr="00404FC9" w:rsidRDefault="001B02B5" w:rsidP="001B02B5">
      <w:pPr>
        <w:spacing w:line="360" w:lineRule="auto"/>
        <w:jc w:val="both"/>
        <w:rPr>
          <w:rFonts w:ascii="Garamond" w:hAnsi="Garamond"/>
          <w:sz w:val="24"/>
          <w:szCs w:val="24"/>
        </w:rPr>
      </w:pPr>
      <w:r w:rsidRPr="00404FC9">
        <w:rPr>
          <w:rFonts w:ascii="Garamond" w:hAnsi="Garamond"/>
          <w:sz w:val="24"/>
          <w:szCs w:val="24"/>
        </w:rPr>
        <w:t>Table 2 summarizes the results of the core quantitative papers. For the quantitative results, we report the effects for all qualifying sexting indicators analysed in the study.</w:t>
      </w:r>
    </w:p>
    <w:p w14:paraId="2EE5F0AD" w14:textId="77777777" w:rsidR="001B02B5" w:rsidRPr="00404FC9" w:rsidRDefault="001B02B5" w:rsidP="00A32518">
      <w:pPr>
        <w:pStyle w:val="NoSpacing"/>
      </w:pPr>
    </w:p>
    <w:p w14:paraId="47D5B074" w14:textId="5EC67E48" w:rsidR="001B02B5" w:rsidRPr="00404FC9" w:rsidRDefault="00000000" w:rsidP="001B02B5">
      <w:pPr>
        <w:spacing w:before="240" w:after="240" w:line="480" w:lineRule="auto"/>
        <w:jc w:val="both"/>
        <w:rPr>
          <w:rFonts w:ascii="Garamond" w:hAnsi="Garamond"/>
          <w:sz w:val="24"/>
          <w:szCs w:val="24"/>
        </w:rPr>
      </w:pPr>
      <w:sdt>
        <w:sdtPr>
          <w:rPr>
            <w:rFonts w:ascii="Garamond" w:hAnsi="Garamond"/>
            <w:sz w:val="24"/>
            <w:szCs w:val="24"/>
          </w:rPr>
          <w:tag w:val="goog_rdk_0"/>
          <w:id w:val="-1143649899"/>
        </w:sdtPr>
        <w:sdtContent>
          <w:r w:rsidR="001B02B5" w:rsidRPr="00404FC9">
            <w:rPr>
              <w:rFonts w:ascii="Garamond" w:eastAsia="Times New Roman" w:hAnsi="Garamond" w:cs="Times New Roman"/>
              <w:color w:val="000000"/>
              <w:sz w:val="24"/>
              <w:szCs w:val="24"/>
              <w:highlight w:val="white"/>
            </w:rPr>
            <w:t>Table 2</w:t>
          </w:r>
        </w:sdtContent>
      </w:sdt>
      <w:r w:rsidR="001B02B5" w:rsidRPr="00404FC9">
        <w:rPr>
          <w:rFonts w:ascii="Garamond" w:hAnsi="Garamond"/>
          <w:sz w:val="24"/>
          <w:szCs w:val="24"/>
        </w:rPr>
        <w:t xml:space="preserve">. </w:t>
      </w:r>
      <w:r w:rsidR="001B02B5" w:rsidRPr="00404FC9">
        <w:rPr>
          <w:rFonts w:ascii="Garamond" w:eastAsia="Times New Roman" w:hAnsi="Garamond" w:cs="Times New Roman"/>
          <w:color w:val="000000"/>
          <w:sz w:val="24"/>
          <w:szCs w:val="24"/>
          <w:highlight w:val="white"/>
        </w:rPr>
        <w:t>Summary of quantitative findings</w:t>
      </w:r>
    </w:p>
    <w:tbl>
      <w:tblPr>
        <w:tblStyle w:val="2"/>
        <w:tblW w:w="9055" w:type="dxa"/>
        <w:jc w:val="center"/>
        <w:tblBorders>
          <w:top w:val="single" w:sz="4" w:space="0" w:color="auto"/>
          <w:bottom w:val="single" w:sz="4" w:space="0" w:color="auto"/>
          <w:insideH w:val="single" w:sz="4" w:space="0" w:color="000000"/>
        </w:tblBorders>
        <w:tblLayout w:type="fixed"/>
        <w:tblLook w:val="0400" w:firstRow="0" w:lastRow="0" w:firstColumn="0" w:lastColumn="0" w:noHBand="0" w:noVBand="1"/>
      </w:tblPr>
      <w:tblGrid>
        <w:gridCol w:w="1510"/>
        <w:gridCol w:w="3420"/>
        <w:gridCol w:w="4125"/>
      </w:tblGrid>
      <w:tr w:rsidR="001B02B5" w:rsidRPr="00404FC9" w14:paraId="00C9E34E" w14:textId="77777777" w:rsidTr="00A32518">
        <w:trPr>
          <w:trHeight w:val="345"/>
          <w:jc w:val="center"/>
        </w:trPr>
        <w:tc>
          <w:tcPr>
            <w:tcW w:w="1510" w:type="dxa"/>
            <w:tcMar>
              <w:top w:w="40" w:type="dxa"/>
              <w:left w:w="40" w:type="dxa"/>
              <w:bottom w:w="40" w:type="dxa"/>
              <w:right w:w="40" w:type="dxa"/>
            </w:tcMar>
            <w:vAlign w:val="bottom"/>
          </w:tcPr>
          <w:p w14:paraId="6BDF1BA5"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b/>
                <w:color w:val="000000"/>
                <w:sz w:val="22"/>
                <w:szCs w:val="22"/>
              </w:rPr>
              <w:t>Category</w:t>
            </w:r>
          </w:p>
        </w:tc>
        <w:tc>
          <w:tcPr>
            <w:tcW w:w="3420" w:type="dxa"/>
            <w:tcMar>
              <w:top w:w="40" w:type="dxa"/>
              <w:left w:w="40" w:type="dxa"/>
              <w:bottom w:w="40" w:type="dxa"/>
              <w:right w:w="40" w:type="dxa"/>
            </w:tcMar>
            <w:vAlign w:val="bottom"/>
          </w:tcPr>
          <w:p w14:paraId="69346A0C"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b/>
                <w:color w:val="000000"/>
                <w:sz w:val="22"/>
                <w:szCs w:val="22"/>
              </w:rPr>
              <w:t>Studies</w:t>
            </w:r>
          </w:p>
        </w:tc>
        <w:tc>
          <w:tcPr>
            <w:tcW w:w="4125" w:type="dxa"/>
            <w:tcMar>
              <w:top w:w="40" w:type="dxa"/>
              <w:left w:w="40" w:type="dxa"/>
              <w:bottom w:w="40" w:type="dxa"/>
              <w:right w:w="40" w:type="dxa"/>
            </w:tcMar>
            <w:vAlign w:val="bottom"/>
          </w:tcPr>
          <w:p w14:paraId="1AD537C9"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b/>
                <w:color w:val="000000"/>
                <w:sz w:val="22"/>
                <w:szCs w:val="22"/>
              </w:rPr>
              <w:t>Summary of findings</w:t>
            </w:r>
          </w:p>
        </w:tc>
      </w:tr>
      <w:tr w:rsidR="001B02B5" w:rsidRPr="00404FC9" w14:paraId="105A81E8" w14:textId="77777777" w:rsidTr="00A32518">
        <w:trPr>
          <w:trHeight w:val="1425"/>
          <w:jc w:val="center"/>
        </w:trPr>
        <w:tc>
          <w:tcPr>
            <w:tcW w:w="1510" w:type="dxa"/>
            <w:tcMar>
              <w:top w:w="40" w:type="dxa"/>
              <w:left w:w="40" w:type="dxa"/>
              <w:bottom w:w="40" w:type="dxa"/>
              <w:right w:w="40" w:type="dxa"/>
            </w:tcMar>
            <w:vAlign w:val="center"/>
          </w:tcPr>
          <w:p w14:paraId="5C21CD2C" w14:textId="77777777" w:rsidR="001B02B5" w:rsidRPr="00404FC9" w:rsidRDefault="001B02B5" w:rsidP="001B02B5">
            <w:pPr>
              <w:jc w:val="both"/>
              <w:rPr>
                <w:rFonts w:ascii="Garamond" w:eastAsia="Times New Roman" w:hAnsi="Garamond" w:cs="Times New Roman"/>
                <w:sz w:val="22"/>
                <w:szCs w:val="22"/>
              </w:rPr>
            </w:pPr>
            <w:bookmarkStart w:id="2" w:name="_Hlk95636664"/>
            <w:r w:rsidRPr="00404FC9">
              <w:rPr>
                <w:rFonts w:ascii="Garamond" w:eastAsia="Times New Roman" w:hAnsi="Garamond" w:cs="Times New Roman"/>
                <w:color w:val="000000"/>
                <w:sz w:val="22"/>
                <w:szCs w:val="22"/>
              </w:rPr>
              <w:t xml:space="preserve">The nature and extent of sexting </w:t>
            </w:r>
          </w:p>
        </w:tc>
        <w:tc>
          <w:tcPr>
            <w:tcW w:w="3420" w:type="dxa"/>
            <w:tcMar>
              <w:top w:w="40" w:type="dxa"/>
              <w:left w:w="40" w:type="dxa"/>
              <w:bottom w:w="40" w:type="dxa"/>
              <w:right w:w="40" w:type="dxa"/>
            </w:tcMar>
            <w:vAlign w:val="center"/>
          </w:tcPr>
          <w:p w14:paraId="17C906C7" w14:textId="77777777" w:rsidR="001B02B5" w:rsidRPr="00404FC9" w:rsidRDefault="001B02B5" w:rsidP="001B02B5">
            <w:pPr>
              <w:jc w:val="both"/>
              <w:rPr>
                <w:rFonts w:ascii="Garamond" w:eastAsia="Times New Roman" w:hAnsi="Garamond" w:cs="Times New Roman"/>
                <w:sz w:val="22"/>
                <w:szCs w:val="22"/>
              </w:rPr>
            </w:pPr>
            <w:proofErr w:type="spellStart"/>
            <w:r w:rsidRPr="00404FC9">
              <w:rPr>
                <w:rFonts w:ascii="Garamond" w:eastAsia="Times New Roman" w:hAnsi="Garamond" w:cs="Times New Roman"/>
                <w:color w:val="000000"/>
                <w:sz w:val="22"/>
                <w:szCs w:val="22"/>
              </w:rPr>
              <w:t>Hasinoff</w:t>
            </w:r>
            <w:proofErr w:type="spellEnd"/>
            <w:r w:rsidRPr="00404FC9">
              <w:rPr>
                <w:rFonts w:ascii="Garamond" w:eastAsia="Times New Roman" w:hAnsi="Garamond" w:cs="Times New Roman"/>
                <w:color w:val="000000"/>
                <w:sz w:val="22"/>
                <w:szCs w:val="22"/>
              </w:rPr>
              <w:t xml:space="preserve"> &amp; Shepherd (2014); Graham Holmes et. al (2021); Lloyd (2018); </w:t>
            </w:r>
            <w:proofErr w:type="spellStart"/>
            <w:r w:rsidRPr="00404FC9">
              <w:rPr>
                <w:rFonts w:ascii="Garamond" w:eastAsia="Times New Roman" w:hAnsi="Garamond" w:cs="Times New Roman"/>
                <w:color w:val="000000"/>
                <w:sz w:val="22"/>
                <w:szCs w:val="22"/>
              </w:rPr>
              <w:t>Nygård</w:t>
            </w:r>
            <w:proofErr w:type="spellEnd"/>
            <w:r w:rsidRPr="00404FC9">
              <w:rPr>
                <w:rFonts w:ascii="Garamond" w:eastAsia="Times New Roman" w:hAnsi="Garamond" w:cs="Times New Roman"/>
                <w:color w:val="000000"/>
                <w:sz w:val="22"/>
                <w:szCs w:val="22"/>
              </w:rPr>
              <w:t xml:space="preserve"> (2018); Stanley et al. (2016); Stephen et al. (2017); Van </w:t>
            </w:r>
            <w:proofErr w:type="spellStart"/>
            <w:r w:rsidRPr="00404FC9">
              <w:rPr>
                <w:rFonts w:ascii="Garamond" w:eastAsia="Times New Roman" w:hAnsi="Garamond" w:cs="Times New Roman"/>
                <w:color w:val="000000"/>
                <w:sz w:val="22"/>
                <w:szCs w:val="22"/>
              </w:rPr>
              <w:t>Ouytsel</w:t>
            </w:r>
            <w:proofErr w:type="spellEnd"/>
            <w:r w:rsidRPr="00404FC9">
              <w:rPr>
                <w:rFonts w:ascii="Garamond" w:eastAsia="Times New Roman" w:hAnsi="Garamond" w:cs="Times New Roman"/>
                <w:color w:val="000000"/>
                <w:sz w:val="22"/>
                <w:szCs w:val="22"/>
              </w:rPr>
              <w:t xml:space="preserve"> &amp; </w:t>
            </w:r>
            <w:proofErr w:type="spellStart"/>
            <w:r w:rsidRPr="00404FC9">
              <w:rPr>
                <w:rFonts w:ascii="Garamond" w:eastAsia="Times New Roman" w:hAnsi="Garamond" w:cs="Times New Roman"/>
                <w:color w:val="000000"/>
                <w:sz w:val="22"/>
                <w:szCs w:val="22"/>
              </w:rPr>
              <w:t>Dhoest</w:t>
            </w:r>
            <w:proofErr w:type="spellEnd"/>
            <w:r w:rsidRPr="00404FC9">
              <w:rPr>
                <w:rFonts w:ascii="Garamond" w:eastAsia="Times New Roman" w:hAnsi="Garamond" w:cs="Times New Roman"/>
                <w:color w:val="000000"/>
                <w:sz w:val="22"/>
                <w:szCs w:val="22"/>
              </w:rPr>
              <w:t xml:space="preserve"> (2022); Yeung et al. (2014)</w:t>
            </w:r>
          </w:p>
        </w:tc>
        <w:tc>
          <w:tcPr>
            <w:tcW w:w="4125" w:type="dxa"/>
            <w:tcMar>
              <w:top w:w="40" w:type="dxa"/>
              <w:left w:w="40" w:type="dxa"/>
              <w:bottom w:w="40" w:type="dxa"/>
              <w:right w:w="40" w:type="dxa"/>
            </w:tcMar>
            <w:vAlign w:val="center"/>
          </w:tcPr>
          <w:p w14:paraId="1615AD8D"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color w:val="000000"/>
                <w:sz w:val="22"/>
                <w:szCs w:val="22"/>
              </w:rPr>
              <w:t>- sexting is a common practice among youth,</w:t>
            </w:r>
          </w:p>
          <w:p w14:paraId="58AFC8F9"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high prevalence among high school students,</w:t>
            </w:r>
          </w:p>
          <w:p w14:paraId="6ABDCE9F"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w:t>
            </w:r>
            <w:r w:rsidRPr="00404FC9">
              <w:rPr>
                <w:rFonts w:ascii="Garamond" w:hAnsi="Garamond"/>
                <w:sz w:val="22"/>
                <w:szCs w:val="22"/>
              </w:rPr>
              <w:t xml:space="preserve"> </w:t>
            </w:r>
            <w:r w:rsidRPr="00404FC9">
              <w:rPr>
                <w:rFonts w:ascii="Garamond" w:eastAsia="Times New Roman" w:hAnsi="Garamond" w:cs="Times New Roman"/>
                <w:color w:val="000000"/>
                <w:sz w:val="22"/>
                <w:szCs w:val="22"/>
              </w:rPr>
              <w:t>maintaining privacy when sexting is an expected social norm,</w:t>
            </w:r>
          </w:p>
          <w:p w14:paraId="0EACA59F"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color w:val="000000"/>
                <w:sz w:val="22"/>
                <w:szCs w:val="22"/>
              </w:rPr>
              <w:t>- the expectation that sexting provides privacy for the expression of sex.</w:t>
            </w:r>
          </w:p>
        </w:tc>
      </w:tr>
      <w:tr w:rsidR="001B02B5" w:rsidRPr="00404FC9" w14:paraId="51B16978" w14:textId="77777777" w:rsidTr="00A32518">
        <w:trPr>
          <w:trHeight w:val="1425"/>
          <w:jc w:val="center"/>
        </w:trPr>
        <w:tc>
          <w:tcPr>
            <w:tcW w:w="1510" w:type="dxa"/>
            <w:tcMar>
              <w:top w:w="40" w:type="dxa"/>
              <w:left w:w="40" w:type="dxa"/>
              <w:bottom w:w="40" w:type="dxa"/>
              <w:right w:w="40" w:type="dxa"/>
            </w:tcMar>
            <w:vAlign w:val="center"/>
          </w:tcPr>
          <w:p w14:paraId="7B365D25"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sz w:val="22"/>
                <w:szCs w:val="22"/>
              </w:rPr>
              <w:t>Determinants and motives for sexting</w:t>
            </w:r>
          </w:p>
        </w:tc>
        <w:tc>
          <w:tcPr>
            <w:tcW w:w="3420" w:type="dxa"/>
            <w:tcMar>
              <w:top w:w="40" w:type="dxa"/>
              <w:left w:w="40" w:type="dxa"/>
              <w:bottom w:w="40" w:type="dxa"/>
              <w:right w:w="40" w:type="dxa"/>
            </w:tcMar>
            <w:vAlign w:val="center"/>
          </w:tcPr>
          <w:p w14:paraId="6FA059A9"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color w:val="000000"/>
                <w:sz w:val="22"/>
                <w:szCs w:val="22"/>
              </w:rPr>
              <w:t xml:space="preserve">Stanley et al. (2016); </w:t>
            </w:r>
            <w:r w:rsidRPr="00404FC9">
              <w:rPr>
                <w:rFonts w:ascii="Garamond" w:eastAsia="Times New Roman" w:hAnsi="Garamond" w:cs="Times New Roman"/>
                <w:sz w:val="22"/>
                <w:szCs w:val="22"/>
              </w:rPr>
              <w:t>Stephen et al. (2017); Yeung et al. (2014)</w:t>
            </w:r>
          </w:p>
        </w:tc>
        <w:tc>
          <w:tcPr>
            <w:tcW w:w="4125" w:type="dxa"/>
            <w:tcMar>
              <w:top w:w="40" w:type="dxa"/>
              <w:left w:w="40" w:type="dxa"/>
              <w:bottom w:w="40" w:type="dxa"/>
              <w:right w:w="40" w:type="dxa"/>
            </w:tcMar>
            <w:vAlign w:val="center"/>
          </w:tcPr>
          <w:p w14:paraId="759CA718"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males, emerging adults, youth without a high school diploma, with more than five sexual partners, who did not always use condoms, non-heterosexuals who used drugs and frequently drank alcohol sexted more often.</w:t>
            </w:r>
          </w:p>
          <w:p w14:paraId="15C349EB"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LGBQ youth and young women were more likely to send sext, while males and LGBQ youth were more likely to exchange sexts with people they were not in a romantic relationship,</w:t>
            </w:r>
          </w:p>
          <w:p w14:paraId="7FF77C22"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watching pornography was associated with sexting (receiving sexually explicit content - images/messages) in some European countries,</w:t>
            </w:r>
          </w:p>
          <w:p w14:paraId="5462144B" w14:textId="77777777" w:rsidR="001B02B5" w:rsidRPr="00404FC9" w:rsidRDefault="001B02B5" w:rsidP="001B02B5">
            <w:pPr>
              <w:autoSpaceDE w:val="0"/>
              <w:autoSpaceDN w:val="0"/>
              <w:adjustRightInd w:val="0"/>
              <w:jc w:val="both"/>
              <w:rPr>
                <w:rFonts w:ascii="Garamond" w:eastAsia="Times New Roman" w:hAnsi="Garamond" w:cs="Times New Roman"/>
                <w:sz w:val="22"/>
                <w:szCs w:val="22"/>
              </w:rPr>
            </w:pPr>
            <w:r w:rsidRPr="00404FC9">
              <w:rPr>
                <w:rFonts w:ascii="Garamond" w:eastAsia="Times New Roman" w:hAnsi="Garamond" w:cs="Times New Roman"/>
                <w:color w:val="000000"/>
                <w:sz w:val="22"/>
                <w:szCs w:val="22"/>
              </w:rPr>
              <w:lastRenderedPageBreak/>
              <w:t>- most youth sext because they view sexting as a source of information about sex, to strengthen their relationship with their partner, or/and to start something.</w:t>
            </w:r>
          </w:p>
        </w:tc>
      </w:tr>
      <w:tr w:rsidR="001B02B5" w:rsidRPr="00404FC9" w14:paraId="6D976358" w14:textId="77777777" w:rsidTr="00A32518">
        <w:trPr>
          <w:trHeight w:val="1425"/>
          <w:jc w:val="center"/>
        </w:trPr>
        <w:tc>
          <w:tcPr>
            <w:tcW w:w="1510" w:type="dxa"/>
            <w:tcMar>
              <w:top w:w="40" w:type="dxa"/>
              <w:left w:w="40" w:type="dxa"/>
              <w:bottom w:w="40" w:type="dxa"/>
              <w:right w:w="40" w:type="dxa"/>
            </w:tcMar>
            <w:vAlign w:val="center"/>
          </w:tcPr>
          <w:p w14:paraId="1E2813D6" w14:textId="77777777" w:rsidR="001B02B5" w:rsidRPr="00404FC9" w:rsidRDefault="001B02B5" w:rsidP="001B02B5">
            <w:pPr>
              <w:pStyle w:val="Subtitle"/>
              <w:spacing w:line="240" w:lineRule="auto"/>
              <w:jc w:val="left"/>
              <w:rPr>
                <w:rFonts w:ascii="Garamond" w:hAnsi="Garamond"/>
                <w:bCs/>
                <w:sz w:val="22"/>
                <w:szCs w:val="22"/>
              </w:rPr>
            </w:pPr>
            <w:bookmarkStart w:id="3" w:name="_Hlk95822548"/>
            <w:r w:rsidRPr="00404FC9">
              <w:rPr>
                <w:rFonts w:ascii="Garamond" w:hAnsi="Garamond"/>
                <w:b w:val="0"/>
                <w:bCs/>
                <w:sz w:val="22"/>
                <w:szCs w:val="22"/>
              </w:rPr>
              <w:t>Perceived outcomes of sexting</w:t>
            </w:r>
            <w:bookmarkEnd w:id="3"/>
          </w:p>
        </w:tc>
        <w:tc>
          <w:tcPr>
            <w:tcW w:w="3420" w:type="dxa"/>
            <w:tcMar>
              <w:top w:w="40" w:type="dxa"/>
              <w:left w:w="40" w:type="dxa"/>
              <w:bottom w:w="40" w:type="dxa"/>
              <w:right w:w="40" w:type="dxa"/>
            </w:tcMar>
            <w:vAlign w:val="center"/>
          </w:tcPr>
          <w:p w14:paraId="028DBA29"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Graham Holmes et al. (2021)</w:t>
            </w:r>
            <w:r w:rsidRPr="00404FC9">
              <w:rPr>
                <w:rFonts w:ascii="Garamond" w:eastAsia="Times New Roman" w:hAnsi="Garamond" w:cs="Times New Roman"/>
                <w:sz w:val="22"/>
                <w:szCs w:val="22"/>
              </w:rPr>
              <w:t xml:space="preserve">; </w:t>
            </w:r>
            <w:proofErr w:type="spellStart"/>
            <w:r w:rsidRPr="00404FC9">
              <w:rPr>
                <w:rFonts w:ascii="Garamond" w:eastAsia="Times New Roman" w:hAnsi="Garamond" w:cs="Times New Roman"/>
                <w:color w:val="000000"/>
                <w:sz w:val="22"/>
                <w:szCs w:val="22"/>
              </w:rPr>
              <w:t>Nygård</w:t>
            </w:r>
            <w:proofErr w:type="spellEnd"/>
            <w:r w:rsidRPr="00404FC9">
              <w:rPr>
                <w:rFonts w:ascii="Garamond" w:eastAsia="Times New Roman" w:hAnsi="Garamond" w:cs="Times New Roman"/>
                <w:color w:val="000000"/>
                <w:sz w:val="22"/>
                <w:szCs w:val="22"/>
              </w:rPr>
              <w:t xml:space="preserve"> (2018); Stephen et al. (2017); Yeung et al. (2014)</w:t>
            </w:r>
          </w:p>
        </w:tc>
        <w:tc>
          <w:tcPr>
            <w:tcW w:w="4125" w:type="dxa"/>
            <w:tcMar>
              <w:top w:w="40" w:type="dxa"/>
              <w:left w:w="40" w:type="dxa"/>
              <w:bottom w:w="40" w:type="dxa"/>
              <w:right w:w="40" w:type="dxa"/>
            </w:tcMar>
            <w:vAlign w:val="center"/>
          </w:tcPr>
          <w:p w14:paraId="122B59F7"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sexting is associated with risky (sexual) behaviour online and offline,</w:t>
            </w:r>
          </w:p>
          <w:p w14:paraId="24270C83" w14:textId="77777777" w:rsidR="001B02B5" w:rsidRPr="00404FC9" w:rsidRDefault="001B02B5" w:rsidP="001B02B5">
            <w:pPr>
              <w:jc w:val="both"/>
              <w:rPr>
                <w:rFonts w:ascii="Garamond" w:eastAsia="Times New Roman" w:hAnsi="Garamond" w:cs="Times New Roman"/>
                <w:color w:val="000000"/>
                <w:sz w:val="22"/>
                <w:szCs w:val="22"/>
              </w:rPr>
            </w:pPr>
            <w:r w:rsidRPr="00404FC9">
              <w:rPr>
                <w:rFonts w:ascii="Garamond" w:eastAsia="Times New Roman" w:hAnsi="Garamond" w:cs="Times New Roman"/>
                <w:color w:val="000000"/>
                <w:sz w:val="22"/>
                <w:szCs w:val="22"/>
              </w:rPr>
              <w:t>- sexting is considered less risky than in previous studies,</w:t>
            </w:r>
          </w:p>
          <w:p w14:paraId="0917B56A" w14:textId="77777777" w:rsidR="001B02B5" w:rsidRPr="00404FC9" w:rsidRDefault="001B02B5" w:rsidP="001B02B5">
            <w:pPr>
              <w:jc w:val="both"/>
              <w:rPr>
                <w:rFonts w:ascii="Garamond" w:eastAsia="Times New Roman" w:hAnsi="Garamond" w:cs="Times New Roman"/>
                <w:sz w:val="22"/>
                <w:szCs w:val="22"/>
              </w:rPr>
            </w:pPr>
            <w:r w:rsidRPr="00404FC9">
              <w:rPr>
                <w:rFonts w:ascii="Garamond" w:eastAsia="Times New Roman" w:hAnsi="Garamond" w:cs="Times New Roman"/>
                <w:color w:val="000000"/>
                <w:sz w:val="22"/>
                <w:szCs w:val="22"/>
              </w:rPr>
              <w:t>- sexting has positive and negative consequences.</w:t>
            </w:r>
          </w:p>
        </w:tc>
      </w:tr>
      <w:bookmarkEnd w:id="2"/>
    </w:tbl>
    <w:p w14:paraId="11852639" w14:textId="5B3D3E68" w:rsidR="001B02B5" w:rsidRPr="00404FC9" w:rsidRDefault="001B02B5" w:rsidP="001B02B5">
      <w:pPr>
        <w:spacing w:line="360" w:lineRule="auto"/>
        <w:jc w:val="both"/>
        <w:rPr>
          <w:rFonts w:ascii="Garamond" w:hAnsi="Garamond"/>
          <w:sz w:val="24"/>
          <w:szCs w:val="24"/>
        </w:rPr>
      </w:pPr>
    </w:p>
    <w:p w14:paraId="001E1858" w14:textId="05F2C93C" w:rsidR="001B02B5" w:rsidRPr="009F558C" w:rsidRDefault="001B02B5"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t xml:space="preserve">The nature and extent of sexting </w:t>
      </w:r>
    </w:p>
    <w:p w14:paraId="1D98A6C3" w14:textId="6BF0F027" w:rsidR="001B02B5" w:rsidRPr="00404FC9" w:rsidRDefault="001B02B5" w:rsidP="001B02B5">
      <w:pPr>
        <w:spacing w:line="360" w:lineRule="auto"/>
        <w:jc w:val="both"/>
        <w:rPr>
          <w:rFonts w:ascii="Garamond" w:hAnsi="Garamond"/>
          <w:sz w:val="24"/>
          <w:szCs w:val="24"/>
        </w:rPr>
      </w:pPr>
      <w:r w:rsidRPr="00C44E43">
        <w:rPr>
          <w:rFonts w:ascii="Garamond" w:hAnsi="Garamond"/>
          <w:sz w:val="24"/>
          <w:szCs w:val="24"/>
          <w:highlight w:val="yellow"/>
        </w:rPr>
        <w:t>Regarding the quantitative results, the most important finding is the prevalence of sexting among young people</w:t>
      </w:r>
      <w:r w:rsidRPr="009D355F">
        <w:rPr>
          <w:rFonts w:ascii="Garamond" w:hAnsi="Garamond"/>
          <w:sz w:val="24"/>
          <w:szCs w:val="24"/>
          <w:highlight w:val="yellow"/>
        </w:rPr>
        <w:t xml:space="preserve">. </w:t>
      </w:r>
      <w:r w:rsidR="009D355F" w:rsidRPr="009D355F">
        <w:rPr>
          <w:rFonts w:ascii="Garamond" w:hAnsi="Garamond"/>
          <w:sz w:val="24"/>
          <w:szCs w:val="24"/>
          <w:highlight w:val="yellow"/>
        </w:rPr>
        <w:t>Approximately</w:t>
      </w:r>
      <w:r w:rsidR="009D355F">
        <w:rPr>
          <w:rFonts w:ascii="Garamond" w:hAnsi="Garamond"/>
          <w:sz w:val="24"/>
          <w:szCs w:val="24"/>
        </w:rPr>
        <w:t xml:space="preserve"> </w:t>
      </w:r>
      <w:r w:rsidRPr="00C44E43">
        <w:rPr>
          <w:rFonts w:ascii="Garamond" w:hAnsi="Garamond"/>
          <w:sz w:val="24"/>
          <w:szCs w:val="24"/>
          <w:highlight w:val="yellow"/>
        </w:rPr>
        <w:t>50.1% of participants from the United States reported ever sending an explicit sext, 65.5% reported receiving an explicit sext, while 8.3% reported forwarding sexually suggestive content (Graham Holmes et. al., 2021)</w:t>
      </w:r>
      <w:r w:rsidRPr="00404FC9">
        <w:rPr>
          <w:rFonts w:ascii="Garamond" w:hAnsi="Garamond"/>
          <w:sz w:val="24"/>
          <w:szCs w:val="24"/>
        </w:rPr>
        <w:t xml:space="preserve">. Yeung </w:t>
      </w:r>
      <w:r w:rsidR="00E22B7C" w:rsidRPr="00C44E43">
        <w:rPr>
          <w:rFonts w:ascii="Garamond" w:hAnsi="Garamond"/>
          <w:sz w:val="24"/>
          <w:szCs w:val="24"/>
          <w:highlight w:val="yellow"/>
        </w:rPr>
        <w:t>and colleagues</w:t>
      </w:r>
      <w:r w:rsidRPr="00404FC9">
        <w:rPr>
          <w:rFonts w:ascii="Garamond" w:hAnsi="Garamond"/>
          <w:sz w:val="24"/>
          <w:szCs w:val="24"/>
        </w:rPr>
        <w:t xml:space="preserve"> (2014) found that 50.1% of Australian study participants reported ever sending an explicit sext, 65.5% reported receiving an explicit sext, and 8.3% reported forwarding the photo to another person. In the United Kingdom, Lloyd (2018) found that sexting was recorded in all 21 schools they visited as part of their research. In addition, between 6% and 44% of young women and 15% and 32% of young men in Europe (Bulgaria, Cyprus, England, Italy, and Norway) reported sending sexually explicit content to a partner, while between 9% and 49% of young women and 20% to 47% of young men reported receiving a sexual image/message (Stanley et al., 2016). In Belgium, the prevalence of sexting among non-heterosexual youth ranged from 71.1% among Generation "Z" to 72.3% among </w:t>
      </w:r>
      <w:proofErr w:type="spellStart"/>
      <w:r w:rsidRPr="00404FC9">
        <w:rPr>
          <w:rFonts w:ascii="Garamond" w:hAnsi="Garamond"/>
          <w:sz w:val="24"/>
          <w:szCs w:val="24"/>
        </w:rPr>
        <w:t>Millenials</w:t>
      </w:r>
      <w:proofErr w:type="spellEnd"/>
      <w:r w:rsidRPr="00404FC9">
        <w:rPr>
          <w:rFonts w:ascii="Garamond" w:hAnsi="Garamond"/>
          <w:sz w:val="24"/>
          <w:szCs w:val="24"/>
        </w:rPr>
        <w:t xml:space="preserve">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xml:space="preserve">, 2022). </w:t>
      </w:r>
      <w:proofErr w:type="spellStart"/>
      <w:r w:rsidRPr="00404FC9">
        <w:rPr>
          <w:rFonts w:ascii="Garamond" w:hAnsi="Garamond"/>
          <w:sz w:val="24"/>
          <w:szCs w:val="24"/>
        </w:rPr>
        <w:t>Nygård</w:t>
      </w:r>
      <w:proofErr w:type="spellEnd"/>
      <w:r w:rsidRPr="00404FC9">
        <w:rPr>
          <w:rFonts w:ascii="Garamond" w:hAnsi="Garamond"/>
          <w:sz w:val="24"/>
          <w:szCs w:val="24"/>
        </w:rPr>
        <w:t xml:space="preserve"> (2018) found that sexting is prevalent among Norwegian youth. In Africa, </w:t>
      </w:r>
      <w:proofErr w:type="gramStart"/>
      <w:r w:rsidRPr="00404FC9">
        <w:rPr>
          <w:rFonts w:ascii="Garamond" w:hAnsi="Garamond"/>
          <w:sz w:val="24"/>
          <w:szCs w:val="24"/>
        </w:rPr>
        <w:t>Stephen</w:t>
      </w:r>
      <w:proofErr w:type="gramEnd"/>
      <w:r w:rsidRPr="00404FC9">
        <w:rPr>
          <w:rFonts w:ascii="Garamond" w:hAnsi="Garamond"/>
          <w:sz w:val="24"/>
          <w:szCs w:val="24"/>
        </w:rPr>
        <w:t xml:space="preserve"> </w:t>
      </w:r>
      <w:r w:rsidR="00337D79" w:rsidRPr="00975513">
        <w:rPr>
          <w:rFonts w:ascii="Garamond" w:hAnsi="Garamond"/>
          <w:sz w:val="24"/>
          <w:szCs w:val="24"/>
          <w:highlight w:val="yellow"/>
        </w:rPr>
        <w:t>and colleagues</w:t>
      </w:r>
      <w:r w:rsidRPr="00404FC9">
        <w:rPr>
          <w:rFonts w:ascii="Garamond" w:hAnsi="Garamond"/>
          <w:sz w:val="24"/>
          <w:szCs w:val="24"/>
        </w:rPr>
        <w:t xml:space="preserve"> (2017) found a high prevalence of sexting among adolescents, with 65% sexting daily, 25% weekly, 8% rarely, and 2% reporting that they did not </w:t>
      </w:r>
      <w:proofErr w:type="spellStart"/>
      <w:r w:rsidRPr="00404FC9">
        <w:rPr>
          <w:rFonts w:ascii="Garamond" w:hAnsi="Garamond"/>
          <w:sz w:val="24"/>
          <w:szCs w:val="24"/>
        </w:rPr>
        <w:t>sext</w:t>
      </w:r>
      <w:proofErr w:type="spellEnd"/>
      <w:r w:rsidRPr="00404FC9">
        <w:rPr>
          <w:rFonts w:ascii="Garamond" w:hAnsi="Garamond"/>
          <w:sz w:val="24"/>
          <w:szCs w:val="24"/>
        </w:rPr>
        <w:t xml:space="preserve">. Stephen </w:t>
      </w:r>
      <w:r w:rsidR="00337D79" w:rsidRPr="00975513">
        <w:rPr>
          <w:rFonts w:ascii="Garamond" w:hAnsi="Garamond"/>
          <w:sz w:val="24"/>
          <w:szCs w:val="24"/>
          <w:highlight w:val="yellow"/>
        </w:rPr>
        <w:t>and colleagues</w:t>
      </w:r>
      <w:r w:rsidRPr="00404FC9">
        <w:rPr>
          <w:rFonts w:ascii="Garamond" w:hAnsi="Garamond"/>
          <w:sz w:val="24"/>
          <w:szCs w:val="24"/>
        </w:rPr>
        <w:t xml:space="preserve"> (2017) found that 74.2% of youth engage in sexting with the expectation that it will provide them privacy for expressing sex. Similarly, 79% of participants have a high expectation of privacy when sexting and believe that sharing such content is always or almost always not right, while almost all participants indicated that maintaining privacy when sexting is an expected social norm (</w:t>
      </w:r>
      <w:proofErr w:type="spellStart"/>
      <w:r w:rsidRPr="00404FC9">
        <w:rPr>
          <w:rFonts w:ascii="Garamond" w:hAnsi="Garamond"/>
          <w:sz w:val="24"/>
          <w:szCs w:val="24"/>
        </w:rPr>
        <w:t>Hasinoff</w:t>
      </w:r>
      <w:proofErr w:type="spellEnd"/>
      <w:r w:rsidRPr="00404FC9">
        <w:rPr>
          <w:rFonts w:ascii="Garamond" w:hAnsi="Garamond"/>
          <w:sz w:val="24"/>
          <w:szCs w:val="24"/>
        </w:rPr>
        <w:t xml:space="preserve"> &amp; Shepherd, 2014). In addition, female participants were significantly more opposed to photo sharing and more concerned about privacy than male adolescents.</w:t>
      </w:r>
    </w:p>
    <w:p w14:paraId="7FC0161B" w14:textId="57665795" w:rsidR="00CF3B3E" w:rsidRDefault="00CF3B3E" w:rsidP="00CF3B3E">
      <w:pPr>
        <w:pStyle w:val="NoSpacing"/>
      </w:pPr>
    </w:p>
    <w:p w14:paraId="0C3AE598" w14:textId="20603FF8" w:rsidR="009D355F" w:rsidRDefault="009D355F" w:rsidP="00CF3B3E">
      <w:pPr>
        <w:pStyle w:val="NoSpacing"/>
      </w:pPr>
    </w:p>
    <w:p w14:paraId="2782BE66" w14:textId="6C21728A" w:rsidR="009D355F" w:rsidRDefault="009D355F" w:rsidP="00CF3B3E">
      <w:pPr>
        <w:pStyle w:val="NoSpacing"/>
      </w:pPr>
    </w:p>
    <w:p w14:paraId="5A33FA4A" w14:textId="0C559D68" w:rsidR="009D355F" w:rsidRDefault="009D355F" w:rsidP="00CF3B3E">
      <w:pPr>
        <w:pStyle w:val="NoSpacing"/>
      </w:pPr>
    </w:p>
    <w:p w14:paraId="4B845434" w14:textId="77777777" w:rsidR="009D355F" w:rsidRPr="00404FC9" w:rsidRDefault="009D355F" w:rsidP="00CF3B3E">
      <w:pPr>
        <w:pStyle w:val="NoSpacing"/>
      </w:pPr>
    </w:p>
    <w:p w14:paraId="0D167774" w14:textId="5E894EFB" w:rsidR="00CF3B3E" w:rsidRPr="009F558C" w:rsidRDefault="00CF3B3E"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lastRenderedPageBreak/>
        <w:t xml:space="preserve">Determinants and motives for sexting </w:t>
      </w:r>
    </w:p>
    <w:p w14:paraId="31F15EA1" w14:textId="188675CA" w:rsidR="00CF3B3E" w:rsidRPr="00404FC9" w:rsidRDefault="000E1CD1" w:rsidP="000E1CD1">
      <w:pPr>
        <w:spacing w:line="360" w:lineRule="auto"/>
        <w:jc w:val="both"/>
        <w:rPr>
          <w:rFonts w:ascii="Garamond" w:hAnsi="Garamond"/>
          <w:sz w:val="24"/>
          <w:szCs w:val="24"/>
        </w:rPr>
      </w:pPr>
      <w:r w:rsidRPr="000E1CD1">
        <w:rPr>
          <w:rFonts w:ascii="Garamond" w:hAnsi="Garamond"/>
          <w:sz w:val="24"/>
          <w:szCs w:val="24"/>
        </w:rPr>
        <w:t xml:space="preserve">Regarding the determinants of sexting, </w:t>
      </w:r>
      <w:proofErr w:type="gramStart"/>
      <w:r w:rsidRPr="000E1CD1">
        <w:rPr>
          <w:rFonts w:ascii="Garamond" w:hAnsi="Garamond"/>
          <w:sz w:val="24"/>
          <w:szCs w:val="24"/>
        </w:rPr>
        <w:t>Yeung</w:t>
      </w:r>
      <w:proofErr w:type="gramEnd"/>
      <w:r w:rsidRPr="000E1CD1">
        <w:rPr>
          <w:rFonts w:ascii="Garamond" w:hAnsi="Garamond"/>
          <w:sz w:val="24"/>
          <w:szCs w:val="24"/>
        </w:rPr>
        <w:t xml:space="preserve"> </w:t>
      </w:r>
      <w:r w:rsidRPr="00975513">
        <w:rPr>
          <w:rFonts w:ascii="Garamond" w:hAnsi="Garamond"/>
          <w:sz w:val="24"/>
          <w:szCs w:val="24"/>
          <w:highlight w:val="yellow"/>
        </w:rPr>
        <w:t>and colleagues</w:t>
      </w:r>
      <w:r w:rsidRPr="000E1CD1">
        <w:rPr>
          <w:rFonts w:ascii="Garamond" w:hAnsi="Garamond"/>
          <w:sz w:val="24"/>
          <w:szCs w:val="24"/>
        </w:rPr>
        <w:t xml:space="preserve"> (2014) found that males, emerging adults, non-heterosexuals, youth who did not graduate from high school, had more than five sexual partners, did not always use condoms, youth who used drugs, and frequently drank alcohol were more likely to engage in sexting</w:t>
      </w:r>
      <w:r w:rsidR="00CF3B3E" w:rsidRPr="00404FC9">
        <w:rPr>
          <w:rFonts w:ascii="Garamond" w:hAnsi="Garamond"/>
          <w:sz w:val="24"/>
          <w:szCs w:val="24"/>
        </w:rPr>
        <w:t xml:space="preserve">. Graham Holmes </w:t>
      </w:r>
      <w:r w:rsidR="00337D79" w:rsidRPr="00975513">
        <w:rPr>
          <w:rFonts w:ascii="Garamond" w:hAnsi="Garamond"/>
          <w:sz w:val="24"/>
          <w:szCs w:val="24"/>
          <w:highlight w:val="yellow"/>
        </w:rPr>
        <w:t>and colleagues</w:t>
      </w:r>
      <w:r w:rsidR="00CF3B3E" w:rsidRPr="00404FC9">
        <w:rPr>
          <w:rFonts w:ascii="Garamond" w:hAnsi="Garamond"/>
          <w:sz w:val="24"/>
          <w:szCs w:val="24"/>
        </w:rPr>
        <w:t xml:space="preserve"> (2021) found that LGBQ youth and young women were more likely to send sext. Among senders, females and heterosexuals were more likely to send sexually explicit content to a romantic partner, while males and LGBQ youth were more likely to send and receive sexually explicit content to/from others with whom they were not currently romantically involved (Graham Holmes et al., 2021). Viewing online pornography was associated with the highest risk of sending and receiving sexts among male adolescents in almost all countries (except Cyprus) (Stanley et al., 2016).</w:t>
      </w:r>
    </w:p>
    <w:p w14:paraId="13C816E4" w14:textId="22D91CE9" w:rsidR="00CF3B3E" w:rsidRPr="00404FC9" w:rsidRDefault="00CF3B3E" w:rsidP="00CF3B3E">
      <w:pPr>
        <w:spacing w:line="360" w:lineRule="auto"/>
        <w:jc w:val="both"/>
        <w:rPr>
          <w:rFonts w:ascii="Garamond" w:hAnsi="Garamond"/>
          <w:sz w:val="24"/>
          <w:szCs w:val="24"/>
        </w:rPr>
      </w:pPr>
      <w:r w:rsidRPr="00404FC9">
        <w:rPr>
          <w:rFonts w:ascii="Garamond" w:hAnsi="Garamond"/>
          <w:sz w:val="24"/>
          <w:szCs w:val="24"/>
        </w:rPr>
        <w:t xml:space="preserve">Stephen </w:t>
      </w:r>
      <w:r w:rsidR="00337D79" w:rsidRPr="00975513">
        <w:rPr>
          <w:rFonts w:ascii="Garamond" w:hAnsi="Garamond"/>
          <w:sz w:val="24"/>
          <w:szCs w:val="24"/>
          <w:highlight w:val="yellow"/>
        </w:rPr>
        <w:t>and colleagues</w:t>
      </w:r>
      <w:r w:rsidRPr="00404FC9">
        <w:rPr>
          <w:rFonts w:ascii="Garamond" w:hAnsi="Garamond"/>
          <w:sz w:val="24"/>
          <w:szCs w:val="24"/>
        </w:rPr>
        <w:t xml:space="preserve"> (2017) identified several reasons why youth sext. 84% of them find that sexting is a source of information for their questions about sex, 82.5% want to strengthen their romantic relationship, while some sext because they want to start something (21% </w:t>
      </w:r>
      <w:proofErr w:type="gramStart"/>
      <w:r w:rsidRPr="00404FC9">
        <w:rPr>
          <w:rFonts w:ascii="Garamond" w:hAnsi="Garamond"/>
          <w:sz w:val="24"/>
          <w:szCs w:val="24"/>
        </w:rPr>
        <w:t>women;</w:t>
      </w:r>
      <w:proofErr w:type="gramEnd"/>
      <w:r w:rsidRPr="00404FC9">
        <w:rPr>
          <w:rFonts w:ascii="Garamond" w:hAnsi="Garamond"/>
          <w:sz w:val="24"/>
          <w:szCs w:val="24"/>
        </w:rPr>
        <w:t xml:space="preserve"> 39% men). The same authors also found that 75% of adolescents indicated that continued viewing of sexting as a taboo topic made them more likely to sext. </w:t>
      </w:r>
    </w:p>
    <w:p w14:paraId="17790540" w14:textId="77777777" w:rsidR="00CF3B3E" w:rsidRPr="00404FC9" w:rsidRDefault="00CF3B3E" w:rsidP="00CF3B3E">
      <w:pPr>
        <w:pStyle w:val="NoSpacing"/>
        <w:rPr>
          <w:i/>
          <w:iCs/>
          <w:sz w:val="28"/>
          <w:szCs w:val="28"/>
        </w:rPr>
      </w:pPr>
    </w:p>
    <w:p w14:paraId="7E22D87B" w14:textId="0A02B3B5" w:rsidR="00CF3B3E" w:rsidRPr="009F558C" w:rsidRDefault="00CF3B3E"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t>Perceived outcomes of sexting</w:t>
      </w:r>
    </w:p>
    <w:p w14:paraId="19D7D49B" w14:textId="6DD0C645" w:rsidR="00CF3B3E" w:rsidRPr="00404FC9" w:rsidRDefault="00CF3B3E" w:rsidP="00CF3B3E">
      <w:pPr>
        <w:spacing w:line="360" w:lineRule="auto"/>
        <w:jc w:val="both"/>
        <w:rPr>
          <w:rFonts w:ascii="Garamond" w:hAnsi="Garamond"/>
          <w:sz w:val="24"/>
          <w:szCs w:val="24"/>
        </w:rPr>
      </w:pPr>
      <w:r w:rsidRPr="00404FC9">
        <w:rPr>
          <w:rFonts w:ascii="Garamond" w:hAnsi="Garamond"/>
          <w:sz w:val="24"/>
          <w:szCs w:val="24"/>
        </w:rPr>
        <w:t xml:space="preserve">Graham Holmes </w:t>
      </w:r>
      <w:r w:rsidR="00337D79" w:rsidRPr="00975513">
        <w:rPr>
          <w:rFonts w:ascii="Garamond" w:hAnsi="Garamond"/>
          <w:sz w:val="24"/>
          <w:szCs w:val="24"/>
          <w:highlight w:val="yellow"/>
        </w:rPr>
        <w:t>and colleagues</w:t>
      </w:r>
      <w:r w:rsidRPr="00404FC9">
        <w:rPr>
          <w:rFonts w:ascii="Garamond" w:hAnsi="Garamond"/>
          <w:sz w:val="24"/>
          <w:szCs w:val="24"/>
        </w:rPr>
        <w:t xml:space="preserve"> (2021) found that 84.7% of young people who sext had positive outcomes and 79.9% had negative outcomes, with self-assessment and affirmation being the most frequently cited positive outcomes and concern that someone other than the recipient might see the sexually explicit content being the most frequently cited negative outcomes. Many young people who engage in daily sexting reported higher prevalence of a wide range of sexual behaviours such as frequent masturbation (65%), multiple sexual partners (62%), and viewing pornography (40%) (Stephen et al., 2014). In contrast, only </w:t>
      </w:r>
      <w:proofErr w:type="spellStart"/>
      <w:r w:rsidRPr="00404FC9">
        <w:rPr>
          <w:rFonts w:ascii="Garamond" w:hAnsi="Garamond"/>
          <w:sz w:val="24"/>
          <w:szCs w:val="24"/>
        </w:rPr>
        <w:t>Nygård</w:t>
      </w:r>
      <w:proofErr w:type="spellEnd"/>
      <w:r w:rsidRPr="00404FC9">
        <w:rPr>
          <w:rFonts w:ascii="Garamond" w:hAnsi="Garamond"/>
          <w:sz w:val="24"/>
          <w:szCs w:val="24"/>
        </w:rPr>
        <w:t xml:space="preserve"> (2018) found that sexting was less associated with psychological risk than previous research. An Australian survey found that adolescents often harshly condemn others who </w:t>
      </w:r>
      <w:proofErr w:type="spellStart"/>
      <w:r w:rsidRPr="00404FC9">
        <w:rPr>
          <w:rFonts w:ascii="Garamond" w:hAnsi="Garamond"/>
          <w:sz w:val="24"/>
          <w:szCs w:val="24"/>
        </w:rPr>
        <w:t>sext</w:t>
      </w:r>
      <w:proofErr w:type="spellEnd"/>
      <w:r w:rsidRPr="00404FC9">
        <w:rPr>
          <w:rFonts w:ascii="Garamond" w:hAnsi="Garamond"/>
          <w:sz w:val="24"/>
          <w:szCs w:val="24"/>
        </w:rPr>
        <w:t xml:space="preserve"> and that many youths expressed gendered beliefs that men push women to </w:t>
      </w:r>
      <w:proofErr w:type="spellStart"/>
      <w:r w:rsidRPr="00404FC9">
        <w:rPr>
          <w:rFonts w:ascii="Garamond" w:hAnsi="Garamond"/>
          <w:sz w:val="24"/>
          <w:szCs w:val="24"/>
        </w:rPr>
        <w:t>sext</w:t>
      </w:r>
      <w:proofErr w:type="spellEnd"/>
      <w:r w:rsidRPr="00404FC9">
        <w:rPr>
          <w:rFonts w:ascii="Garamond" w:hAnsi="Garamond"/>
          <w:sz w:val="24"/>
          <w:szCs w:val="24"/>
        </w:rPr>
        <w:t xml:space="preserve"> (McGovern et al., 2016).</w:t>
      </w:r>
    </w:p>
    <w:p w14:paraId="57D107D2" w14:textId="77777777" w:rsidR="00CF3B3E" w:rsidRPr="00404FC9" w:rsidRDefault="00CF3B3E" w:rsidP="00CF3B3E">
      <w:pPr>
        <w:pStyle w:val="NoSpacing"/>
      </w:pPr>
    </w:p>
    <w:p w14:paraId="080403C5" w14:textId="0AD81568" w:rsidR="00CF3B3E" w:rsidRPr="009F558C" w:rsidRDefault="00CF3B3E" w:rsidP="009F558C">
      <w:pPr>
        <w:pStyle w:val="ListParagraph"/>
        <w:numPr>
          <w:ilvl w:val="1"/>
          <w:numId w:val="4"/>
        </w:numPr>
        <w:spacing w:line="360" w:lineRule="auto"/>
        <w:jc w:val="both"/>
        <w:rPr>
          <w:rFonts w:ascii="Garamond" w:hAnsi="Garamond"/>
          <w:b/>
          <w:bCs/>
          <w:sz w:val="24"/>
          <w:szCs w:val="24"/>
        </w:rPr>
      </w:pPr>
      <w:r w:rsidRPr="009F558C">
        <w:rPr>
          <w:rFonts w:ascii="Garamond" w:hAnsi="Garamond"/>
          <w:b/>
          <w:bCs/>
          <w:sz w:val="24"/>
          <w:szCs w:val="24"/>
        </w:rPr>
        <w:t>Summary of qualitative findings</w:t>
      </w:r>
    </w:p>
    <w:p w14:paraId="1D115EA8" w14:textId="4F4E69FB" w:rsidR="00CF3B3E" w:rsidRPr="00404FC9" w:rsidRDefault="00CF3B3E" w:rsidP="00CF3B3E">
      <w:pPr>
        <w:spacing w:line="360" w:lineRule="auto"/>
        <w:jc w:val="both"/>
        <w:rPr>
          <w:rFonts w:ascii="Garamond" w:hAnsi="Garamond"/>
          <w:sz w:val="24"/>
          <w:szCs w:val="24"/>
        </w:rPr>
      </w:pPr>
      <w:r w:rsidRPr="00404FC9">
        <w:rPr>
          <w:rFonts w:ascii="Garamond" w:hAnsi="Garamond"/>
          <w:sz w:val="24"/>
          <w:szCs w:val="24"/>
        </w:rPr>
        <w:t>In relation to sexting experiences, four themes were identified from the thematic synthesis of the qualitative studies: (1) sexting is widespread and normalised among youth and (2) sexting can have positive consequence, and (3) sexting can have negative consequences.</w:t>
      </w:r>
    </w:p>
    <w:p w14:paraId="4488ADD2" w14:textId="76A757ED" w:rsidR="00CF3B3E" w:rsidRPr="00404FC9" w:rsidRDefault="00CF3B3E" w:rsidP="00CF3B3E">
      <w:pPr>
        <w:pStyle w:val="NoSpacing"/>
      </w:pPr>
    </w:p>
    <w:p w14:paraId="1702C04C" w14:textId="552C0F68" w:rsidR="00CF3B3E" w:rsidRPr="00404FC9" w:rsidRDefault="00CF3B3E" w:rsidP="00CF3B3E">
      <w:pPr>
        <w:pStyle w:val="NoSpacing"/>
        <w:spacing w:line="480" w:lineRule="auto"/>
        <w:jc w:val="both"/>
        <w:rPr>
          <w:rFonts w:ascii="Garamond" w:eastAsia="Times New Roman" w:hAnsi="Garamond" w:cs="Times New Roman"/>
          <w:sz w:val="24"/>
          <w:szCs w:val="24"/>
          <w:lang w:eastAsia="hr-HR"/>
        </w:rPr>
      </w:pPr>
      <w:r w:rsidRPr="00404FC9">
        <w:rPr>
          <w:rFonts w:ascii="Garamond" w:eastAsia="Times New Roman" w:hAnsi="Garamond" w:cs="Times New Roman"/>
          <w:sz w:val="24"/>
          <w:szCs w:val="24"/>
          <w:lang w:eastAsia="hr-HR"/>
        </w:rPr>
        <w:t>Table 3. Summary of qualitative findings in this review</w:t>
      </w:r>
    </w:p>
    <w:p w14:paraId="5F97D06A" w14:textId="77777777" w:rsidR="00CF3B3E" w:rsidRPr="00404FC9" w:rsidRDefault="00CF3B3E" w:rsidP="00A32518">
      <w:pPr>
        <w:pStyle w:val="NoSpacing"/>
      </w:pPr>
    </w:p>
    <w:tbl>
      <w:tblPr>
        <w:tblW w:w="8021"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032"/>
        <w:gridCol w:w="4989"/>
      </w:tblGrid>
      <w:tr w:rsidR="00CF3B3E" w:rsidRPr="00404FC9" w14:paraId="7DC7BCFB" w14:textId="77777777" w:rsidTr="00A32518">
        <w:trPr>
          <w:trHeight w:val="822"/>
          <w:jc w:val="center"/>
        </w:trPr>
        <w:tc>
          <w:tcPr>
            <w:tcW w:w="3032" w:type="dxa"/>
            <w:tcMar>
              <w:top w:w="30" w:type="dxa"/>
              <w:left w:w="45" w:type="dxa"/>
              <w:bottom w:w="30" w:type="dxa"/>
              <w:right w:w="45" w:type="dxa"/>
            </w:tcMar>
            <w:vAlign w:val="bottom"/>
            <w:hideMark/>
          </w:tcPr>
          <w:p w14:paraId="5E23642C" w14:textId="77777777" w:rsidR="00CF3B3E" w:rsidRPr="00404FC9" w:rsidRDefault="00CF3B3E" w:rsidP="00CF3B3E">
            <w:pPr>
              <w:spacing w:line="240" w:lineRule="auto"/>
              <w:rPr>
                <w:rFonts w:ascii="Garamond" w:eastAsia="Times New Roman" w:hAnsi="Garamond" w:cs="Times New Roman"/>
                <w:b/>
                <w:bCs/>
                <w:lang w:eastAsia="hr-HR"/>
              </w:rPr>
            </w:pPr>
            <w:r w:rsidRPr="00404FC9">
              <w:rPr>
                <w:rFonts w:ascii="Garamond" w:eastAsia="Times New Roman" w:hAnsi="Garamond" w:cs="Times New Roman"/>
                <w:b/>
                <w:bCs/>
                <w:lang w:eastAsia="hr-HR"/>
              </w:rPr>
              <w:t>Theme</w:t>
            </w:r>
          </w:p>
        </w:tc>
        <w:tc>
          <w:tcPr>
            <w:tcW w:w="4989" w:type="dxa"/>
            <w:tcMar>
              <w:top w:w="30" w:type="dxa"/>
              <w:left w:w="45" w:type="dxa"/>
              <w:bottom w:w="30" w:type="dxa"/>
              <w:right w:w="45" w:type="dxa"/>
            </w:tcMar>
            <w:vAlign w:val="bottom"/>
            <w:hideMark/>
          </w:tcPr>
          <w:p w14:paraId="0EC6DAE2" w14:textId="77777777" w:rsidR="00CF3B3E" w:rsidRPr="00404FC9" w:rsidRDefault="00CF3B3E" w:rsidP="00CF3B3E">
            <w:pPr>
              <w:spacing w:line="240" w:lineRule="auto"/>
              <w:rPr>
                <w:rFonts w:ascii="Garamond" w:eastAsia="Times New Roman" w:hAnsi="Garamond" w:cs="Times New Roman"/>
                <w:b/>
                <w:bCs/>
                <w:lang w:eastAsia="hr-HR"/>
              </w:rPr>
            </w:pPr>
            <w:r w:rsidRPr="00404FC9">
              <w:rPr>
                <w:rFonts w:ascii="Garamond" w:eastAsia="Times New Roman" w:hAnsi="Garamond" w:cs="Times New Roman"/>
                <w:b/>
                <w:bCs/>
                <w:lang w:eastAsia="hr-HR"/>
              </w:rPr>
              <w:t>Studies</w:t>
            </w:r>
          </w:p>
        </w:tc>
      </w:tr>
      <w:tr w:rsidR="00CF3B3E" w:rsidRPr="00404FC9" w14:paraId="5CA5DB76" w14:textId="77777777" w:rsidTr="00A32518">
        <w:trPr>
          <w:trHeight w:val="960"/>
          <w:jc w:val="center"/>
        </w:trPr>
        <w:tc>
          <w:tcPr>
            <w:tcW w:w="3032" w:type="dxa"/>
            <w:tcMar>
              <w:top w:w="30" w:type="dxa"/>
              <w:left w:w="45" w:type="dxa"/>
              <w:bottom w:w="30" w:type="dxa"/>
              <w:right w:w="45" w:type="dxa"/>
            </w:tcMar>
            <w:vAlign w:val="center"/>
            <w:hideMark/>
          </w:tcPr>
          <w:p w14:paraId="72A9E1D1" w14:textId="77777777" w:rsidR="00CF3B3E" w:rsidRPr="00404FC9" w:rsidRDefault="00CF3B3E" w:rsidP="00CF3B3E">
            <w:pPr>
              <w:spacing w:line="240" w:lineRule="auto"/>
              <w:rPr>
                <w:rFonts w:ascii="Garamond" w:eastAsia="Times New Roman" w:hAnsi="Garamond" w:cs="Times New Roman"/>
                <w:lang w:eastAsia="hr-HR"/>
              </w:rPr>
            </w:pPr>
            <w:r w:rsidRPr="00404FC9">
              <w:rPr>
                <w:rFonts w:ascii="Garamond" w:eastAsia="Times New Roman" w:hAnsi="Garamond" w:cs="Times New Roman"/>
                <w:lang w:eastAsia="hr-HR"/>
              </w:rPr>
              <w:t>Sexting is widespread and normalized among youth</w:t>
            </w:r>
          </w:p>
        </w:tc>
        <w:tc>
          <w:tcPr>
            <w:tcW w:w="4989" w:type="dxa"/>
            <w:tcMar>
              <w:top w:w="30" w:type="dxa"/>
              <w:left w:w="45" w:type="dxa"/>
              <w:bottom w:w="30" w:type="dxa"/>
              <w:right w:w="45" w:type="dxa"/>
            </w:tcMar>
            <w:vAlign w:val="bottom"/>
            <w:hideMark/>
          </w:tcPr>
          <w:p w14:paraId="7A48F9D8" w14:textId="77777777" w:rsidR="00CF3B3E" w:rsidRPr="00404FC9" w:rsidRDefault="00CF3B3E" w:rsidP="00CF3B3E">
            <w:pPr>
              <w:spacing w:line="240" w:lineRule="auto"/>
              <w:rPr>
                <w:rFonts w:ascii="Garamond" w:eastAsia="Times New Roman" w:hAnsi="Garamond" w:cs="Times New Roman"/>
                <w:b/>
                <w:bCs/>
                <w:lang w:eastAsia="hr-HR"/>
              </w:rPr>
            </w:pPr>
            <w:proofErr w:type="spellStart"/>
            <w:r w:rsidRPr="00404FC9">
              <w:rPr>
                <w:rFonts w:ascii="Garamond" w:eastAsia="Times New Roman" w:hAnsi="Garamond" w:cs="Times New Roman"/>
                <w:color w:val="000000"/>
              </w:rPr>
              <w:t>Hasinoff</w:t>
            </w:r>
            <w:proofErr w:type="spellEnd"/>
            <w:r w:rsidRPr="00404FC9">
              <w:rPr>
                <w:rFonts w:ascii="Garamond" w:eastAsia="Times New Roman" w:hAnsi="Garamond" w:cs="Times New Roman"/>
                <w:color w:val="000000"/>
              </w:rPr>
              <w:t xml:space="preserve"> &amp; Shepherd 2014; Stanley et al., 2016; Van </w:t>
            </w:r>
            <w:proofErr w:type="spellStart"/>
            <w:r w:rsidRPr="00404FC9">
              <w:rPr>
                <w:rFonts w:ascii="Garamond" w:eastAsia="Times New Roman" w:hAnsi="Garamond" w:cs="Times New Roman"/>
                <w:color w:val="000000"/>
              </w:rPr>
              <w:t>Ouytsel</w:t>
            </w:r>
            <w:proofErr w:type="spellEnd"/>
            <w:r w:rsidRPr="00404FC9">
              <w:rPr>
                <w:rFonts w:ascii="Garamond" w:eastAsia="Times New Roman" w:hAnsi="Garamond" w:cs="Times New Roman"/>
                <w:color w:val="000000"/>
              </w:rPr>
              <w:t xml:space="preserve"> &amp; </w:t>
            </w:r>
            <w:proofErr w:type="spellStart"/>
            <w:r w:rsidRPr="00404FC9">
              <w:rPr>
                <w:rFonts w:ascii="Garamond" w:eastAsia="Times New Roman" w:hAnsi="Garamond" w:cs="Times New Roman"/>
                <w:color w:val="000000"/>
              </w:rPr>
              <w:t>Dhoest</w:t>
            </w:r>
            <w:proofErr w:type="spellEnd"/>
            <w:r w:rsidRPr="00404FC9">
              <w:rPr>
                <w:rFonts w:ascii="Garamond" w:eastAsia="Times New Roman" w:hAnsi="Garamond" w:cs="Times New Roman"/>
                <w:color w:val="000000"/>
              </w:rPr>
              <w:t>, 2022; Yeung et al., 2014</w:t>
            </w:r>
          </w:p>
        </w:tc>
      </w:tr>
      <w:tr w:rsidR="00CF3B3E" w:rsidRPr="00404FC9" w14:paraId="7ED3BCEF" w14:textId="77777777" w:rsidTr="00A32518">
        <w:trPr>
          <w:trHeight w:val="822"/>
          <w:jc w:val="center"/>
        </w:trPr>
        <w:tc>
          <w:tcPr>
            <w:tcW w:w="3032" w:type="dxa"/>
            <w:tcMar>
              <w:top w:w="30" w:type="dxa"/>
              <w:left w:w="45" w:type="dxa"/>
              <w:bottom w:w="30" w:type="dxa"/>
              <w:right w:w="45" w:type="dxa"/>
            </w:tcMar>
            <w:vAlign w:val="center"/>
            <w:hideMark/>
          </w:tcPr>
          <w:p w14:paraId="61E131C8" w14:textId="77777777" w:rsidR="00CF3B3E" w:rsidRPr="00404FC9" w:rsidRDefault="00CF3B3E" w:rsidP="00CF3B3E">
            <w:pPr>
              <w:spacing w:line="240" w:lineRule="auto"/>
              <w:rPr>
                <w:rFonts w:ascii="Garamond" w:eastAsia="Times New Roman" w:hAnsi="Garamond" w:cs="Times New Roman"/>
                <w:lang w:eastAsia="hr-HR"/>
              </w:rPr>
            </w:pPr>
            <w:r w:rsidRPr="00404FC9">
              <w:rPr>
                <w:rFonts w:ascii="Garamond" w:eastAsia="Times New Roman" w:hAnsi="Garamond" w:cs="Times New Roman"/>
                <w:lang w:eastAsia="hr-HR"/>
              </w:rPr>
              <w:t>Positive sexting consequences</w:t>
            </w:r>
          </w:p>
        </w:tc>
        <w:tc>
          <w:tcPr>
            <w:tcW w:w="4989" w:type="dxa"/>
            <w:tcMar>
              <w:top w:w="30" w:type="dxa"/>
              <w:left w:w="45" w:type="dxa"/>
              <w:bottom w:w="30" w:type="dxa"/>
              <w:right w:w="45" w:type="dxa"/>
            </w:tcMar>
            <w:vAlign w:val="center"/>
            <w:hideMark/>
          </w:tcPr>
          <w:p w14:paraId="173F9F6C" w14:textId="77777777" w:rsidR="00CF3B3E" w:rsidRPr="00404FC9" w:rsidRDefault="00CF3B3E" w:rsidP="00CF3B3E">
            <w:pPr>
              <w:spacing w:line="240" w:lineRule="auto"/>
              <w:rPr>
                <w:rFonts w:ascii="Garamond" w:eastAsia="Times New Roman" w:hAnsi="Garamond" w:cs="Times New Roman"/>
                <w:lang w:eastAsia="hr-HR"/>
              </w:rPr>
            </w:pPr>
            <w:proofErr w:type="spellStart"/>
            <w:r w:rsidRPr="00404FC9">
              <w:rPr>
                <w:rFonts w:ascii="Garamond" w:hAnsi="Garamond" w:cs="Times New Roman"/>
                <w:color w:val="000000"/>
              </w:rPr>
              <w:t>Hasinoff</w:t>
            </w:r>
            <w:proofErr w:type="spellEnd"/>
            <w:r w:rsidRPr="00404FC9">
              <w:rPr>
                <w:rFonts w:ascii="Garamond" w:hAnsi="Garamond" w:cs="Times New Roman"/>
                <w:color w:val="000000"/>
              </w:rPr>
              <w:t xml:space="preserve"> &amp; Shepherd, 2014; Graham Holmes et al., 2021; Jules et al., 2017; McGovern et al., 2016; Stanley et al., 2016; Stephen et al., 2017; Van </w:t>
            </w:r>
            <w:proofErr w:type="spellStart"/>
            <w:r w:rsidRPr="00404FC9">
              <w:rPr>
                <w:rFonts w:ascii="Garamond" w:hAnsi="Garamond" w:cs="Times New Roman"/>
                <w:color w:val="000000"/>
              </w:rPr>
              <w:t>Ouytsel</w:t>
            </w:r>
            <w:proofErr w:type="spellEnd"/>
            <w:r w:rsidRPr="00404FC9">
              <w:rPr>
                <w:rFonts w:ascii="Garamond" w:hAnsi="Garamond" w:cs="Times New Roman"/>
                <w:color w:val="000000"/>
              </w:rPr>
              <w:t xml:space="preserve"> &amp; </w:t>
            </w:r>
            <w:proofErr w:type="spellStart"/>
            <w:r w:rsidRPr="00404FC9">
              <w:rPr>
                <w:rFonts w:ascii="Garamond" w:hAnsi="Garamond" w:cs="Times New Roman"/>
                <w:color w:val="000000"/>
              </w:rPr>
              <w:t>Dhoest</w:t>
            </w:r>
            <w:proofErr w:type="spellEnd"/>
            <w:r w:rsidRPr="00404FC9">
              <w:rPr>
                <w:rFonts w:ascii="Garamond" w:hAnsi="Garamond" w:cs="Times New Roman"/>
                <w:color w:val="000000"/>
              </w:rPr>
              <w:t>, 2022</w:t>
            </w:r>
          </w:p>
        </w:tc>
      </w:tr>
      <w:tr w:rsidR="00CF3B3E" w:rsidRPr="00404FC9" w14:paraId="7B4F9EAB" w14:textId="77777777" w:rsidTr="00A32518">
        <w:trPr>
          <w:trHeight w:val="839"/>
          <w:jc w:val="center"/>
        </w:trPr>
        <w:tc>
          <w:tcPr>
            <w:tcW w:w="3032" w:type="dxa"/>
            <w:tcMar>
              <w:top w:w="30" w:type="dxa"/>
              <w:left w:w="45" w:type="dxa"/>
              <w:bottom w:w="30" w:type="dxa"/>
              <w:right w:w="45" w:type="dxa"/>
            </w:tcMar>
            <w:vAlign w:val="center"/>
            <w:hideMark/>
          </w:tcPr>
          <w:p w14:paraId="1C0420B3" w14:textId="77777777" w:rsidR="00CF3B3E" w:rsidRPr="00404FC9" w:rsidRDefault="00CF3B3E" w:rsidP="00CF3B3E">
            <w:pPr>
              <w:spacing w:line="240" w:lineRule="auto"/>
              <w:rPr>
                <w:rFonts w:ascii="Garamond" w:eastAsia="Times New Roman" w:hAnsi="Garamond" w:cs="Times New Roman"/>
                <w:lang w:eastAsia="hr-HR"/>
              </w:rPr>
            </w:pPr>
            <w:r w:rsidRPr="00404FC9">
              <w:rPr>
                <w:rFonts w:ascii="Garamond" w:eastAsia="Times New Roman" w:hAnsi="Garamond" w:cs="Times New Roman"/>
                <w:lang w:eastAsia="hr-HR"/>
              </w:rPr>
              <w:t>Negative sexting consequences</w:t>
            </w:r>
          </w:p>
        </w:tc>
        <w:tc>
          <w:tcPr>
            <w:tcW w:w="4989" w:type="dxa"/>
            <w:tcMar>
              <w:top w:w="30" w:type="dxa"/>
              <w:left w:w="45" w:type="dxa"/>
              <w:bottom w:w="30" w:type="dxa"/>
              <w:right w:w="45" w:type="dxa"/>
            </w:tcMar>
            <w:vAlign w:val="center"/>
            <w:hideMark/>
          </w:tcPr>
          <w:p w14:paraId="656740E0" w14:textId="77777777" w:rsidR="00CF3B3E" w:rsidRPr="00404FC9" w:rsidRDefault="00CF3B3E" w:rsidP="00CF3B3E">
            <w:pPr>
              <w:spacing w:line="240" w:lineRule="auto"/>
              <w:rPr>
                <w:rFonts w:ascii="Garamond" w:hAnsi="Garamond" w:cs="Times New Roman"/>
              </w:rPr>
            </w:pPr>
            <w:r w:rsidRPr="00404FC9">
              <w:rPr>
                <w:rFonts w:ascii="Garamond" w:eastAsia="Times New Roman" w:hAnsi="Garamond" w:cs="Times New Roman"/>
                <w:iCs/>
                <w:color w:val="000000"/>
              </w:rPr>
              <w:t>Graham Holmes et al., 2021; Harris &amp; Davidson, 2014;</w:t>
            </w:r>
            <w:r w:rsidRPr="00404FC9">
              <w:rPr>
                <w:rFonts w:ascii="Garamond" w:eastAsia="Times New Roman" w:hAnsi="Garamond" w:cs="Times New Roman"/>
                <w:color w:val="000000"/>
              </w:rPr>
              <w:t xml:space="preserve"> </w:t>
            </w:r>
            <w:proofErr w:type="spellStart"/>
            <w:r w:rsidRPr="00404FC9">
              <w:rPr>
                <w:rFonts w:ascii="Garamond" w:eastAsia="Times New Roman" w:hAnsi="Garamond" w:cs="Times New Roman"/>
                <w:color w:val="000000"/>
              </w:rPr>
              <w:t>Hasinoff</w:t>
            </w:r>
            <w:proofErr w:type="spellEnd"/>
            <w:r w:rsidRPr="00404FC9">
              <w:rPr>
                <w:rFonts w:ascii="Garamond" w:eastAsia="Times New Roman" w:hAnsi="Garamond" w:cs="Times New Roman"/>
                <w:color w:val="000000"/>
              </w:rPr>
              <w:t xml:space="preserve"> &amp; Shepherd, 2014;</w:t>
            </w:r>
            <w:r w:rsidRPr="00404FC9">
              <w:rPr>
                <w:rFonts w:ascii="Garamond" w:eastAsia="Times New Roman" w:hAnsi="Garamond" w:cs="Times New Roman"/>
                <w:iCs/>
                <w:color w:val="000000"/>
              </w:rPr>
              <w:t xml:space="preserve"> </w:t>
            </w:r>
            <w:proofErr w:type="spellStart"/>
            <w:r w:rsidRPr="00404FC9">
              <w:rPr>
                <w:rFonts w:ascii="Garamond" w:eastAsia="Times New Roman" w:hAnsi="Garamond" w:cs="Times New Roman"/>
                <w:iCs/>
                <w:color w:val="000000"/>
              </w:rPr>
              <w:t>Loyd</w:t>
            </w:r>
            <w:proofErr w:type="spellEnd"/>
            <w:r w:rsidRPr="00404FC9">
              <w:rPr>
                <w:rFonts w:ascii="Garamond" w:eastAsia="Times New Roman" w:hAnsi="Garamond" w:cs="Times New Roman"/>
                <w:iCs/>
                <w:color w:val="000000"/>
              </w:rPr>
              <w:t xml:space="preserve">, 2018; McGovern et al., 2016; </w:t>
            </w:r>
            <w:proofErr w:type="spellStart"/>
            <w:r w:rsidRPr="00404FC9">
              <w:rPr>
                <w:rFonts w:ascii="Garamond" w:eastAsia="Times New Roman" w:hAnsi="Garamond" w:cs="Times New Roman"/>
                <w:iCs/>
                <w:color w:val="000000"/>
              </w:rPr>
              <w:t>Nygård</w:t>
            </w:r>
            <w:proofErr w:type="spellEnd"/>
            <w:r w:rsidRPr="00404FC9">
              <w:rPr>
                <w:rFonts w:ascii="Garamond" w:eastAsia="Times New Roman" w:hAnsi="Garamond" w:cs="Times New Roman"/>
                <w:iCs/>
                <w:color w:val="000000"/>
              </w:rPr>
              <w:t xml:space="preserve">, 2018; </w:t>
            </w:r>
            <w:proofErr w:type="spellStart"/>
            <w:r w:rsidRPr="00404FC9">
              <w:rPr>
                <w:rFonts w:ascii="Garamond" w:eastAsia="Times New Roman" w:hAnsi="Garamond" w:cs="Times New Roman"/>
                <w:color w:val="000000"/>
              </w:rPr>
              <w:t>Staneley</w:t>
            </w:r>
            <w:proofErr w:type="spellEnd"/>
            <w:r w:rsidRPr="00404FC9">
              <w:rPr>
                <w:rFonts w:ascii="Garamond" w:eastAsia="Times New Roman" w:hAnsi="Garamond" w:cs="Times New Roman"/>
                <w:color w:val="000000"/>
              </w:rPr>
              <w:t xml:space="preserve"> et al., 2016; Stephen et al., 2017; </w:t>
            </w:r>
            <w:r w:rsidRPr="00404FC9">
              <w:rPr>
                <w:rFonts w:ascii="Garamond" w:eastAsia="Times New Roman" w:hAnsi="Garamond" w:cs="Times New Roman"/>
                <w:iCs/>
                <w:color w:val="000000"/>
              </w:rPr>
              <w:t xml:space="preserve">Van </w:t>
            </w:r>
            <w:proofErr w:type="spellStart"/>
            <w:r w:rsidRPr="00404FC9">
              <w:rPr>
                <w:rFonts w:ascii="Garamond" w:eastAsia="Times New Roman" w:hAnsi="Garamond" w:cs="Times New Roman"/>
                <w:iCs/>
                <w:color w:val="000000"/>
              </w:rPr>
              <w:t>Ouytsel</w:t>
            </w:r>
            <w:proofErr w:type="spellEnd"/>
            <w:r w:rsidRPr="00404FC9">
              <w:rPr>
                <w:rFonts w:ascii="Garamond" w:eastAsia="Times New Roman" w:hAnsi="Garamond" w:cs="Times New Roman"/>
                <w:iCs/>
                <w:color w:val="000000"/>
              </w:rPr>
              <w:t xml:space="preserve"> &amp; </w:t>
            </w:r>
            <w:proofErr w:type="spellStart"/>
            <w:r w:rsidRPr="00404FC9">
              <w:rPr>
                <w:rFonts w:ascii="Garamond" w:eastAsia="Times New Roman" w:hAnsi="Garamond" w:cs="Times New Roman"/>
                <w:iCs/>
                <w:color w:val="000000"/>
              </w:rPr>
              <w:t>Dhoest</w:t>
            </w:r>
            <w:proofErr w:type="spellEnd"/>
            <w:r w:rsidRPr="00404FC9">
              <w:rPr>
                <w:rFonts w:ascii="Garamond" w:eastAsia="Times New Roman" w:hAnsi="Garamond" w:cs="Times New Roman"/>
                <w:iCs/>
                <w:color w:val="000000"/>
              </w:rPr>
              <w:t>, 2022</w:t>
            </w:r>
          </w:p>
          <w:p w14:paraId="4530C703" w14:textId="77777777" w:rsidR="00CF3B3E" w:rsidRPr="00404FC9" w:rsidRDefault="00CF3B3E" w:rsidP="00CF3B3E">
            <w:pPr>
              <w:spacing w:line="240" w:lineRule="auto"/>
              <w:rPr>
                <w:rFonts w:ascii="Garamond" w:eastAsia="Times New Roman" w:hAnsi="Garamond" w:cs="Times New Roman"/>
                <w:lang w:eastAsia="hr-HR"/>
              </w:rPr>
            </w:pPr>
          </w:p>
        </w:tc>
      </w:tr>
    </w:tbl>
    <w:p w14:paraId="38870B7F" w14:textId="77777777" w:rsidR="00CF3B3E" w:rsidRPr="00404FC9" w:rsidRDefault="00CF3B3E" w:rsidP="001E5F5F">
      <w:pPr>
        <w:pStyle w:val="NoSpacing"/>
      </w:pPr>
    </w:p>
    <w:p w14:paraId="59FA3878" w14:textId="77777777" w:rsidR="00A32518" w:rsidRPr="00404FC9" w:rsidRDefault="00A32518" w:rsidP="00A32518">
      <w:pPr>
        <w:pStyle w:val="NoSpacing"/>
      </w:pPr>
    </w:p>
    <w:p w14:paraId="589AAFBA" w14:textId="0DAF3189" w:rsidR="001E5F5F" w:rsidRPr="009F558C" w:rsidRDefault="001E5F5F"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t xml:space="preserve">Sexting is widespread and normalized among youth </w:t>
      </w:r>
    </w:p>
    <w:p w14:paraId="41545EEB" w14:textId="77777777" w:rsidR="001E5F5F" w:rsidRPr="00404FC9" w:rsidRDefault="001E5F5F" w:rsidP="001E5F5F">
      <w:pPr>
        <w:pStyle w:val="NoSpacing"/>
      </w:pPr>
    </w:p>
    <w:p w14:paraId="5CCA29DF"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Sexting is a reasonable and common practise and is often perceived as normal by youth (</w:t>
      </w:r>
      <w:proofErr w:type="spellStart"/>
      <w:r w:rsidRPr="00404FC9">
        <w:rPr>
          <w:rFonts w:ascii="Garamond" w:hAnsi="Garamond"/>
          <w:sz w:val="24"/>
          <w:szCs w:val="24"/>
        </w:rPr>
        <w:t>Hasinoff</w:t>
      </w:r>
      <w:proofErr w:type="spellEnd"/>
      <w:r w:rsidRPr="00404FC9">
        <w:rPr>
          <w:rFonts w:ascii="Garamond" w:hAnsi="Garamond"/>
          <w:sz w:val="24"/>
          <w:szCs w:val="24"/>
        </w:rPr>
        <w:t xml:space="preserve"> &amp; Shepherd 2014; Stanley et al., 2016;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 Yeung et al., 2014). As reported by some of the authors of the mixed methods studies:</w:t>
      </w:r>
    </w:p>
    <w:p w14:paraId="52B53B4F"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"It's become now like a normal thing now. I feel like it's a milestone for teenagers..." (Yeung et al., 2014, p. 335)</w:t>
      </w:r>
    </w:p>
    <w:p w14:paraId="0DB123BD"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"It's just a game...many people do it..." (Stanley et al., 2016, p. 17)</w:t>
      </w:r>
    </w:p>
    <w:p w14:paraId="5FB4BB90"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"We're all here and we all do it and we're careful."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 p. 5)</w:t>
      </w:r>
    </w:p>
    <w:p w14:paraId="338C5C1B"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Sexting is also perceived as a non-problematic practise by non-heterosexual men, including Generation "Z" and Millennials, because it is a less embarrassing way to communicate about sex and sexual topics (Stephen et al., 2017). Understanding the circumstances in which sexting occurred is very important, and some authors also emphasise context to understand future sexting behaviour (Graham Holmes et al., 2021). </w:t>
      </w:r>
    </w:p>
    <w:p w14:paraId="2AB634A7" w14:textId="0B871773" w:rsidR="001E5F5F" w:rsidRDefault="001E5F5F" w:rsidP="00513F51">
      <w:pPr>
        <w:pStyle w:val="NoSpacing"/>
      </w:pPr>
    </w:p>
    <w:p w14:paraId="589B3CEA" w14:textId="40E748E5" w:rsidR="009D355F" w:rsidRDefault="009D355F" w:rsidP="00513F51">
      <w:pPr>
        <w:pStyle w:val="NoSpacing"/>
      </w:pPr>
    </w:p>
    <w:p w14:paraId="03E44A0B" w14:textId="4AAECAD3" w:rsidR="009D355F" w:rsidRDefault="009D355F" w:rsidP="00513F51">
      <w:pPr>
        <w:pStyle w:val="NoSpacing"/>
      </w:pPr>
    </w:p>
    <w:p w14:paraId="2EA7E62E" w14:textId="406F8E0C" w:rsidR="009D355F" w:rsidRDefault="009D355F" w:rsidP="00513F51">
      <w:pPr>
        <w:pStyle w:val="NoSpacing"/>
      </w:pPr>
    </w:p>
    <w:p w14:paraId="12A942A5" w14:textId="77777777" w:rsidR="009D355F" w:rsidRPr="00404FC9" w:rsidRDefault="009D355F" w:rsidP="00513F51">
      <w:pPr>
        <w:pStyle w:val="NoSpacing"/>
      </w:pPr>
    </w:p>
    <w:p w14:paraId="2B0EB107" w14:textId="6BA7E5EC" w:rsidR="001E5F5F" w:rsidRPr="009F558C" w:rsidRDefault="001E5F5F"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lastRenderedPageBreak/>
        <w:t xml:space="preserve">Positive sexting consequences </w:t>
      </w:r>
    </w:p>
    <w:p w14:paraId="2D64F2E9" w14:textId="77777777" w:rsidR="00513F51" w:rsidRPr="00404FC9" w:rsidRDefault="00513F51" w:rsidP="00513F51">
      <w:pPr>
        <w:pStyle w:val="NoSpacing"/>
      </w:pPr>
    </w:p>
    <w:p w14:paraId="6DAA2285"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Many young people believe that sexting has positive outcomes or consequences (</w:t>
      </w:r>
      <w:proofErr w:type="spellStart"/>
      <w:r w:rsidRPr="00404FC9">
        <w:rPr>
          <w:rFonts w:ascii="Garamond" w:hAnsi="Garamond"/>
          <w:sz w:val="24"/>
          <w:szCs w:val="24"/>
        </w:rPr>
        <w:t>Hasinoff</w:t>
      </w:r>
      <w:proofErr w:type="spellEnd"/>
      <w:r w:rsidRPr="00404FC9">
        <w:rPr>
          <w:rFonts w:ascii="Garamond" w:hAnsi="Garamond"/>
          <w:sz w:val="24"/>
          <w:szCs w:val="24"/>
        </w:rPr>
        <w:t xml:space="preserve"> &amp; Shepherd, 2014; Graham Holmes et al., 2021; Jules et al., 2017; McGovern et al., 2016; Stanley et al., 2016; Stephen et al., 2017;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w:t>
      </w:r>
    </w:p>
    <w:p w14:paraId="32FB455F"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 Youth consider sexual arousal, masturbation, orgasm, and validation as positive outcomes of sexting (Graham Holmes et al., 2021; Stephen et al., 2017). Some youths mention creation of mutual trust, for example, one male participant noted:</w:t>
      </w:r>
    </w:p>
    <w:p w14:paraId="7E5B2EC2" w14:textId="3A01DF08"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“We’re all here and we all do it and we’re careful.”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 p. 5)</w:t>
      </w:r>
    </w:p>
    <w:p w14:paraId="0B1DCF93"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Young people also find sexting beneficial for romantic or sexual relationships, while others find it amusing and/or entertaining, for example, a participant noted:</w:t>
      </w:r>
    </w:p>
    <w:p w14:paraId="4E82814D" w14:textId="63B0AB0F"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"I’m sure there are plenty of people who are entertaining each other in any way they want with mobile </w:t>
      </w:r>
      <w:proofErr w:type="gramStart"/>
      <w:r w:rsidRPr="00404FC9">
        <w:rPr>
          <w:rFonts w:ascii="Garamond" w:hAnsi="Garamond"/>
          <w:sz w:val="24"/>
          <w:szCs w:val="24"/>
        </w:rPr>
        <w:t>phones..</w:t>
      </w:r>
      <w:proofErr w:type="gramEnd"/>
      <w:r w:rsidRPr="00404FC9">
        <w:rPr>
          <w:rFonts w:ascii="Garamond" w:hAnsi="Garamond"/>
          <w:sz w:val="24"/>
          <w:szCs w:val="24"/>
        </w:rPr>
        <w:t>" (McGovern et al., 2016, p. 438)</w:t>
      </w:r>
    </w:p>
    <w:p w14:paraId="7FA7538A"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Some authors (McGovern et al., 2016; Stanley et al., 2016) found that in addition to flirting, sexual stimulation, feeling sexy, and viewing sexting as a safe substitute for sex were all cited by youth as positive aspects of sexting. It can be beneficial for youth to communicate about sexual topics because it creates a safer environment that encourages youth to explore their sexuality and sexual interests (Jules et al., 2017). </w:t>
      </w:r>
    </w:p>
    <w:p w14:paraId="513CDCE7" w14:textId="77777777" w:rsidR="001E5F5F" w:rsidRPr="00404FC9" w:rsidRDefault="001E5F5F" w:rsidP="00513F51">
      <w:pPr>
        <w:pStyle w:val="NoSpacing"/>
      </w:pPr>
    </w:p>
    <w:p w14:paraId="26F368DB" w14:textId="25A741BB" w:rsidR="001E5F5F" w:rsidRPr="009F558C" w:rsidRDefault="001E5F5F" w:rsidP="009F558C">
      <w:pPr>
        <w:pStyle w:val="ListParagraph"/>
        <w:numPr>
          <w:ilvl w:val="2"/>
          <w:numId w:val="4"/>
        </w:numPr>
        <w:spacing w:line="360" w:lineRule="auto"/>
        <w:jc w:val="both"/>
        <w:rPr>
          <w:rFonts w:ascii="Garamond" w:hAnsi="Garamond"/>
          <w:b/>
          <w:bCs/>
          <w:sz w:val="24"/>
          <w:szCs w:val="24"/>
        </w:rPr>
      </w:pPr>
      <w:r w:rsidRPr="009F558C">
        <w:rPr>
          <w:rFonts w:ascii="Garamond" w:hAnsi="Garamond"/>
          <w:b/>
          <w:bCs/>
          <w:sz w:val="24"/>
          <w:szCs w:val="24"/>
        </w:rPr>
        <w:t>Negative sexting consequences</w:t>
      </w:r>
    </w:p>
    <w:p w14:paraId="330D4174" w14:textId="77777777" w:rsidR="00513F51" w:rsidRPr="00404FC9" w:rsidRDefault="00513F51" w:rsidP="00513F51">
      <w:pPr>
        <w:pStyle w:val="NoSpacing"/>
      </w:pPr>
    </w:p>
    <w:p w14:paraId="630A525A"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The qualitative results show that young people also perceive various negative aspects of sexting. </w:t>
      </w:r>
      <w:proofErr w:type="spellStart"/>
      <w:r w:rsidRPr="00404FC9">
        <w:rPr>
          <w:rFonts w:ascii="Garamond" w:hAnsi="Garamond"/>
          <w:sz w:val="24"/>
          <w:szCs w:val="24"/>
        </w:rPr>
        <w:t>Nygård</w:t>
      </w:r>
      <w:proofErr w:type="spellEnd"/>
      <w:r w:rsidRPr="00404FC9">
        <w:rPr>
          <w:rFonts w:ascii="Garamond" w:hAnsi="Garamond"/>
          <w:sz w:val="24"/>
          <w:szCs w:val="24"/>
        </w:rPr>
        <w:t xml:space="preserve"> (2018) also found that non-consensual sexting was talked about more than consensual sexting in the qualitative phase. Young people believe that sexting can be problematic in certain circumstances (Harris &amp; Davidson, 2014). In addition, sexting is perceived as risky by non-heterosexual males of Generation "Z" and Millennials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w:t>
      </w:r>
    </w:p>
    <w:p w14:paraId="1E063AC3"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Many youths consider the following to be negative consequences of sexting: shame and guilt about forwarding sexting without consent, a broken relationship with the sender or viewer, and no control over the dissemination of sexually explicit content (Graham Holmes et al., 2021; </w:t>
      </w:r>
      <w:proofErr w:type="spellStart"/>
      <w:r w:rsidRPr="00404FC9">
        <w:rPr>
          <w:rFonts w:ascii="Garamond" w:hAnsi="Garamond"/>
          <w:sz w:val="24"/>
          <w:szCs w:val="24"/>
        </w:rPr>
        <w:t>Hassinoff</w:t>
      </w:r>
      <w:proofErr w:type="spellEnd"/>
      <w:r w:rsidRPr="00404FC9">
        <w:rPr>
          <w:rFonts w:ascii="Garamond" w:hAnsi="Garamond"/>
          <w:sz w:val="24"/>
          <w:szCs w:val="24"/>
        </w:rPr>
        <w:t xml:space="preserve"> &amp; Shepherd).  For example:</w:t>
      </w:r>
    </w:p>
    <w:p w14:paraId="70090C2D"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"Felt worthless afterwards because it felt like I had to be loved by showing someone my body instead of my heart." (Graham Holmes et al., 2021, p. 7)</w:t>
      </w:r>
    </w:p>
    <w:p w14:paraId="74F78D51" w14:textId="2C4CA80C"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lastRenderedPageBreak/>
        <w:t xml:space="preserve">"...I mean, to post it on Facebook would be like a revenge thing - I can't imagine someone having a happy relationship or being healthy </w:t>
      </w:r>
      <w:proofErr w:type="spellStart"/>
      <w:proofErr w:type="gramStart"/>
      <w:r w:rsidRPr="00404FC9">
        <w:rPr>
          <w:rFonts w:ascii="Garamond" w:hAnsi="Garamond"/>
          <w:sz w:val="24"/>
          <w:szCs w:val="24"/>
        </w:rPr>
        <w:t>even,to</w:t>
      </w:r>
      <w:proofErr w:type="spellEnd"/>
      <w:proofErr w:type="gramEnd"/>
      <w:r w:rsidRPr="00404FC9">
        <w:rPr>
          <w:rFonts w:ascii="Garamond" w:hAnsi="Garamond"/>
          <w:sz w:val="24"/>
          <w:szCs w:val="24"/>
        </w:rPr>
        <w:t xml:space="preserve"> be posting [it] online." (</w:t>
      </w:r>
      <w:proofErr w:type="spellStart"/>
      <w:r w:rsidRPr="00404FC9">
        <w:rPr>
          <w:rFonts w:ascii="Garamond" w:hAnsi="Garamond"/>
          <w:sz w:val="24"/>
          <w:szCs w:val="24"/>
        </w:rPr>
        <w:t>Hasinoff</w:t>
      </w:r>
      <w:proofErr w:type="spellEnd"/>
      <w:r w:rsidRPr="00404FC9">
        <w:rPr>
          <w:rFonts w:ascii="Garamond" w:hAnsi="Garamond"/>
          <w:sz w:val="24"/>
          <w:szCs w:val="24"/>
        </w:rPr>
        <w:t xml:space="preserve"> &amp; Shepherd, 2014, p. 2943)</w:t>
      </w:r>
    </w:p>
    <w:p w14:paraId="57F55090"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Adolescents often cite embarrassment and a range of legal problems as negative consequences of sexting (Harris &amp; Davidson, 2014). The irreversibility of sexting has also been cited by adolescents as one of the greatest risks to their reputation (McGovern et al., 2016). It has also been noted that sexting can have the side effect of unintentionally reproducing pornography, as well as the negative attributes of manipulative control, humiliation, and reputational damage (</w:t>
      </w:r>
      <w:proofErr w:type="spellStart"/>
      <w:r w:rsidRPr="00404FC9">
        <w:rPr>
          <w:rFonts w:ascii="Garamond" w:hAnsi="Garamond"/>
          <w:sz w:val="24"/>
          <w:szCs w:val="24"/>
        </w:rPr>
        <w:t>Staneley</w:t>
      </w:r>
      <w:proofErr w:type="spellEnd"/>
      <w:r w:rsidRPr="00404FC9">
        <w:rPr>
          <w:rFonts w:ascii="Garamond" w:hAnsi="Garamond"/>
          <w:sz w:val="24"/>
          <w:szCs w:val="24"/>
        </w:rPr>
        <w:t xml:space="preserve"> et al., 2016). Some participants described following:</w:t>
      </w:r>
    </w:p>
    <w:p w14:paraId="71B94BA0" w14:textId="194887FC"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"The longer I was on that platform, the more I was treated like an object and not as a person."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 p. 5)</w:t>
      </w:r>
    </w:p>
    <w:p w14:paraId="6C973607"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Another potentially risky aspect is that many participants who sext have multiple partners with whom they share sexually explicit content (Stephen et al., 2017). </w:t>
      </w:r>
    </w:p>
    <w:p w14:paraId="0000A2F5"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In the four studies reviewed, few youths talked about non-consensual sharing of sexts, coercion, pressure, or other abusive elements of sharing sexually explicit content. For example, one participant described as follows:</w:t>
      </w:r>
    </w:p>
    <w:p w14:paraId="27527B15" w14:textId="3B499342"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"To punish someone or get even in some inappropriate way</w:t>
      </w:r>
      <w:r w:rsidR="00337D79">
        <w:rPr>
          <w:rFonts w:ascii="Garamond" w:hAnsi="Garamond"/>
          <w:sz w:val="24"/>
          <w:szCs w:val="24"/>
        </w:rPr>
        <w:t xml:space="preserve"> </w:t>
      </w:r>
      <w:r w:rsidRPr="00404FC9">
        <w:rPr>
          <w:rFonts w:ascii="Garamond" w:hAnsi="Garamond"/>
          <w:sz w:val="24"/>
          <w:szCs w:val="24"/>
        </w:rPr>
        <w:t>-</w:t>
      </w:r>
      <w:r w:rsidR="00337D79">
        <w:rPr>
          <w:rFonts w:ascii="Garamond" w:hAnsi="Garamond"/>
          <w:sz w:val="24"/>
          <w:szCs w:val="24"/>
        </w:rPr>
        <w:t xml:space="preserve"> </w:t>
      </w:r>
      <w:r w:rsidRPr="00404FC9">
        <w:rPr>
          <w:rFonts w:ascii="Garamond" w:hAnsi="Garamond"/>
          <w:sz w:val="24"/>
          <w:szCs w:val="24"/>
        </w:rPr>
        <w:t xml:space="preserve">for example, a guy can try to punish a girl for breaking up with him by sharing her naked photos." (Stanley et al., 2016, p. 17) </w:t>
      </w:r>
    </w:p>
    <w:p w14:paraId="2248ABEC" w14:textId="77777777"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Adults (i.e., teachers and school staff) often distinguished between consensual and non-consensual sexting, while youth only thought of abuse through sharing images (Lloyd, 2018). Some youth described harassment and coercion in the form of constantly receiving sexting or solicitation of sexually explicit content (Graham Holmes et al., 2021). Youth articulated the possibility that young women are often coerced into sexting (McGovern et al., 2016). Among non-heterosexual Millennials, there was also unsolicited receipt of sexually explicit content and some participants even indicated that they felt "raped online"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w:t>
      </w:r>
    </w:p>
    <w:p w14:paraId="47E210CF" w14:textId="6D410A91"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"Perhaps it's put strongly, but I actually think it's important to use that word because sometimes I would wake up with three different boys sending me unsolicited nudes."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&amp; </w:t>
      </w:r>
      <w:proofErr w:type="spellStart"/>
      <w:r w:rsidRPr="00404FC9">
        <w:rPr>
          <w:rFonts w:ascii="Garamond" w:hAnsi="Garamond"/>
          <w:sz w:val="24"/>
          <w:szCs w:val="24"/>
        </w:rPr>
        <w:t>Dhoest</w:t>
      </w:r>
      <w:proofErr w:type="spellEnd"/>
      <w:r w:rsidRPr="00404FC9">
        <w:rPr>
          <w:rFonts w:ascii="Garamond" w:hAnsi="Garamond"/>
          <w:sz w:val="24"/>
          <w:szCs w:val="24"/>
        </w:rPr>
        <w:t>, 2022, p. 5)</w:t>
      </w:r>
    </w:p>
    <w:p w14:paraId="46ABBD0D" w14:textId="305AA86F" w:rsidR="001E5F5F" w:rsidRPr="00404FC9" w:rsidRDefault="001E5F5F" w:rsidP="001E5F5F">
      <w:pPr>
        <w:spacing w:line="360" w:lineRule="auto"/>
        <w:jc w:val="both"/>
        <w:rPr>
          <w:rFonts w:ascii="Garamond" w:hAnsi="Garamond"/>
          <w:sz w:val="24"/>
          <w:szCs w:val="24"/>
        </w:rPr>
      </w:pPr>
      <w:r w:rsidRPr="00404FC9">
        <w:rPr>
          <w:rFonts w:ascii="Garamond" w:hAnsi="Garamond"/>
          <w:sz w:val="24"/>
          <w:szCs w:val="24"/>
        </w:rPr>
        <w:t xml:space="preserve">In addition, some participants mentioned pressure to respond to unsolicited sexts. Thus, McGovern </w:t>
      </w:r>
      <w:r w:rsidR="00337D79">
        <w:rPr>
          <w:rFonts w:ascii="Garamond" w:hAnsi="Garamond"/>
          <w:sz w:val="24"/>
          <w:szCs w:val="24"/>
        </w:rPr>
        <w:t>and colleagues</w:t>
      </w:r>
      <w:r w:rsidRPr="00404FC9">
        <w:rPr>
          <w:rFonts w:ascii="Garamond" w:hAnsi="Garamond"/>
          <w:sz w:val="24"/>
          <w:szCs w:val="24"/>
        </w:rPr>
        <w:t xml:space="preserve"> (2016) noted that some youth felt coerced or pressured to send or receive sexually explicit content. One from their study participant noted:</w:t>
      </w:r>
    </w:p>
    <w:p w14:paraId="0CE50574" w14:textId="54B9468F" w:rsidR="00CF3B3E" w:rsidRPr="00404FC9" w:rsidRDefault="001E5F5F" w:rsidP="001B02B5">
      <w:pPr>
        <w:spacing w:line="360" w:lineRule="auto"/>
        <w:jc w:val="both"/>
        <w:rPr>
          <w:rFonts w:ascii="Garamond" w:hAnsi="Garamond"/>
          <w:sz w:val="24"/>
          <w:szCs w:val="24"/>
        </w:rPr>
      </w:pPr>
      <w:r w:rsidRPr="00404FC9">
        <w:rPr>
          <w:rFonts w:ascii="Garamond" w:hAnsi="Garamond"/>
          <w:sz w:val="24"/>
          <w:szCs w:val="24"/>
        </w:rPr>
        <w:t xml:space="preserve">“Once when I was in Year 11, I was sitting on the school bus going home and I had my Bluetooth turned on and so did a bunch of other girls and boys around me. This message came and a guy was like, ‘Oh </w:t>
      </w:r>
      <w:r w:rsidRPr="00404FC9">
        <w:rPr>
          <w:rFonts w:ascii="Garamond" w:hAnsi="Garamond"/>
          <w:sz w:val="24"/>
          <w:szCs w:val="24"/>
        </w:rPr>
        <w:lastRenderedPageBreak/>
        <w:t xml:space="preserve">receive it, it’s really funny’. And I opened </w:t>
      </w:r>
      <w:proofErr w:type="gramStart"/>
      <w:r w:rsidRPr="00404FC9">
        <w:rPr>
          <w:rFonts w:ascii="Garamond" w:hAnsi="Garamond"/>
          <w:sz w:val="24"/>
          <w:szCs w:val="24"/>
        </w:rPr>
        <w:t>it</w:t>
      </w:r>
      <w:proofErr w:type="gramEnd"/>
      <w:r w:rsidRPr="00404FC9">
        <w:rPr>
          <w:rFonts w:ascii="Garamond" w:hAnsi="Garamond"/>
          <w:sz w:val="24"/>
          <w:szCs w:val="24"/>
        </w:rPr>
        <w:t xml:space="preserve"> and it was a picture of the genitals of the guy sitting next to me.” (McGovern et al., 2016, p. 436-437)</w:t>
      </w:r>
    </w:p>
    <w:p w14:paraId="05F420E9" w14:textId="77777777" w:rsidR="00A32518" w:rsidRPr="00404FC9" w:rsidRDefault="00A32518" w:rsidP="00A32518">
      <w:pPr>
        <w:pStyle w:val="NoSpacing"/>
      </w:pPr>
    </w:p>
    <w:p w14:paraId="34E09DD8" w14:textId="7156DC2E" w:rsidR="00513F51" w:rsidRPr="00414513" w:rsidRDefault="00513F51" w:rsidP="00414513">
      <w:pPr>
        <w:pStyle w:val="ListParagraph"/>
        <w:numPr>
          <w:ilvl w:val="0"/>
          <w:numId w:val="4"/>
        </w:numPr>
        <w:spacing w:line="360" w:lineRule="auto"/>
        <w:jc w:val="both"/>
        <w:rPr>
          <w:rFonts w:ascii="Garamond" w:hAnsi="Garamond"/>
          <w:b/>
          <w:bCs/>
          <w:sz w:val="28"/>
          <w:szCs w:val="28"/>
        </w:rPr>
      </w:pPr>
      <w:r w:rsidRPr="00414513">
        <w:rPr>
          <w:rFonts w:ascii="Garamond" w:hAnsi="Garamond"/>
          <w:b/>
          <w:bCs/>
          <w:sz w:val="28"/>
          <w:szCs w:val="28"/>
        </w:rPr>
        <w:t>Discussion</w:t>
      </w:r>
    </w:p>
    <w:p w14:paraId="28142B21" w14:textId="77777777"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To our knowledge, this is the first mixed method review to systematically examine the evidence on sexting among young people. Across quantitative and qualitative studies conducted in different regions, we found that sexting is widespread, common, and normal among adolescents and emerging adults. Three common themes emerged from the data: (1) the nature and extent of sexting; (2) motivation for sexting; and (3) the consequences and outcomes of sexting. </w:t>
      </w:r>
    </w:p>
    <w:p w14:paraId="28C76BA7" w14:textId="44C998CF"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Recently, several systematic reviews and meta-analyses have been conducted to examine the prevalence of sexting (</w:t>
      </w:r>
      <w:proofErr w:type="spellStart"/>
      <w:r w:rsidRPr="00404FC9">
        <w:rPr>
          <w:rFonts w:ascii="Garamond" w:hAnsi="Garamond"/>
          <w:sz w:val="24"/>
          <w:szCs w:val="24"/>
        </w:rPr>
        <w:t>Klettke</w:t>
      </w:r>
      <w:proofErr w:type="spellEnd"/>
      <w:r w:rsidRPr="00404FC9">
        <w:rPr>
          <w:rFonts w:ascii="Garamond" w:hAnsi="Garamond"/>
          <w:sz w:val="24"/>
          <w:szCs w:val="24"/>
        </w:rPr>
        <w:t xml:space="preserve"> et al., 2014; Madigan et al., 2018; </w:t>
      </w:r>
      <w:proofErr w:type="spellStart"/>
      <w:r w:rsidRPr="00404FC9">
        <w:rPr>
          <w:rFonts w:ascii="Garamond" w:hAnsi="Garamond"/>
          <w:sz w:val="24"/>
          <w:szCs w:val="24"/>
        </w:rPr>
        <w:t>Molla</w:t>
      </w:r>
      <w:proofErr w:type="spellEnd"/>
      <w:r w:rsidRPr="00404FC9">
        <w:rPr>
          <w:rFonts w:ascii="Garamond" w:hAnsi="Garamond"/>
          <w:sz w:val="24"/>
          <w:szCs w:val="24"/>
        </w:rPr>
        <w:t xml:space="preserve"> Esparza et al., 2020). Madigan </w:t>
      </w:r>
      <w:r w:rsidR="00337D79" w:rsidRPr="00975513">
        <w:rPr>
          <w:rFonts w:ascii="Garamond" w:hAnsi="Garamond"/>
          <w:sz w:val="24"/>
          <w:szCs w:val="24"/>
          <w:highlight w:val="yellow"/>
        </w:rPr>
        <w:t>and colleagues</w:t>
      </w:r>
      <w:r w:rsidRPr="00975513">
        <w:rPr>
          <w:rFonts w:ascii="Garamond" w:hAnsi="Garamond"/>
          <w:sz w:val="24"/>
          <w:szCs w:val="24"/>
          <w:highlight w:val="yellow"/>
        </w:rPr>
        <w:t xml:space="preserve"> </w:t>
      </w:r>
      <w:r w:rsidRPr="00404FC9">
        <w:rPr>
          <w:rFonts w:ascii="Garamond" w:hAnsi="Garamond"/>
          <w:sz w:val="24"/>
          <w:szCs w:val="24"/>
        </w:rPr>
        <w:t xml:space="preserve">(2018) conducted a meta-analysis on the prevalence of various forms of sexting behaviour analysed by age, gender, geographic location, and method of sexting. The authors found that the prevalence of sexting has increased in recent years and increases with youth age. According to the study, between 14.8% and 27.4% of youth engaged in consensual sexting (sending and receiving), while between 8.4% and 12% of youth engaged in non-consensual sexting (Madigan et al., 2018). </w:t>
      </w:r>
      <w:proofErr w:type="spellStart"/>
      <w:r w:rsidRPr="00404FC9">
        <w:rPr>
          <w:rFonts w:ascii="Garamond" w:hAnsi="Garamond"/>
          <w:sz w:val="24"/>
          <w:szCs w:val="24"/>
        </w:rPr>
        <w:t>Klettke</w:t>
      </w:r>
      <w:proofErr w:type="spellEnd"/>
      <w:r w:rsidRPr="00404FC9">
        <w:rPr>
          <w:rFonts w:ascii="Garamond" w:hAnsi="Garamond"/>
          <w:sz w:val="24"/>
          <w:szCs w:val="24"/>
        </w:rPr>
        <w:t xml:space="preserve"> </w:t>
      </w:r>
      <w:r w:rsidR="00D46990" w:rsidRPr="00975513">
        <w:rPr>
          <w:rFonts w:ascii="Garamond" w:hAnsi="Garamond"/>
          <w:sz w:val="24"/>
          <w:szCs w:val="24"/>
          <w:highlight w:val="yellow"/>
        </w:rPr>
        <w:t>and colleagues</w:t>
      </w:r>
      <w:r w:rsidRPr="00975513">
        <w:rPr>
          <w:rFonts w:ascii="Garamond" w:hAnsi="Garamond"/>
          <w:sz w:val="24"/>
          <w:szCs w:val="24"/>
          <w:highlight w:val="yellow"/>
        </w:rPr>
        <w:t xml:space="preserve"> </w:t>
      </w:r>
      <w:r w:rsidRPr="00404FC9">
        <w:rPr>
          <w:rFonts w:ascii="Garamond" w:hAnsi="Garamond"/>
          <w:sz w:val="24"/>
          <w:szCs w:val="24"/>
        </w:rPr>
        <w:t xml:space="preserve">(2014) found that the estimate of sending sexually explicit texts or photos among adolescents was 10.2%, while the estimate of receiving sexually explicit photos or texts was 15.64% (95% CIs). A systematic review by </w:t>
      </w:r>
      <w:proofErr w:type="spellStart"/>
      <w:r w:rsidRPr="00404FC9">
        <w:rPr>
          <w:rFonts w:ascii="Garamond" w:hAnsi="Garamond"/>
          <w:sz w:val="24"/>
          <w:szCs w:val="24"/>
        </w:rPr>
        <w:t>Molla</w:t>
      </w:r>
      <w:proofErr w:type="spellEnd"/>
      <w:r w:rsidRPr="00404FC9">
        <w:rPr>
          <w:rFonts w:ascii="Garamond" w:hAnsi="Garamond"/>
          <w:sz w:val="24"/>
          <w:szCs w:val="24"/>
        </w:rPr>
        <w:t xml:space="preserve"> Esparza </w:t>
      </w:r>
      <w:r w:rsidR="00337D79" w:rsidRPr="00975513">
        <w:rPr>
          <w:rFonts w:ascii="Garamond" w:hAnsi="Garamond"/>
          <w:sz w:val="24"/>
          <w:szCs w:val="24"/>
          <w:highlight w:val="yellow"/>
        </w:rPr>
        <w:t>and colleagues</w:t>
      </w:r>
      <w:r w:rsidRPr="00975513">
        <w:rPr>
          <w:rFonts w:ascii="Garamond" w:hAnsi="Garamond"/>
          <w:sz w:val="24"/>
          <w:szCs w:val="24"/>
          <w:highlight w:val="yellow"/>
        </w:rPr>
        <w:t xml:space="preserve"> </w:t>
      </w:r>
      <w:r w:rsidRPr="00404FC9">
        <w:rPr>
          <w:rFonts w:ascii="Garamond" w:hAnsi="Garamond"/>
          <w:sz w:val="24"/>
          <w:szCs w:val="24"/>
        </w:rPr>
        <w:t>(2020) found that receiving sexts had a higher prevalence than sending or forwarding sexually explicit content. The same authors also noted an increase in the prevalence of sexting over time.</w:t>
      </w:r>
    </w:p>
    <w:p w14:paraId="0579B745" w14:textId="58E4D81E"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A clear finding that emerged from both qualitative and quantitative data is that (consensual) sexting is common, </w:t>
      </w:r>
      <w:r w:rsidR="00AF5508" w:rsidRPr="00404FC9">
        <w:rPr>
          <w:rFonts w:ascii="Garamond" w:hAnsi="Garamond"/>
          <w:sz w:val="24"/>
          <w:szCs w:val="24"/>
        </w:rPr>
        <w:t>widespread</w:t>
      </w:r>
      <w:r w:rsidR="00AF5508" w:rsidRPr="00AF5508">
        <w:rPr>
          <w:rFonts w:ascii="Garamond" w:hAnsi="Garamond"/>
          <w:sz w:val="24"/>
          <w:szCs w:val="24"/>
          <w:highlight w:val="yellow"/>
        </w:rPr>
        <w:t>,</w:t>
      </w:r>
      <w:r w:rsidRPr="00404FC9">
        <w:rPr>
          <w:rFonts w:ascii="Garamond" w:hAnsi="Garamond"/>
          <w:sz w:val="24"/>
          <w:szCs w:val="24"/>
        </w:rPr>
        <w:t xml:space="preserve"> and normalized among adolescents and emerging adults. Prevalence of sexting varies substantially mostly because of difference in use of research methodology (Mori et al., 2020). However, meta-analysis conducted by Madigan </w:t>
      </w:r>
      <w:r w:rsidR="00337D79" w:rsidRPr="00975513">
        <w:rPr>
          <w:rFonts w:ascii="Garamond" w:hAnsi="Garamond"/>
          <w:sz w:val="24"/>
          <w:szCs w:val="24"/>
          <w:highlight w:val="yellow"/>
        </w:rPr>
        <w:t>and colleagues</w:t>
      </w:r>
      <w:r w:rsidRPr="00975513">
        <w:rPr>
          <w:rFonts w:ascii="Garamond" w:hAnsi="Garamond"/>
          <w:sz w:val="24"/>
          <w:szCs w:val="24"/>
          <w:highlight w:val="yellow"/>
        </w:rPr>
        <w:t xml:space="preserve"> </w:t>
      </w:r>
      <w:r w:rsidRPr="00404FC9">
        <w:rPr>
          <w:rFonts w:ascii="Garamond" w:hAnsi="Garamond"/>
          <w:sz w:val="24"/>
          <w:szCs w:val="24"/>
        </w:rPr>
        <w:t xml:space="preserve">(2018) underlines that the prevalence of sexting has increased by time </w:t>
      </w:r>
      <w:proofErr w:type="gramStart"/>
      <w:r w:rsidRPr="00404FC9">
        <w:rPr>
          <w:rFonts w:ascii="Garamond" w:hAnsi="Garamond"/>
          <w:sz w:val="24"/>
          <w:szCs w:val="24"/>
        </w:rPr>
        <w:t>and also</w:t>
      </w:r>
      <w:proofErr w:type="gramEnd"/>
      <w:r w:rsidRPr="00404FC9">
        <w:rPr>
          <w:rFonts w:ascii="Garamond" w:hAnsi="Garamond"/>
          <w:sz w:val="24"/>
          <w:szCs w:val="24"/>
        </w:rPr>
        <w:t xml:space="preserve"> that sexting behaviour increases with age of youths. Therefore, sexting can be viewed as a modern and common form of (digital) communication among adolescents and emerging adults (Dodaj, </w:t>
      </w:r>
      <w:proofErr w:type="spellStart"/>
      <w:r w:rsidRPr="00404FC9">
        <w:rPr>
          <w:rFonts w:ascii="Garamond" w:hAnsi="Garamond"/>
          <w:sz w:val="24"/>
          <w:szCs w:val="24"/>
        </w:rPr>
        <w:t>Sesar</w:t>
      </w:r>
      <w:proofErr w:type="spellEnd"/>
      <w:r w:rsidRPr="00404FC9">
        <w:rPr>
          <w:rFonts w:ascii="Garamond" w:hAnsi="Garamond"/>
          <w:sz w:val="24"/>
          <w:szCs w:val="24"/>
        </w:rPr>
        <w:t xml:space="preserve"> &amp; </w:t>
      </w:r>
      <w:proofErr w:type="spellStart"/>
      <w:r w:rsidRPr="00404FC9">
        <w:rPr>
          <w:rFonts w:ascii="Garamond" w:hAnsi="Garamond"/>
          <w:sz w:val="24"/>
          <w:szCs w:val="24"/>
        </w:rPr>
        <w:t>Prijatelj</w:t>
      </w:r>
      <w:proofErr w:type="spellEnd"/>
      <w:r w:rsidRPr="00404FC9">
        <w:rPr>
          <w:rFonts w:ascii="Garamond" w:hAnsi="Garamond"/>
          <w:sz w:val="24"/>
          <w:szCs w:val="24"/>
        </w:rPr>
        <w:t>, 2021</w:t>
      </w:r>
      <w:r w:rsidR="00C31817">
        <w:rPr>
          <w:rFonts w:ascii="Garamond" w:hAnsi="Garamond"/>
          <w:sz w:val="24"/>
          <w:szCs w:val="24"/>
        </w:rPr>
        <w:t xml:space="preserve">; </w:t>
      </w:r>
      <w:r w:rsidR="00C31817" w:rsidRPr="00AF5508">
        <w:rPr>
          <w:rFonts w:ascii="Garamond" w:hAnsi="Garamond"/>
          <w:sz w:val="24"/>
          <w:szCs w:val="24"/>
          <w:highlight w:val="yellow"/>
        </w:rPr>
        <w:t>Dodaj et al., 2022</w:t>
      </w:r>
      <w:r w:rsidRPr="00404FC9">
        <w:rPr>
          <w:rFonts w:ascii="Garamond" w:hAnsi="Garamond"/>
          <w:sz w:val="24"/>
          <w:szCs w:val="24"/>
        </w:rPr>
        <w:t xml:space="preserve">). </w:t>
      </w:r>
    </w:p>
    <w:p w14:paraId="29787E20" w14:textId="77777777"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Also, this review indicates that privacy plays an important role in the sexting behaviour of adolescents and emerging adults. Youth expect privacy when sexting and reject non-consensual sharing (</w:t>
      </w:r>
      <w:proofErr w:type="spellStart"/>
      <w:r w:rsidRPr="00404FC9">
        <w:rPr>
          <w:rFonts w:ascii="Garamond" w:hAnsi="Garamond"/>
          <w:sz w:val="24"/>
          <w:szCs w:val="24"/>
        </w:rPr>
        <w:t>Hasinoff</w:t>
      </w:r>
      <w:proofErr w:type="spellEnd"/>
      <w:r w:rsidRPr="00404FC9">
        <w:rPr>
          <w:rFonts w:ascii="Garamond" w:hAnsi="Garamond"/>
          <w:sz w:val="24"/>
          <w:szCs w:val="24"/>
        </w:rPr>
        <w:t xml:space="preserve"> &amp; Shepherd, 2014). In sexting, privacy handling can be personal or interpersonal. Personal privacy handling in sexting could refer to the creation of non-identifiable content (e.g., blurring the face in photos), while interpersonal privacy handling in sexting could mean communicating about the implementation of </w:t>
      </w:r>
      <w:r w:rsidRPr="00404FC9">
        <w:rPr>
          <w:rFonts w:ascii="Garamond" w:hAnsi="Garamond"/>
          <w:sz w:val="24"/>
          <w:szCs w:val="24"/>
        </w:rPr>
        <w:lastRenderedPageBreak/>
        <w:t xml:space="preserve">privacy boundaries with partners (e.g., setting privacy boundaries for shared content) (De Wolf, 2020; </w:t>
      </w:r>
      <w:proofErr w:type="spellStart"/>
      <w:r w:rsidRPr="00404FC9">
        <w:rPr>
          <w:rFonts w:ascii="Garamond" w:hAnsi="Garamond"/>
          <w:sz w:val="24"/>
          <w:szCs w:val="24"/>
        </w:rPr>
        <w:t>Döring</w:t>
      </w:r>
      <w:proofErr w:type="spellEnd"/>
      <w:r w:rsidRPr="00404FC9">
        <w:rPr>
          <w:rFonts w:ascii="Garamond" w:hAnsi="Garamond"/>
          <w:sz w:val="24"/>
          <w:szCs w:val="24"/>
        </w:rPr>
        <w:t xml:space="preserve">, 2014; </w:t>
      </w:r>
      <w:proofErr w:type="spellStart"/>
      <w:r w:rsidRPr="00404FC9">
        <w:rPr>
          <w:rFonts w:ascii="Garamond" w:hAnsi="Garamond"/>
          <w:sz w:val="24"/>
          <w:szCs w:val="24"/>
        </w:rPr>
        <w:t>Geeng</w:t>
      </w:r>
      <w:proofErr w:type="spellEnd"/>
      <w:r w:rsidRPr="00404FC9">
        <w:rPr>
          <w:rFonts w:ascii="Garamond" w:hAnsi="Garamond"/>
          <w:sz w:val="24"/>
          <w:szCs w:val="24"/>
        </w:rPr>
        <w:t xml:space="preserve"> et al., 2020; Renfrow &amp; Rollo, 2014). </w:t>
      </w:r>
      <w:proofErr w:type="spellStart"/>
      <w:r w:rsidRPr="00404FC9">
        <w:rPr>
          <w:rFonts w:ascii="Garamond" w:hAnsi="Garamond"/>
          <w:sz w:val="24"/>
          <w:szCs w:val="24"/>
        </w:rPr>
        <w:t>Wachs</w:t>
      </w:r>
      <w:proofErr w:type="spellEnd"/>
      <w:r w:rsidRPr="00404FC9">
        <w:rPr>
          <w:rFonts w:ascii="Garamond" w:hAnsi="Garamond"/>
          <w:sz w:val="24"/>
          <w:szCs w:val="24"/>
        </w:rPr>
        <w:t xml:space="preserve"> et al. (2021) also point out that sexting is an intimate communication and therefore requires privacy and consent. However, when privacy is violated and sexting is forwarded without knowledge, non-consensual dissemination occurs. Therefore, privacy management can be a protective factor against non-consensual sexting, leading to fewer negative outcomes and consequences.</w:t>
      </w:r>
    </w:p>
    <w:p w14:paraId="0E8B63F9" w14:textId="77777777"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Multiple reasons for sexting were found in previous research (Bianchi et al., 2021a; 2021b; Lee &amp; Crofts, 2015;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et al, 2017). The most prevalent motives for engaging in sexting were mutual interest among love partners, impressing or flirting with love interest, while few youths mentioned being coerced or pressured by peers (</w:t>
      </w:r>
      <w:proofErr w:type="spellStart"/>
      <w:r w:rsidRPr="00404FC9">
        <w:rPr>
          <w:rFonts w:ascii="Garamond" w:hAnsi="Garamond"/>
          <w:sz w:val="24"/>
          <w:szCs w:val="24"/>
        </w:rPr>
        <w:t>Strohmaier</w:t>
      </w:r>
      <w:proofErr w:type="spellEnd"/>
      <w:r w:rsidRPr="00404FC9">
        <w:rPr>
          <w:rFonts w:ascii="Garamond" w:hAnsi="Garamond"/>
          <w:sz w:val="24"/>
          <w:szCs w:val="24"/>
        </w:rPr>
        <w:t xml:space="preserve"> et al., DeMatteo, 2014). Youths also differentiated positive and negative motivations for sexting with positive being romantic interest and possible negative being pressure to sexts because of the fear of losing their significant other (especially among girls)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et al., 2016). Harris (2017) noted four multiple goals in sexting: relationship maintenance, flirting, sexual solicitation, and conversation. In the context of the multiple goals theory, the results of this study suggest that conversation, relationship maintenance, and flirting could be goals of consensual sexting, while sexual solicitation could be considered a goal of non-consensual sexting. Thus, consensual sexting could be characterised by intimacy and connection with a partner, a desire to engage in sexual discussion with a partner, and a desire to be seen as playful and fun. On the other hand, non-consensual sexting can often be described by a desire to engage in risky offline and online sexual behaviour (to have sex, date, get the person in the mood to have sex later, or get the person to come over, etc.) (Harris, 2017).</w:t>
      </w:r>
    </w:p>
    <w:p w14:paraId="148712D6" w14:textId="1C040F28"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Consistent with this research, previous studies have shown that adolescents reported more positive consequences of sexting (79.3%), such as feeling sexually aroused or improving their relationship with a romantic partner or love interest, while a smaller number of youths (20.7%) reported negative consequences, such as increased self-consciousness about their own bodies or unusual jealousy, while 2% of adolescents who sext reported that they had attempted suicide (Hudson &amp; Marshall, 2017). Similar findings were made in a study by </w:t>
      </w:r>
      <w:proofErr w:type="spellStart"/>
      <w:r w:rsidRPr="00404FC9">
        <w:rPr>
          <w:rFonts w:ascii="Garamond" w:hAnsi="Garamond"/>
          <w:sz w:val="24"/>
          <w:szCs w:val="24"/>
        </w:rPr>
        <w:t>Strohmaier</w:t>
      </w:r>
      <w:proofErr w:type="spellEnd"/>
      <w:r w:rsidRPr="00404FC9">
        <w:rPr>
          <w:rFonts w:ascii="Garamond" w:hAnsi="Garamond"/>
          <w:sz w:val="24"/>
          <w:szCs w:val="24"/>
        </w:rPr>
        <w:t xml:space="preserve"> </w:t>
      </w:r>
      <w:r w:rsidR="00337D79" w:rsidRPr="00975513">
        <w:rPr>
          <w:rFonts w:ascii="Garamond" w:hAnsi="Garamond"/>
          <w:sz w:val="24"/>
          <w:szCs w:val="24"/>
          <w:highlight w:val="yellow"/>
        </w:rPr>
        <w:t>and colleagues</w:t>
      </w:r>
      <w:r w:rsidRPr="00404FC9">
        <w:rPr>
          <w:rFonts w:ascii="Garamond" w:hAnsi="Garamond"/>
          <w:sz w:val="24"/>
          <w:szCs w:val="24"/>
        </w:rPr>
        <w:t xml:space="preserve"> (2014), who found that, by and large, adolescents experienced few negative consequences from sharing sexually explicit content. In addition, the authors reported that the most common negative consequences of sexting among adolescents were humiliation and reputation damage. Overall, sexting was significantly associated with cyber dating abuse and cybervictimization (</w:t>
      </w:r>
      <w:proofErr w:type="spellStart"/>
      <w:r w:rsidRPr="00404FC9">
        <w:rPr>
          <w:rFonts w:ascii="Garamond" w:hAnsi="Garamond"/>
          <w:sz w:val="24"/>
          <w:szCs w:val="24"/>
        </w:rPr>
        <w:t>Reyns</w:t>
      </w:r>
      <w:proofErr w:type="spellEnd"/>
      <w:r w:rsidRPr="00404FC9">
        <w:rPr>
          <w:rFonts w:ascii="Garamond" w:hAnsi="Garamond"/>
          <w:sz w:val="24"/>
          <w:szCs w:val="24"/>
        </w:rPr>
        <w:t xml:space="preserve"> et al., 2013; Van </w:t>
      </w:r>
      <w:proofErr w:type="spellStart"/>
      <w:r w:rsidRPr="00404FC9">
        <w:rPr>
          <w:rFonts w:ascii="Garamond" w:hAnsi="Garamond"/>
          <w:sz w:val="24"/>
          <w:szCs w:val="24"/>
        </w:rPr>
        <w:t>Ouytsel</w:t>
      </w:r>
      <w:proofErr w:type="spellEnd"/>
      <w:r w:rsidRPr="00404FC9">
        <w:rPr>
          <w:rFonts w:ascii="Garamond" w:hAnsi="Garamond"/>
          <w:sz w:val="24"/>
          <w:szCs w:val="24"/>
        </w:rPr>
        <w:t xml:space="preserve"> et al. 2016). Negative consequences have been noted more frequently for girls, who are often victims of cyberbullying or bullying when self-generated sexually explicit content is not shared consensually (Lippman and Campbell 2014; Walker et al., 2013). </w:t>
      </w:r>
      <w:r w:rsidRPr="00404FC9">
        <w:rPr>
          <w:rFonts w:ascii="Garamond" w:hAnsi="Garamond"/>
          <w:sz w:val="24"/>
          <w:szCs w:val="24"/>
        </w:rPr>
        <w:lastRenderedPageBreak/>
        <w:t>For example, Hudson &amp; Marshall (2017) emphasized that all individuals involved in sexting (senders, recipients, and forwarders) may be at risk of negative social consequences.</w:t>
      </w:r>
    </w:p>
    <w:p w14:paraId="1CEA6B3E" w14:textId="77777777"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The distinction of sexting consequences in this review into positive and negative can be viewed through the prism of the framework proposed by Dodaj &amp; </w:t>
      </w:r>
      <w:proofErr w:type="spellStart"/>
      <w:r w:rsidRPr="00404FC9">
        <w:rPr>
          <w:rFonts w:ascii="Garamond" w:hAnsi="Garamond"/>
          <w:sz w:val="24"/>
          <w:szCs w:val="24"/>
        </w:rPr>
        <w:t>Sesar</w:t>
      </w:r>
      <w:proofErr w:type="spellEnd"/>
      <w:r w:rsidRPr="00404FC9">
        <w:rPr>
          <w:rFonts w:ascii="Garamond" w:hAnsi="Garamond"/>
          <w:sz w:val="24"/>
          <w:szCs w:val="24"/>
        </w:rPr>
        <w:t xml:space="preserve"> (2020), who consider sexting from both a normal (relational and reactive sexting) and a deviant perspective (forced and violent sexting) driven by different motivations. Relational and reactive (sending and receiving) sexting categories can be considered consensual sexting due to their intimate or fun and playful characteristics. Forced and violent sexting can be classified under the broader concept of non-consensual sexting, as it takes place in a coercive and abusive context. </w:t>
      </w:r>
    </w:p>
    <w:p w14:paraId="1756A7A3" w14:textId="77777777" w:rsidR="00513F51" w:rsidRPr="00404FC9" w:rsidRDefault="00513F51" w:rsidP="00513F51">
      <w:pPr>
        <w:spacing w:line="360" w:lineRule="auto"/>
        <w:jc w:val="both"/>
        <w:rPr>
          <w:rFonts w:ascii="Garamond" w:hAnsi="Garamond"/>
          <w:sz w:val="24"/>
          <w:szCs w:val="24"/>
        </w:rPr>
      </w:pPr>
      <w:r w:rsidRPr="00404FC9">
        <w:rPr>
          <w:rFonts w:ascii="Garamond" w:hAnsi="Garamond"/>
          <w:sz w:val="24"/>
          <w:szCs w:val="24"/>
        </w:rPr>
        <w:t xml:space="preserve">This review has several methodological limitations that should be noted. First, there are few mixed-method studies on sexting. This is one of the reasons that the data from the studies reviewed are heterogeneous and therefore difficult to compare. In addition, the relative inconsistency of the methods used in the articles reviewed made it difficult to conduct a meta-analysis, so a systematic review was conducted. In addition, only research published in a limited number of languages was included in this systematic review. Studies from </w:t>
      </w:r>
      <w:proofErr w:type="gramStart"/>
      <w:r w:rsidRPr="00404FC9">
        <w:rPr>
          <w:rFonts w:ascii="Garamond" w:hAnsi="Garamond"/>
          <w:sz w:val="24"/>
          <w:szCs w:val="24"/>
        </w:rPr>
        <w:t>a number of</w:t>
      </w:r>
      <w:proofErr w:type="gramEnd"/>
      <w:r w:rsidRPr="00404FC9">
        <w:rPr>
          <w:rFonts w:ascii="Garamond" w:hAnsi="Garamond"/>
          <w:sz w:val="24"/>
          <w:szCs w:val="24"/>
        </w:rPr>
        <w:t xml:space="preserve"> countries were included in this review, with the exception of countries from Asia and South America. The </w:t>
      </w:r>
      <w:proofErr w:type="gramStart"/>
      <w:r w:rsidRPr="00404FC9">
        <w:rPr>
          <w:rFonts w:ascii="Garamond" w:hAnsi="Garamond"/>
          <w:sz w:val="24"/>
          <w:szCs w:val="24"/>
        </w:rPr>
        <w:t>aforementioned limitations</w:t>
      </w:r>
      <w:proofErr w:type="gramEnd"/>
      <w:r w:rsidRPr="00404FC9">
        <w:rPr>
          <w:rFonts w:ascii="Garamond" w:hAnsi="Garamond"/>
          <w:sz w:val="24"/>
          <w:szCs w:val="24"/>
        </w:rPr>
        <w:t xml:space="preserve"> may have resulted in relevant studies being overlooked. In addition, this review focused on adolescents and young adults, which also limited the number of published studies. Nevertheless, it provided valid and valuable data in terms of the age range of the sample. Regarding limitations related to qualitative findings, the only qualitative data available were those of the authors in the manuscript, which may not represent all qualitative data from the research (Luckett et al., 2013). However, this review highlights some important aspects of sexting research, including prevalence, consent, privacy, and outcomes. Notwithstanding the diversity of included research noted above, this review highlighted themes that were present in all included studies.</w:t>
      </w:r>
    </w:p>
    <w:p w14:paraId="7A68F5BA" w14:textId="77777777" w:rsidR="00513F51" w:rsidRPr="00404FC9" w:rsidRDefault="00513F51" w:rsidP="00513F51">
      <w:pPr>
        <w:pStyle w:val="NoSpacing"/>
      </w:pPr>
    </w:p>
    <w:p w14:paraId="657711BC" w14:textId="55314C0E" w:rsidR="00513F51" w:rsidRPr="00414513" w:rsidRDefault="00513F51" w:rsidP="00414513">
      <w:pPr>
        <w:pStyle w:val="ListParagraph"/>
        <w:numPr>
          <w:ilvl w:val="0"/>
          <w:numId w:val="4"/>
        </w:numPr>
        <w:spacing w:line="360" w:lineRule="auto"/>
        <w:jc w:val="both"/>
        <w:rPr>
          <w:rFonts w:ascii="Garamond" w:hAnsi="Garamond"/>
          <w:sz w:val="24"/>
          <w:szCs w:val="24"/>
        </w:rPr>
      </w:pPr>
      <w:r w:rsidRPr="00414513">
        <w:rPr>
          <w:rFonts w:ascii="Garamond" w:hAnsi="Garamond"/>
          <w:b/>
          <w:bCs/>
          <w:sz w:val="28"/>
          <w:szCs w:val="28"/>
        </w:rPr>
        <w:t>Conclusion</w:t>
      </w:r>
    </w:p>
    <w:p w14:paraId="7692469F" w14:textId="77777777" w:rsidR="00513F51" w:rsidRPr="00404FC9" w:rsidRDefault="00513F51" w:rsidP="00513F51">
      <w:pPr>
        <w:pStyle w:val="NoSpacing"/>
      </w:pPr>
    </w:p>
    <w:p w14:paraId="57901191" w14:textId="5ECB0D47" w:rsidR="001B02B5" w:rsidRPr="00404FC9" w:rsidRDefault="00513F51" w:rsidP="001B02B5">
      <w:pPr>
        <w:spacing w:line="360" w:lineRule="auto"/>
        <w:jc w:val="both"/>
        <w:rPr>
          <w:rFonts w:ascii="Garamond" w:hAnsi="Garamond"/>
          <w:sz w:val="24"/>
          <w:szCs w:val="24"/>
        </w:rPr>
      </w:pPr>
      <w:r w:rsidRPr="00404FC9">
        <w:rPr>
          <w:rFonts w:ascii="Garamond" w:hAnsi="Garamond"/>
          <w:sz w:val="24"/>
          <w:szCs w:val="24"/>
        </w:rPr>
        <w:t>Mixed methods are on the rise in research because methods can clearly influence what can and cannot be understood about a particular phenomenon. This review provides insights into the prevalence and nature of sexting based solely on the design of mixed-</w:t>
      </w:r>
      <w:r w:rsidR="00CF71DE" w:rsidRPr="00404FC9">
        <w:rPr>
          <w:rFonts w:ascii="Garamond" w:hAnsi="Garamond"/>
          <w:sz w:val="24"/>
          <w:szCs w:val="24"/>
        </w:rPr>
        <w:t>methods studies and</w:t>
      </w:r>
      <w:r w:rsidRPr="00404FC9">
        <w:rPr>
          <w:rFonts w:ascii="Garamond" w:hAnsi="Garamond"/>
          <w:sz w:val="24"/>
          <w:szCs w:val="24"/>
        </w:rPr>
        <w:t xml:space="preserve"> will therefore be helpful and a valuable resource for conducting future sexting studies. Three interrelated themes were identified in the context of the qualitative and quantitative findings of the studies reviewed: the nature and extent of sexting, motivation for sexting and the consequences and outcomes of sexting. This systematic review calls for the use of mixed-method study designs in sexting research in the future. The findings of this </w:t>
      </w:r>
      <w:r w:rsidRPr="00404FC9">
        <w:rPr>
          <w:rFonts w:ascii="Garamond" w:hAnsi="Garamond"/>
          <w:sz w:val="24"/>
          <w:szCs w:val="24"/>
        </w:rPr>
        <w:lastRenderedPageBreak/>
        <w:t>review highlight the importance of combining qualitative and quantitative data due to the comprehensive approach to sexting as a complex phenomenon. In this review, we have encountered several gaps in the literature that need to be addressed. The first is the inconsistent measurement of sexting in the studies reviewed. Thus, there is a need for a universal definition of sexting and a standardized measurement of sexting to provide more homogeneous and comparable research data for conducting future systematic reviews. In addition, more longitudinal mixed-method studies are needed to better understand the development of sexting among youths. Due to the lack of high-quality studies based on a consistent methodology, informing policymakers and practitioners about evidence-based best practices in managing sexting is problematic. It would be beneficial to include youths at various stages of the future sexting research process to develop and implement age-appropriate intervention programs to reduce the negative psychological consequences of sexting.</w:t>
      </w:r>
    </w:p>
    <w:p w14:paraId="76229346" w14:textId="77777777" w:rsidR="00513F51" w:rsidRPr="00404FC9" w:rsidRDefault="00513F51" w:rsidP="001B02B5">
      <w:pPr>
        <w:spacing w:line="360" w:lineRule="auto"/>
        <w:jc w:val="both"/>
        <w:rPr>
          <w:rFonts w:ascii="Garamond" w:hAnsi="Garamond"/>
          <w:sz w:val="24"/>
          <w:szCs w:val="24"/>
        </w:rPr>
      </w:pPr>
    </w:p>
    <w:p w14:paraId="5A474064" w14:textId="1A213783" w:rsidR="00413AE7" w:rsidRPr="00404FC9" w:rsidRDefault="006A0AE7" w:rsidP="00721207">
      <w:pPr>
        <w:spacing w:line="360" w:lineRule="auto"/>
        <w:rPr>
          <w:rFonts w:ascii="Garamond" w:hAnsi="Garamond"/>
          <w:iCs/>
          <w:sz w:val="24"/>
          <w:szCs w:val="24"/>
        </w:rPr>
      </w:pPr>
      <w:r w:rsidRPr="00404FC9">
        <w:rPr>
          <w:rFonts w:ascii="Garamond" w:hAnsi="Garamond"/>
          <w:b/>
          <w:bCs/>
          <w:sz w:val="24"/>
          <w:szCs w:val="24"/>
        </w:rPr>
        <w:t xml:space="preserve">Funding: </w:t>
      </w:r>
      <w:r w:rsidR="00F5705F" w:rsidRPr="00404FC9">
        <w:rPr>
          <w:rFonts w:ascii="Garamond" w:hAnsi="Garamond"/>
          <w:sz w:val="24"/>
          <w:szCs w:val="24"/>
        </w:rPr>
        <w:t>This paper is an output of the science project Nature and determinants of sexting among adolescents and youth: A cross-national study funded by the Croatian Science Foundation (Grant number 3553).</w:t>
      </w:r>
    </w:p>
    <w:p w14:paraId="075B4DD2" w14:textId="77777777" w:rsidR="009A7870" w:rsidRPr="00404FC9" w:rsidRDefault="009A7870" w:rsidP="009A7870">
      <w:pPr>
        <w:pStyle w:val="NoSpacing"/>
      </w:pPr>
    </w:p>
    <w:p w14:paraId="1C4D7E18" w14:textId="3D92267B" w:rsidR="009C108C" w:rsidRPr="00404FC9" w:rsidRDefault="009C108C" w:rsidP="00721207">
      <w:pPr>
        <w:spacing w:line="360" w:lineRule="auto"/>
        <w:rPr>
          <w:rFonts w:ascii="Garamond" w:hAnsi="Garamond"/>
          <w:sz w:val="24"/>
          <w:szCs w:val="24"/>
        </w:rPr>
      </w:pPr>
      <w:r w:rsidRPr="00404FC9">
        <w:rPr>
          <w:rFonts w:ascii="Garamond" w:hAnsi="Garamond"/>
          <w:b/>
          <w:bCs/>
          <w:sz w:val="24"/>
          <w:szCs w:val="24"/>
        </w:rPr>
        <w:t xml:space="preserve">References </w:t>
      </w:r>
    </w:p>
    <w:p w14:paraId="52CEE1E3" w14:textId="03C6A180" w:rsidR="00513F51" w:rsidRPr="00404FC9" w:rsidRDefault="00513F51" w:rsidP="008B4DEE">
      <w:pPr>
        <w:pStyle w:val="ListParagraph"/>
        <w:numPr>
          <w:ilvl w:val="0"/>
          <w:numId w:val="2"/>
        </w:numPr>
        <w:spacing w:line="360" w:lineRule="auto"/>
        <w:rPr>
          <w:rFonts w:ascii="Garamond" w:hAnsi="Garamond"/>
          <w:sz w:val="24"/>
          <w:szCs w:val="24"/>
        </w:rPr>
      </w:pPr>
      <w:r w:rsidRPr="00404FC9">
        <w:rPr>
          <w:rFonts w:ascii="Garamond" w:eastAsia="Times New Roman" w:hAnsi="Garamond" w:cs="Times New Roman"/>
          <w:color w:val="000000" w:themeColor="text1"/>
          <w:sz w:val="24"/>
          <w:szCs w:val="24"/>
          <w:highlight w:val="white"/>
        </w:rPr>
        <w:t>Adams</w:t>
      </w:r>
      <w:r w:rsidRPr="00404FC9">
        <w:rPr>
          <w:rFonts w:ascii="Times New Roman" w:hAnsi="Times New Roman" w:cs="Times New Roman"/>
          <w:color w:val="000000" w:themeColor="text1"/>
          <w:sz w:val="24"/>
          <w:szCs w:val="24"/>
          <w:highlight w:val="white"/>
        </w:rPr>
        <w:t>‐</w:t>
      </w:r>
      <w:r w:rsidRPr="00404FC9">
        <w:rPr>
          <w:rFonts w:ascii="Garamond" w:eastAsia="Times New Roman" w:hAnsi="Garamond" w:cs="Times New Roman"/>
          <w:color w:val="000000" w:themeColor="text1"/>
          <w:sz w:val="24"/>
          <w:szCs w:val="24"/>
          <w:highlight w:val="white"/>
        </w:rPr>
        <w:t xml:space="preserve">Santos, D. (2020). Sexuality and digital Space. </w:t>
      </w:r>
      <w:r w:rsidRPr="00404FC9">
        <w:rPr>
          <w:rFonts w:ascii="Garamond" w:eastAsia="Times New Roman" w:hAnsi="Garamond" w:cs="Times New Roman"/>
          <w:i/>
          <w:color w:val="000000" w:themeColor="text1"/>
          <w:sz w:val="24"/>
          <w:szCs w:val="24"/>
        </w:rPr>
        <w:t>Sociology Compass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14</w:t>
      </w:r>
      <w:r w:rsidRPr="00404FC9">
        <w:rPr>
          <w:rFonts w:ascii="Garamond" w:eastAsia="Times New Roman" w:hAnsi="Garamond" w:cs="Times New Roman"/>
          <w:color w:val="000000" w:themeColor="text1"/>
          <w:sz w:val="24"/>
          <w:szCs w:val="24"/>
          <w:highlight w:val="white"/>
        </w:rPr>
        <w:t xml:space="preserve">(8), e12818. </w:t>
      </w:r>
      <w:hyperlink r:id="rId12" w:history="1">
        <w:r w:rsidRPr="00404FC9">
          <w:rPr>
            <w:rStyle w:val="Hyperlink"/>
            <w:rFonts w:ascii="Garamond" w:eastAsia="Times New Roman" w:hAnsi="Garamond" w:cs="Times New Roman"/>
            <w:sz w:val="24"/>
            <w:szCs w:val="24"/>
          </w:rPr>
          <w:t>https://doi.org/10.1111/soc4.12818</w:t>
        </w:r>
      </w:hyperlink>
      <w:r w:rsidRPr="00404FC9">
        <w:rPr>
          <w:rFonts w:ascii="Garamond" w:eastAsia="Times New Roman" w:hAnsi="Garamond" w:cs="Times New Roman"/>
          <w:color w:val="000000" w:themeColor="text1"/>
          <w:sz w:val="24"/>
          <w:szCs w:val="24"/>
        </w:rPr>
        <w:t xml:space="preserve"> </w:t>
      </w:r>
    </w:p>
    <w:p w14:paraId="65BC9575" w14:textId="59702C5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Alonso, C., &amp; Romero, E. (2019). Sexting behaviours in adolescents: Personality predictors and psychosocial outcomes in a one-year follow-up. </w:t>
      </w:r>
      <w:proofErr w:type="spellStart"/>
      <w:r w:rsidRPr="00404FC9">
        <w:rPr>
          <w:rFonts w:ascii="Garamond" w:eastAsia="Times New Roman" w:hAnsi="Garamond" w:cs="Times New Roman"/>
          <w:i/>
          <w:color w:val="000000" w:themeColor="text1"/>
          <w:sz w:val="24"/>
          <w:szCs w:val="24"/>
        </w:rPr>
        <w:t>Anales</w:t>
      </w:r>
      <w:proofErr w:type="spellEnd"/>
      <w:r w:rsidRPr="00404FC9">
        <w:rPr>
          <w:rFonts w:ascii="Garamond" w:eastAsia="Times New Roman" w:hAnsi="Garamond" w:cs="Times New Roman"/>
          <w:i/>
          <w:color w:val="000000" w:themeColor="text1"/>
          <w:sz w:val="24"/>
          <w:szCs w:val="24"/>
        </w:rPr>
        <w:t xml:space="preserve"> de </w:t>
      </w:r>
      <w:proofErr w:type="spellStart"/>
      <w:r w:rsidRPr="00404FC9">
        <w:rPr>
          <w:rFonts w:ascii="Garamond" w:eastAsia="Times New Roman" w:hAnsi="Garamond" w:cs="Times New Roman"/>
          <w:i/>
          <w:color w:val="000000" w:themeColor="text1"/>
          <w:sz w:val="24"/>
          <w:szCs w:val="24"/>
        </w:rPr>
        <w:t>psicología</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35</w:t>
      </w:r>
      <w:r w:rsidRPr="00404FC9">
        <w:rPr>
          <w:rFonts w:ascii="Garamond" w:eastAsia="Times New Roman" w:hAnsi="Garamond" w:cs="Times New Roman"/>
          <w:color w:val="000000" w:themeColor="text1"/>
          <w:sz w:val="24"/>
          <w:szCs w:val="24"/>
          <w:highlight w:val="white"/>
        </w:rPr>
        <w:t xml:space="preserve">(2), 214-224. </w:t>
      </w:r>
      <w:hyperlink r:id="rId13" w:history="1">
        <w:r w:rsidRPr="00404FC9">
          <w:rPr>
            <w:rStyle w:val="Hyperlink"/>
            <w:rFonts w:ascii="Garamond" w:eastAsia="Times New Roman" w:hAnsi="Garamond" w:cs="Times New Roman"/>
            <w:sz w:val="24"/>
            <w:szCs w:val="24"/>
          </w:rPr>
          <w:t>https://doi.org/10.6018/analesps.35.2.339831</w:t>
        </w:r>
      </w:hyperlink>
      <w:r w:rsidRPr="00404FC9">
        <w:rPr>
          <w:rFonts w:ascii="Garamond" w:eastAsia="Times New Roman" w:hAnsi="Garamond" w:cs="Times New Roman"/>
          <w:color w:val="000000" w:themeColor="text1"/>
          <w:sz w:val="24"/>
          <w:szCs w:val="24"/>
        </w:rPr>
        <w:t xml:space="preserve"> </w:t>
      </w:r>
    </w:p>
    <w:p w14:paraId="0EBE9B19" w14:textId="0FBF9B05"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Anastassiou</w:t>
      </w:r>
      <w:proofErr w:type="spellEnd"/>
      <w:r w:rsidRPr="00404FC9">
        <w:rPr>
          <w:rFonts w:ascii="Garamond" w:eastAsia="Times New Roman" w:hAnsi="Garamond" w:cs="Times New Roman"/>
          <w:color w:val="000000" w:themeColor="text1"/>
          <w:sz w:val="24"/>
          <w:szCs w:val="24"/>
          <w:highlight w:val="white"/>
        </w:rPr>
        <w:t xml:space="preserve">, A. (2017). Sexting and young people: A review of the qualitative literature. </w:t>
      </w:r>
      <w:r w:rsidRPr="00404FC9">
        <w:rPr>
          <w:rFonts w:ascii="Garamond" w:eastAsia="Times New Roman" w:hAnsi="Garamond" w:cs="Times New Roman"/>
          <w:i/>
          <w:color w:val="000000" w:themeColor="text1"/>
          <w:sz w:val="24"/>
          <w:szCs w:val="24"/>
        </w:rPr>
        <w:t>The Qualitative Report</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22</w:t>
      </w:r>
      <w:r w:rsidRPr="00404FC9">
        <w:rPr>
          <w:rFonts w:ascii="Garamond" w:eastAsia="Times New Roman" w:hAnsi="Garamond" w:cs="Times New Roman"/>
          <w:color w:val="000000" w:themeColor="text1"/>
          <w:sz w:val="24"/>
          <w:szCs w:val="24"/>
          <w:highlight w:val="white"/>
        </w:rPr>
        <w:t xml:space="preserve">(8), 2231-2239. </w:t>
      </w:r>
      <w:hyperlink r:id="rId14" w:history="1">
        <w:r w:rsidRPr="00404FC9">
          <w:rPr>
            <w:rStyle w:val="Hyperlink"/>
            <w:rFonts w:ascii="Garamond" w:eastAsia="Times New Roman" w:hAnsi="Garamond" w:cs="Times New Roman"/>
            <w:sz w:val="24"/>
            <w:szCs w:val="24"/>
          </w:rPr>
          <w:t>https://doi.org/10.46743/2160-3715/2017.2951</w:t>
        </w:r>
      </w:hyperlink>
      <w:r w:rsidRPr="00404FC9">
        <w:rPr>
          <w:rFonts w:ascii="Garamond" w:eastAsia="Times New Roman" w:hAnsi="Garamond" w:cs="Times New Roman"/>
          <w:color w:val="000000" w:themeColor="text1"/>
          <w:sz w:val="24"/>
          <w:szCs w:val="24"/>
        </w:rPr>
        <w:t xml:space="preserve"> </w:t>
      </w:r>
    </w:p>
    <w:p w14:paraId="4150CFA5" w14:textId="7F96E8CD"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t xml:space="preserve">Armstrong, R., Hall, B. J., Doyle, J., &amp; Waters, E. (2011). ‘Scoping the scope’ of a Cochrane review. </w:t>
      </w:r>
      <w:r w:rsidRPr="00404FC9">
        <w:rPr>
          <w:rFonts w:ascii="Garamond" w:eastAsia="Times New Roman" w:hAnsi="Garamond" w:cs="Times New Roman"/>
          <w:i/>
          <w:color w:val="000000" w:themeColor="text1"/>
          <w:sz w:val="24"/>
          <w:szCs w:val="24"/>
        </w:rPr>
        <w:t>Journal of Public Health</w:t>
      </w:r>
      <w:r w:rsidRPr="00404FC9">
        <w:rPr>
          <w:rFonts w:ascii="Garamond" w:eastAsia="Times New Roman" w:hAnsi="Garamond" w:cs="Times New Roman"/>
          <w:color w:val="000000" w:themeColor="text1"/>
          <w:sz w:val="24"/>
          <w:szCs w:val="24"/>
        </w:rPr>
        <w:t xml:space="preserve">, </w:t>
      </w:r>
      <w:r w:rsidRPr="00404FC9">
        <w:rPr>
          <w:rFonts w:ascii="Garamond" w:eastAsia="Times New Roman" w:hAnsi="Garamond" w:cs="Times New Roman"/>
          <w:i/>
          <w:color w:val="000000" w:themeColor="text1"/>
          <w:sz w:val="24"/>
          <w:szCs w:val="24"/>
        </w:rPr>
        <w:t>33</w:t>
      </w:r>
      <w:r w:rsidRPr="00404FC9">
        <w:rPr>
          <w:rFonts w:ascii="Garamond" w:eastAsia="Times New Roman" w:hAnsi="Garamond" w:cs="Times New Roman"/>
          <w:color w:val="000000" w:themeColor="text1"/>
          <w:sz w:val="24"/>
          <w:szCs w:val="24"/>
        </w:rPr>
        <w:t xml:space="preserve">(1), 147-150. </w:t>
      </w:r>
      <w:hyperlink r:id="rId15" w:history="1">
        <w:r w:rsidRPr="00404FC9">
          <w:rPr>
            <w:rStyle w:val="Hyperlink"/>
            <w:rFonts w:ascii="Garamond" w:eastAsia="Times New Roman" w:hAnsi="Garamond" w:cs="Times New Roman"/>
            <w:sz w:val="24"/>
            <w:szCs w:val="24"/>
          </w:rPr>
          <w:t>https://doi.org/10.1093/pubmed/fdr015</w:t>
        </w:r>
      </w:hyperlink>
      <w:r w:rsidRPr="00404FC9">
        <w:rPr>
          <w:rFonts w:ascii="Garamond" w:eastAsia="Times New Roman" w:hAnsi="Garamond" w:cs="Times New Roman"/>
          <w:color w:val="000000" w:themeColor="text1"/>
          <w:sz w:val="24"/>
          <w:szCs w:val="24"/>
        </w:rPr>
        <w:t xml:space="preserve"> </w:t>
      </w:r>
    </w:p>
    <w:p w14:paraId="543AC44F" w14:textId="0F0E57B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proofErr w:type="spellStart"/>
      <w:r w:rsidRPr="00404FC9">
        <w:rPr>
          <w:rFonts w:ascii="Garamond" w:eastAsia="Times New Roman" w:hAnsi="Garamond" w:cs="Times New Roman"/>
          <w:color w:val="000000" w:themeColor="text1"/>
          <w:sz w:val="24"/>
          <w:szCs w:val="24"/>
          <w:highlight w:val="white"/>
        </w:rPr>
        <w:t>Barrense</w:t>
      </w:r>
      <w:proofErr w:type="spellEnd"/>
      <w:r w:rsidRPr="00404FC9">
        <w:rPr>
          <w:rFonts w:ascii="Garamond" w:eastAsia="Times New Roman" w:hAnsi="Garamond" w:cs="Times New Roman"/>
          <w:color w:val="000000" w:themeColor="text1"/>
          <w:sz w:val="24"/>
          <w:szCs w:val="24"/>
          <w:highlight w:val="white"/>
        </w:rPr>
        <w:t xml:space="preserve">-Dias, Y., </w:t>
      </w:r>
      <w:proofErr w:type="spellStart"/>
      <w:r w:rsidRPr="00404FC9">
        <w:rPr>
          <w:rFonts w:ascii="Garamond" w:eastAsia="Times New Roman" w:hAnsi="Garamond" w:cs="Times New Roman"/>
          <w:color w:val="000000" w:themeColor="text1"/>
          <w:sz w:val="24"/>
          <w:szCs w:val="24"/>
          <w:highlight w:val="white"/>
        </w:rPr>
        <w:t>Berchtold</w:t>
      </w:r>
      <w:proofErr w:type="spellEnd"/>
      <w:r w:rsidRPr="00404FC9">
        <w:rPr>
          <w:rFonts w:ascii="Garamond" w:eastAsia="Times New Roman" w:hAnsi="Garamond" w:cs="Times New Roman"/>
          <w:color w:val="000000" w:themeColor="text1"/>
          <w:sz w:val="24"/>
          <w:szCs w:val="24"/>
          <w:highlight w:val="white"/>
        </w:rPr>
        <w:t xml:space="preserve">, A., </w:t>
      </w:r>
      <w:proofErr w:type="spellStart"/>
      <w:r w:rsidRPr="00404FC9">
        <w:rPr>
          <w:rFonts w:ascii="Garamond" w:eastAsia="Times New Roman" w:hAnsi="Garamond" w:cs="Times New Roman"/>
          <w:color w:val="000000" w:themeColor="text1"/>
          <w:sz w:val="24"/>
          <w:szCs w:val="24"/>
          <w:highlight w:val="white"/>
        </w:rPr>
        <w:t>Surís</w:t>
      </w:r>
      <w:proofErr w:type="spellEnd"/>
      <w:r w:rsidRPr="00404FC9">
        <w:rPr>
          <w:rFonts w:ascii="Garamond" w:eastAsia="Times New Roman" w:hAnsi="Garamond" w:cs="Times New Roman"/>
          <w:color w:val="000000" w:themeColor="text1"/>
          <w:sz w:val="24"/>
          <w:szCs w:val="24"/>
          <w:highlight w:val="white"/>
        </w:rPr>
        <w:t xml:space="preserve">, J. C., &amp; </w:t>
      </w:r>
      <w:proofErr w:type="spellStart"/>
      <w:r w:rsidRPr="00404FC9">
        <w:rPr>
          <w:rFonts w:ascii="Garamond" w:eastAsia="Times New Roman" w:hAnsi="Garamond" w:cs="Times New Roman"/>
          <w:color w:val="000000" w:themeColor="text1"/>
          <w:sz w:val="24"/>
          <w:szCs w:val="24"/>
          <w:highlight w:val="white"/>
        </w:rPr>
        <w:t>Akre</w:t>
      </w:r>
      <w:proofErr w:type="spellEnd"/>
      <w:r w:rsidRPr="00404FC9">
        <w:rPr>
          <w:rFonts w:ascii="Garamond" w:eastAsia="Times New Roman" w:hAnsi="Garamond" w:cs="Times New Roman"/>
          <w:color w:val="000000" w:themeColor="text1"/>
          <w:sz w:val="24"/>
          <w:szCs w:val="24"/>
          <w:highlight w:val="white"/>
        </w:rPr>
        <w:t xml:space="preserve">, C. (2017). Sexting and the definition issue. </w:t>
      </w:r>
      <w:r w:rsidRPr="00404FC9">
        <w:rPr>
          <w:rFonts w:ascii="Garamond" w:eastAsia="Times New Roman" w:hAnsi="Garamond" w:cs="Times New Roman"/>
          <w:i/>
          <w:color w:val="000000" w:themeColor="text1"/>
          <w:sz w:val="24"/>
          <w:szCs w:val="24"/>
        </w:rPr>
        <w:t>Journal of adolescent health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61</w:t>
      </w:r>
      <w:r w:rsidRPr="00404FC9">
        <w:rPr>
          <w:rFonts w:ascii="Garamond" w:eastAsia="Times New Roman" w:hAnsi="Garamond" w:cs="Times New Roman"/>
          <w:color w:val="000000" w:themeColor="text1"/>
          <w:sz w:val="24"/>
          <w:szCs w:val="24"/>
          <w:highlight w:val="white"/>
        </w:rPr>
        <w:t xml:space="preserve">(5), 544-554. </w:t>
      </w:r>
      <w:hyperlink r:id="rId16" w:history="1">
        <w:r w:rsidRPr="00404FC9">
          <w:rPr>
            <w:rStyle w:val="Hyperlink"/>
            <w:rFonts w:ascii="Garamond" w:eastAsia="Times New Roman" w:hAnsi="Garamond" w:cs="Times New Roman"/>
            <w:sz w:val="24"/>
            <w:szCs w:val="24"/>
          </w:rPr>
          <w:t>https://doi.org/10.1016/j.jadohealth.2017.05.009</w:t>
        </w:r>
      </w:hyperlink>
      <w:r w:rsidRPr="00404FC9">
        <w:rPr>
          <w:rFonts w:ascii="Garamond" w:eastAsia="Times New Roman" w:hAnsi="Garamond" w:cs="Times New Roman"/>
          <w:color w:val="000000" w:themeColor="text1"/>
          <w:sz w:val="24"/>
          <w:szCs w:val="24"/>
        </w:rPr>
        <w:t xml:space="preserve"> </w:t>
      </w:r>
    </w:p>
    <w:p w14:paraId="6D89DC98" w14:textId="777777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proofErr w:type="spellStart"/>
      <w:r w:rsidRPr="00404FC9">
        <w:rPr>
          <w:rFonts w:ascii="Garamond" w:eastAsia="Times New Roman" w:hAnsi="Garamond" w:cs="Times New Roman"/>
          <w:color w:val="000000" w:themeColor="text1"/>
          <w:sz w:val="24"/>
          <w:szCs w:val="24"/>
        </w:rPr>
        <w:t>Barrense</w:t>
      </w:r>
      <w:proofErr w:type="spellEnd"/>
      <w:r w:rsidRPr="00404FC9">
        <w:rPr>
          <w:rFonts w:ascii="Garamond" w:eastAsia="Times New Roman" w:hAnsi="Garamond" w:cs="Times New Roman"/>
          <w:color w:val="000000" w:themeColor="text1"/>
          <w:sz w:val="24"/>
          <w:szCs w:val="24"/>
        </w:rPr>
        <w:t xml:space="preserve">-Dias, Y., De Puy, J., Romain-Glassey, N., &amp; </w:t>
      </w:r>
      <w:proofErr w:type="spellStart"/>
      <w:r w:rsidRPr="00404FC9">
        <w:rPr>
          <w:rFonts w:ascii="Garamond" w:eastAsia="Times New Roman" w:hAnsi="Garamond" w:cs="Times New Roman"/>
          <w:color w:val="000000" w:themeColor="text1"/>
          <w:sz w:val="24"/>
          <w:szCs w:val="24"/>
        </w:rPr>
        <w:t>Suris</w:t>
      </w:r>
      <w:proofErr w:type="spellEnd"/>
      <w:r w:rsidRPr="00404FC9">
        <w:rPr>
          <w:rFonts w:ascii="Garamond" w:eastAsia="Times New Roman" w:hAnsi="Garamond" w:cs="Times New Roman"/>
          <w:color w:val="000000" w:themeColor="text1"/>
          <w:sz w:val="24"/>
          <w:szCs w:val="24"/>
        </w:rPr>
        <w:t xml:space="preserve">, J.-C. (2018). La </w:t>
      </w:r>
      <w:proofErr w:type="spellStart"/>
      <w:r w:rsidRPr="00404FC9">
        <w:rPr>
          <w:rFonts w:ascii="Garamond" w:eastAsia="Times New Roman" w:hAnsi="Garamond" w:cs="Times New Roman"/>
          <w:color w:val="000000" w:themeColor="text1"/>
          <w:sz w:val="24"/>
          <w:szCs w:val="24"/>
        </w:rPr>
        <w:t>prévention</w:t>
      </w:r>
      <w:proofErr w:type="spellEnd"/>
    </w:p>
    <w:p w14:paraId="5CE0A183" w14:textId="6035BBAF" w:rsidR="00513F51" w:rsidRPr="00404FC9" w:rsidRDefault="00513F51" w:rsidP="00853DB8">
      <w:pPr>
        <w:pStyle w:val="ListParagraph"/>
        <w:spacing w:line="360" w:lineRule="auto"/>
        <w:ind w:left="1080"/>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t xml:space="preserve">et le sexting: un </w:t>
      </w:r>
      <w:proofErr w:type="spellStart"/>
      <w:r w:rsidRPr="00404FC9">
        <w:rPr>
          <w:rFonts w:ascii="Garamond" w:eastAsia="Times New Roman" w:hAnsi="Garamond" w:cs="Times New Roman"/>
          <w:color w:val="000000" w:themeColor="text1"/>
          <w:sz w:val="24"/>
          <w:szCs w:val="24"/>
        </w:rPr>
        <w:t>état</w:t>
      </w:r>
      <w:proofErr w:type="spellEnd"/>
      <w:r w:rsidRPr="00404FC9">
        <w:rPr>
          <w:rFonts w:ascii="Garamond" w:eastAsia="Times New Roman" w:hAnsi="Garamond" w:cs="Times New Roman"/>
          <w:color w:val="000000" w:themeColor="text1"/>
          <w:sz w:val="24"/>
          <w:szCs w:val="24"/>
        </w:rPr>
        <w:t xml:space="preserve"> des </w:t>
      </w:r>
      <w:proofErr w:type="spellStart"/>
      <w:r w:rsidRPr="00404FC9">
        <w:rPr>
          <w:rFonts w:ascii="Garamond" w:eastAsia="Times New Roman" w:hAnsi="Garamond" w:cs="Times New Roman"/>
          <w:color w:val="000000" w:themeColor="text1"/>
          <w:sz w:val="24"/>
          <w:szCs w:val="24"/>
        </w:rPr>
        <w:t>lieux</w:t>
      </w:r>
      <w:proofErr w:type="spellEnd"/>
      <w:r w:rsidRPr="00404FC9">
        <w:rPr>
          <w:rFonts w:ascii="Garamond" w:eastAsia="Times New Roman" w:hAnsi="Garamond" w:cs="Times New Roman"/>
          <w:color w:val="000000" w:themeColor="text1"/>
          <w:sz w:val="24"/>
          <w:szCs w:val="24"/>
        </w:rPr>
        <w:t xml:space="preserve">. </w:t>
      </w:r>
      <w:hyperlink r:id="rId17" w:history="1">
        <w:r w:rsidRPr="00404FC9">
          <w:rPr>
            <w:rStyle w:val="Hyperlink"/>
            <w:rFonts w:ascii="Garamond" w:eastAsia="Times New Roman" w:hAnsi="Garamond" w:cs="Times New Roman"/>
            <w:sz w:val="24"/>
            <w:szCs w:val="24"/>
          </w:rPr>
          <w:t>https://www.iumsp.ch/Publications/pdf/rds285_fr.pdf</w:t>
        </w:r>
      </w:hyperlink>
      <w:r w:rsidRPr="00404FC9">
        <w:rPr>
          <w:rFonts w:ascii="Garamond" w:eastAsia="Times New Roman" w:hAnsi="Garamond" w:cs="Times New Roman"/>
          <w:color w:val="000000" w:themeColor="text1"/>
          <w:sz w:val="24"/>
          <w:szCs w:val="24"/>
        </w:rPr>
        <w:t xml:space="preserve"> </w:t>
      </w:r>
    </w:p>
    <w:p w14:paraId="30A106D1" w14:textId="01390D5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proofErr w:type="spellStart"/>
      <w:r w:rsidRPr="00404FC9">
        <w:rPr>
          <w:rFonts w:ascii="Garamond" w:eastAsia="Times New Roman" w:hAnsi="Garamond" w:cs="Times New Roman"/>
          <w:color w:val="000000" w:themeColor="text1"/>
          <w:sz w:val="24"/>
          <w:szCs w:val="24"/>
          <w:highlight w:val="white"/>
        </w:rPr>
        <w:t>Barrense</w:t>
      </w:r>
      <w:proofErr w:type="spellEnd"/>
      <w:r w:rsidRPr="00404FC9">
        <w:rPr>
          <w:rFonts w:ascii="Garamond" w:eastAsia="Times New Roman" w:hAnsi="Garamond" w:cs="Times New Roman"/>
          <w:color w:val="000000" w:themeColor="text1"/>
          <w:sz w:val="24"/>
          <w:szCs w:val="24"/>
          <w:highlight w:val="white"/>
        </w:rPr>
        <w:t xml:space="preserve">-Dias, Y., </w:t>
      </w:r>
      <w:proofErr w:type="spellStart"/>
      <w:r w:rsidRPr="00404FC9">
        <w:rPr>
          <w:rFonts w:ascii="Garamond" w:eastAsia="Times New Roman" w:hAnsi="Garamond" w:cs="Times New Roman"/>
          <w:color w:val="000000" w:themeColor="text1"/>
          <w:sz w:val="24"/>
          <w:szCs w:val="24"/>
          <w:highlight w:val="white"/>
        </w:rPr>
        <w:t>Suris</w:t>
      </w:r>
      <w:proofErr w:type="spellEnd"/>
      <w:r w:rsidRPr="00404FC9">
        <w:rPr>
          <w:rFonts w:ascii="Garamond" w:eastAsia="Times New Roman" w:hAnsi="Garamond" w:cs="Times New Roman"/>
          <w:color w:val="000000" w:themeColor="text1"/>
          <w:sz w:val="24"/>
          <w:szCs w:val="24"/>
          <w:highlight w:val="white"/>
        </w:rPr>
        <w:t xml:space="preserve">, J. C., &amp; </w:t>
      </w:r>
      <w:proofErr w:type="spellStart"/>
      <w:r w:rsidRPr="00404FC9">
        <w:rPr>
          <w:rFonts w:ascii="Garamond" w:eastAsia="Times New Roman" w:hAnsi="Garamond" w:cs="Times New Roman"/>
          <w:color w:val="000000" w:themeColor="text1"/>
          <w:sz w:val="24"/>
          <w:szCs w:val="24"/>
          <w:highlight w:val="white"/>
        </w:rPr>
        <w:t>Akre</w:t>
      </w:r>
      <w:proofErr w:type="spellEnd"/>
      <w:r w:rsidRPr="00404FC9">
        <w:rPr>
          <w:rFonts w:ascii="Garamond" w:eastAsia="Times New Roman" w:hAnsi="Garamond" w:cs="Times New Roman"/>
          <w:color w:val="000000" w:themeColor="text1"/>
          <w:sz w:val="24"/>
          <w:szCs w:val="24"/>
          <w:highlight w:val="white"/>
        </w:rPr>
        <w:t xml:space="preserve">, C. (2019). “When it deviates it becomes harassment, doesn’t it?” A qualitative study on the definition of sexting according to adolescents and </w:t>
      </w:r>
      <w:r w:rsidRPr="00404FC9">
        <w:rPr>
          <w:rFonts w:ascii="Garamond" w:eastAsia="Times New Roman" w:hAnsi="Garamond" w:cs="Times New Roman"/>
          <w:color w:val="000000" w:themeColor="text1"/>
          <w:sz w:val="24"/>
          <w:szCs w:val="24"/>
          <w:highlight w:val="white"/>
        </w:rPr>
        <w:lastRenderedPageBreak/>
        <w:t xml:space="preserve">young adults, parents, and teachers. </w:t>
      </w:r>
      <w:r w:rsidRPr="00404FC9">
        <w:rPr>
          <w:rFonts w:ascii="Garamond" w:eastAsia="Times New Roman" w:hAnsi="Garamond" w:cs="Times New Roman"/>
          <w:i/>
          <w:color w:val="000000" w:themeColor="text1"/>
          <w:sz w:val="24"/>
          <w:szCs w:val="24"/>
        </w:rPr>
        <w:t xml:space="preserve">Archives of sexual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48</w:t>
      </w:r>
      <w:r w:rsidRPr="00404FC9">
        <w:rPr>
          <w:rFonts w:ascii="Garamond" w:eastAsia="Times New Roman" w:hAnsi="Garamond" w:cs="Times New Roman"/>
          <w:color w:val="000000" w:themeColor="text1"/>
          <w:sz w:val="24"/>
          <w:szCs w:val="24"/>
          <w:highlight w:val="white"/>
        </w:rPr>
        <w:t xml:space="preserve">(8), 2357-2366. </w:t>
      </w:r>
      <w:hyperlink r:id="rId18" w:history="1">
        <w:r w:rsidRPr="00404FC9">
          <w:rPr>
            <w:rStyle w:val="Hyperlink"/>
            <w:rFonts w:ascii="Garamond" w:eastAsia="Times New Roman" w:hAnsi="Garamond" w:cs="Times New Roman"/>
            <w:sz w:val="24"/>
            <w:szCs w:val="24"/>
          </w:rPr>
          <w:t>https://doi.org/10.1007/s10508-018-1358-5</w:t>
        </w:r>
      </w:hyperlink>
      <w:r w:rsidRPr="00404FC9">
        <w:rPr>
          <w:rFonts w:ascii="Garamond" w:eastAsia="Times New Roman" w:hAnsi="Garamond" w:cs="Times New Roman"/>
          <w:color w:val="000000" w:themeColor="text1"/>
          <w:sz w:val="24"/>
          <w:szCs w:val="24"/>
        </w:rPr>
        <w:t xml:space="preserve"> </w:t>
      </w:r>
    </w:p>
    <w:p w14:paraId="2C8F4CCE" w14:textId="72ADD05B"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r w:rsidRPr="00404FC9">
        <w:rPr>
          <w:rFonts w:ascii="Garamond" w:hAnsi="Garamond" w:cs="Times New Roman"/>
          <w:color w:val="000000" w:themeColor="text1"/>
          <w:sz w:val="24"/>
          <w:szCs w:val="24"/>
          <w:shd w:val="clear" w:color="auto" w:fill="FFFFFF"/>
        </w:rPr>
        <w:t>Bianchi, D., Morelli, M., Baiocco, R., &amp; Chirumbolo, A. (2021a). Individual differences and developmental trends in sexting motivations. </w:t>
      </w:r>
      <w:r w:rsidRPr="00404FC9">
        <w:rPr>
          <w:rFonts w:ascii="Garamond" w:hAnsi="Garamond" w:cs="Times New Roman"/>
          <w:i/>
          <w:iCs/>
          <w:color w:val="000000" w:themeColor="text1"/>
          <w:sz w:val="24"/>
          <w:szCs w:val="24"/>
          <w:shd w:val="clear" w:color="auto" w:fill="FFFFFF"/>
        </w:rPr>
        <w:t>Current Psychology</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40</w:t>
      </w:r>
      <w:r w:rsidRPr="00404FC9">
        <w:rPr>
          <w:rFonts w:ascii="Garamond" w:hAnsi="Garamond" w:cs="Times New Roman"/>
          <w:color w:val="000000" w:themeColor="text1"/>
          <w:sz w:val="24"/>
          <w:szCs w:val="24"/>
          <w:shd w:val="clear" w:color="auto" w:fill="FFFFFF"/>
        </w:rPr>
        <w:t xml:space="preserve">(9), 4531-4540. </w:t>
      </w:r>
      <w:hyperlink r:id="rId19" w:history="1">
        <w:r w:rsidRPr="00404FC9">
          <w:rPr>
            <w:rStyle w:val="Hyperlink"/>
            <w:rFonts w:ascii="Garamond" w:eastAsia="Times New Roman" w:hAnsi="Garamond" w:cs="Times New Roman"/>
            <w:sz w:val="24"/>
            <w:szCs w:val="24"/>
          </w:rPr>
          <w:t>https://doi.org/</w:t>
        </w:r>
        <w:r w:rsidRPr="00404FC9">
          <w:rPr>
            <w:rStyle w:val="Hyperlink"/>
            <w:rFonts w:ascii="Garamond" w:hAnsi="Garamond" w:cs="Times New Roman"/>
            <w:sz w:val="24"/>
            <w:szCs w:val="24"/>
            <w:shd w:val="clear" w:color="auto" w:fill="FFFFFF"/>
          </w:rPr>
          <w:t>10.1007/s12144-019-00398-4</w:t>
        </w:r>
      </w:hyperlink>
      <w:r w:rsidRPr="00404FC9">
        <w:rPr>
          <w:rFonts w:ascii="Garamond" w:hAnsi="Garamond" w:cs="Times New Roman"/>
          <w:color w:val="000000" w:themeColor="text1"/>
          <w:sz w:val="24"/>
          <w:szCs w:val="24"/>
          <w:shd w:val="clear" w:color="auto" w:fill="FFFFFF"/>
        </w:rPr>
        <w:t xml:space="preserve"> </w:t>
      </w:r>
    </w:p>
    <w:p w14:paraId="10823C40" w14:textId="1188A4BB" w:rsidR="00513F51" w:rsidRDefault="00513F51" w:rsidP="008B4DEE">
      <w:pPr>
        <w:pStyle w:val="ListParagraph"/>
        <w:numPr>
          <w:ilvl w:val="0"/>
          <w:numId w:val="2"/>
        </w:numPr>
        <w:spacing w:line="360" w:lineRule="auto"/>
        <w:rPr>
          <w:rFonts w:ascii="Garamond" w:hAnsi="Garamond" w:cs="Times New Roman"/>
          <w:color w:val="000000" w:themeColor="text1"/>
          <w:sz w:val="24"/>
          <w:szCs w:val="24"/>
          <w:shd w:val="clear" w:color="auto" w:fill="FFFFFF"/>
        </w:rPr>
      </w:pPr>
      <w:r w:rsidRPr="00404FC9">
        <w:rPr>
          <w:rFonts w:ascii="Garamond" w:hAnsi="Garamond" w:cs="Times New Roman"/>
          <w:color w:val="000000" w:themeColor="text1"/>
          <w:sz w:val="24"/>
          <w:szCs w:val="24"/>
          <w:shd w:val="clear" w:color="auto" w:fill="FFFFFF"/>
        </w:rPr>
        <w:t xml:space="preserve">Bianchi, D., Morelli, M., </w:t>
      </w:r>
      <w:proofErr w:type="spellStart"/>
      <w:r w:rsidRPr="00404FC9">
        <w:rPr>
          <w:rFonts w:ascii="Garamond" w:hAnsi="Garamond" w:cs="Times New Roman"/>
          <w:color w:val="000000" w:themeColor="text1"/>
          <w:sz w:val="24"/>
          <w:szCs w:val="24"/>
          <w:shd w:val="clear" w:color="auto" w:fill="FFFFFF"/>
        </w:rPr>
        <w:t>Nappa</w:t>
      </w:r>
      <w:proofErr w:type="spellEnd"/>
      <w:r w:rsidRPr="00404FC9">
        <w:rPr>
          <w:rFonts w:ascii="Garamond" w:hAnsi="Garamond" w:cs="Times New Roman"/>
          <w:color w:val="000000" w:themeColor="text1"/>
          <w:sz w:val="24"/>
          <w:szCs w:val="24"/>
          <w:shd w:val="clear" w:color="auto" w:fill="FFFFFF"/>
        </w:rPr>
        <w:t>, M. R., Baiocco, R., &amp; Chirumbolo, A. (2021b). A bad romance: Sexting motivations and teen dating violence. </w:t>
      </w:r>
      <w:r w:rsidRPr="00404FC9">
        <w:rPr>
          <w:rFonts w:ascii="Garamond" w:hAnsi="Garamond" w:cs="Times New Roman"/>
          <w:i/>
          <w:iCs/>
          <w:color w:val="000000" w:themeColor="text1"/>
          <w:sz w:val="24"/>
          <w:szCs w:val="24"/>
          <w:shd w:val="clear" w:color="auto" w:fill="FFFFFF"/>
        </w:rPr>
        <w:t>Journal of interpersonal violence</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36</w:t>
      </w:r>
      <w:r w:rsidRPr="00404FC9">
        <w:rPr>
          <w:rFonts w:ascii="Garamond" w:hAnsi="Garamond" w:cs="Times New Roman"/>
          <w:color w:val="000000" w:themeColor="text1"/>
          <w:sz w:val="24"/>
          <w:szCs w:val="24"/>
          <w:shd w:val="clear" w:color="auto" w:fill="FFFFFF"/>
        </w:rPr>
        <w:t xml:space="preserve">(13-14), 6029-6049. </w:t>
      </w:r>
      <w:hyperlink r:id="rId20" w:history="1">
        <w:r w:rsidRPr="00404FC9">
          <w:rPr>
            <w:rStyle w:val="Hyperlink"/>
            <w:rFonts w:ascii="Garamond" w:eastAsia="Times New Roman" w:hAnsi="Garamond" w:cs="Times New Roman"/>
            <w:sz w:val="24"/>
            <w:szCs w:val="24"/>
          </w:rPr>
          <w:t>https://doi.org/</w:t>
        </w:r>
        <w:r w:rsidRPr="00404FC9">
          <w:rPr>
            <w:rStyle w:val="Hyperlink"/>
            <w:rFonts w:ascii="Garamond" w:hAnsi="Garamond" w:cs="Times New Roman"/>
            <w:sz w:val="24"/>
            <w:szCs w:val="24"/>
            <w:shd w:val="clear" w:color="auto" w:fill="FFFFFF"/>
          </w:rPr>
          <w:t>10.1177/0886260518817037</w:t>
        </w:r>
      </w:hyperlink>
      <w:r w:rsidRPr="00404FC9">
        <w:rPr>
          <w:rFonts w:ascii="Garamond" w:hAnsi="Garamond" w:cs="Times New Roman"/>
          <w:color w:val="000000" w:themeColor="text1"/>
          <w:sz w:val="24"/>
          <w:szCs w:val="24"/>
          <w:shd w:val="clear" w:color="auto" w:fill="FFFFFF"/>
        </w:rPr>
        <w:t xml:space="preserve"> </w:t>
      </w:r>
    </w:p>
    <w:p w14:paraId="42245248" w14:textId="607E4F46" w:rsidR="00587EBE" w:rsidRPr="00587EBE" w:rsidRDefault="00587EBE" w:rsidP="008B4DEE">
      <w:pPr>
        <w:pStyle w:val="ListParagraph"/>
        <w:numPr>
          <w:ilvl w:val="0"/>
          <w:numId w:val="2"/>
        </w:numPr>
        <w:spacing w:line="360" w:lineRule="auto"/>
        <w:rPr>
          <w:rFonts w:ascii="Garamond" w:hAnsi="Garamond" w:cs="Times New Roman"/>
          <w:color w:val="000000" w:themeColor="text1"/>
          <w:sz w:val="24"/>
          <w:szCs w:val="24"/>
          <w:highlight w:val="yellow"/>
          <w:shd w:val="clear" w:color="auto" w:fill="FFFFFF"/>
        </w:rPr>
      </w:pPr>
      <w:r w:rsidRPr="00587EBE">
        <w:rPr>
          <w:rFonts w:ascii="Garamond" w:hAnsi="Garamond" w:cs="Times New Roman"/>
          <w:color w:val="000000" w:themeColor="text1"/>
          <w:sz w:val="24"/>
          <w:szCs w:val="24"/>
          <w:highlight w:val="yellow"/>
          <w:shd w:val="clear" w:color="auto" w:fill="FFFFFF"/>
        </w:rPr>
        <w:t xml:space="preserve">Brody, L. R., &amp; Hall, J. A. (2000). Gender, emotion, and expression. In M. Lewis &amp; J. M. Haviland-Jones (Eds.), Handbook of emotions (pp. 338–349). New York: Guilford Press. </w:t>
      </w:r>
    </w:p>
    <w:p w14:paraId="6F4E2CAD" w14:textId="777777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Buljan</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Flander</w:t>
      </w:r>
      <w:proofErr w:type="spellEnd"/>
      <w:r w:rsidRPr="00404FC9">
        <w:rPr>
          <w:rFonts w:ascii="Garamond" w:eastAsia="Times New Roman" w:hAnsi="Garamond" w:cs="Times New Roman"/>
          <w:color w:val="000000" w:themeColor="text1"/>
          <w:sz w:val="24"/>
          <w:szCs w:val="24"/>
          <w:highlight w:val="white"/>
        </w:rPr>
        <w:t xml:space="preserve">, G., Prijatelj, K., </w:t>
      </w:r>
      <w:proofErr w:type="spellStart"/>
      <w:r w:rsidRPr="00404FC9">
        <w:rPr>
          <w:rFonts w:ascii="Garamond" w:eastAsia="Times New Roman" w:hAnsi="Garamond" w:cs="Times New Roman"/>
          <w:color w:val="000000" w:themeColor="text1"/>
          <w:sz w:val="24"/>
          <w:szCs w:val="24"/>
          <w:highlight w:val="white"/>
        </w:rPr>
        <w:t>Raguž</w:t>
      </w:r>
      <w:proofErr w:type="spellEnd"/>
      <w:r w:rsidRPr="00404FC9">
        <w:rPr>
          <w:rFonts w:ascii="Garamond" w:eastAsia="Times New Roman" w:hAnsi="Garamond" w:cs="Times New Roman"/>
          <w:color w:val="000000" w:themeColor="text1"/>
          <w:sz w:val="24"/>
          <w:szCs w:val="24"/>
          <w:highlight w:val="white"/>
        </w:rPr>
        <w:t xml:space="preserve">, A., </w:t>
      </w:r>
      <w:proofErr w:type="spellStart"/>
      <w:r w:rsidRPr="00404FC9">
        <w:rPr>
          <w:rFonts w:ascii="Garamond" w:eastAsia="Times New Roman" w:hAnsi="Garamond" w:cs="Times New Roman"/>
          <w:color w:val="000000" w:themeColor="text1"/>
          <w:sz w:val="24"/>
          <w:szCs w:val="24"/>
          <w:highlight w:val="white"/>
        </w:rPr>
        <w:t>Čagalj</w:t>
      </w:r>
      <w:proofErr w:type="spellEnd"/>
      <w:r w:rsidRPr="00404FC9">
        <w:rPr>
          <w:rFonts w:ascii="Garamond" w:eastAsia="Times New Roman" w:hAnsi="Garamond" w:cs="Times New Roman"/>
          <w:color w:val="000000" w:themeColor="text1"/>
          <w:sz w:val="24"/>
          <w:szCs w:val="24"/>
          <w:highlight w:val="white"/>
        </w:rPr>
        <w:t xml:space="preserve"> Farkas, M., &amp; </w:t>
      </w:r>
      <w:proofErr w:type="spellStart"/>
      <w:r w:rsidRPr="00404FC9">
        <w:rPr>
          <w:rFonts w:ascii="Garamond" w:eastAsia="Times New Roman" w:hAnsi="Garamond" w:cs="Times New Roman"/>
          <w:color w:val="000000" w:themeColor="text1"/>
          <w:sz w:val="24"/>
          <w:szCs w:val="24"/>
          <w:highlight w:val="white"/>
        </w:rPr>
        <w:t>Selak</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Bagarić</w:t>
      </w:r>
      <w:proofErr w:type="spellEnd"/>
      <w:r w:rsidRPr="00404FC9">
        <w:rPr>
          <w:rFonts w:ascii="Garamond" w:eastAsia="Times New Roman" w:hAnsi="Garamond" w:cs="Times New Roman"/>
          <w:color w:val="000000" w:themeColor="text1"/>
          <w:sz w:val="24"/>
          <w:szCs w:val="24"/>
          <w:highlight w:val="white"/>
        </w:rPr>
        <w:t xml:space="preserve">, E. (2021). </w:t>
      </w:r>
      <w:proofErr w:type="spellStart"/>
      <w:r w:rsidRPr="00404FC9">
        <w:rPr>
          <w:rFonts w:ascii="Garamond" w:eastAsia="Times New Roman" w:hAnsi="Garamond" w:cs="Times New Roman"/>
          <w:color w:val="000000" w:themeColor="text1"/>
          <w:sz w:val="24"/>
          <w:szCs w:val="24"/>
          <w:highlight w:val="white"/>
        </w:rPr>
        <w:t>Rasprostranjenost</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i</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navike</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sekstinga</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kod</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djece</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srednjoškolske</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dobi</w:t>
      </w:r>
      <w:proofErr w:type="spellEnd"/>
      <w:r w:rsidRPr="00404FC9">
        <w:rPr>
          <w:rFonts w:ascii="Garamond" w:eastAsia="Times New Roman" w:hAnsi="Garamond" w:cs="Times New Roman"/>
          <w:color w:val="000000" w:themeColor="text1"/>
          <w:sz w:val="24"/>
          <w:szCs w:val="24"/>
          <w:highlight w:val="white"/>
        </w:rPr>
        <w:t xml:space="preserve"> u </w:t>
      </w:r>
      <w:proofErr w:type="spellStart"/>
      <w:r w:rsidRPr="00404FC9">
        <w:rPr>
          <w:rFonts w:ascii="Garamond" w:eastAsia="Times New Roman" w:hAnsi="Garamond" w:cs="Times New Roman"/>
          <w:color w:val="000000" w:themeColor="text1"/>
          <w:sz w:val="24"/>
          <w:szCs w:val="24"/>
          <w:highlight w:val="white"/>
        </w:rPr>
        <w:t>Hrvatskoj</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i/>
          <w:color w:val="000000" w:themeColor="text1"/>
          <w:sz w:val="24"/>
          <w:szCs w:val="24"/>
        </w:rPr>
        <w:t>Napredak</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Časopis</w:t>
      </w:r>
      <w:proofErr w:type="spellEnd"/>
      <w:r w:rsidRPr="00404FC9">
        <w:rPr>
          <w:rFonts w:ascii="Garamond" w:eastAsia="Times New Roman" w:hAnsi="Garamond" w:cs="Times New Roman"/>
          <w:i/>
          <w:color w:val="000000" w:themeColor="text1"/>
          <w:sz w:val="24"/>
          <w:szCs w:val="24"/>
        </w:rPr>
        <w:t xml:space="preserve"> za </w:t>
      </w:r>
      <w:proofErr w:type="spellStart"/>
      <w:r w:rsidRPr="00404FC9">
        <w:rPr>
          <w:rFonts w:ascii="Garamond" w:eastAsia="Times New Roman" w:hAnsi="Garamond" w:cs="Times New Roman"/>
          <w:i/>
          <w:color w:val="000000" w:themeColor="text1"/>
          <w:sz w:val="24"/>
          <w:szCs w:val="24"/>
        </w:rPr>
        <w:t>interdisciplinarna</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istraživanja</w:t>
      </w:r>
      <w:proofErr w:type="spellEnd"/>
      <w:r w:rsidRPr="00404FC9">
        <w:rPr>
          <w:rFonts w:ascii="Garamond" w:eastAsia="Times New Roman" w:hAnsi="Garamond" w:cs="Times New Roman"/>
          <w:i/>
          <w:color w:val="000000" w:themeColor="text1"/>
          <w:sz w:val="24"/>
          <w:szCs w:val="24"/>
        </w:rPr>
        <w:t xml:space="preserve"> u </w:t>
      </w:r>
      <w:proofErr w:type="spellStart"/>
      <w:r w:rsidRPr="00404FC9">
        <w:rPr>
          <w:rFonts w:ascii="Garamond" w:eastAsia="Times New Roman" w:hAnsi="Garamond" w:cs="Times New Roman"/>
          <w:i/>
          <w:color w:val="000000" w:themeColor="text1"/>
          <w:sz w:val="24"/>
          <w:szCs w:val="24"/>
        </w:rPr>
        <w:t>odgoju</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i</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obrazovanju</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162</w:t>
      </w:r>
      <w:r w:rsidRPr="00404FC9">
        <w:rPr>
          <w:rFonts w:ascii="Garamond" w:eastAsia="Times New Roman" w:hAnsi="Garamond" w:cs="Times New Roman"/>
          <w:color w:val="000000" w:themeColor="text1"/>
          <w:sz w:val="24"/>
          <w:szCs w:val="24"/>
          <w:highlight w:val="white"/>
        </w:rPr>
        <w:t>(1-2), 7-25.</w:t>
      </w:r>
    </w:p>
    <w:p w14:paraId="2514E95A" w14:textId="06B770B4"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Burić</w:t>
      </w:r>
      <w:proofErr w:type="spellEnd"/>
      <w:r w:rsidRPr="00404FC9">
        <w:rPr>
          <w:rFonts w:ascii="Garamond" w:eastAsia="Times New Roman" w:hAnsi="Garamond" w:cs="Times New Roman"/>
          <w:color w:val="000000" w:themeColor="text1"/>
          <w:sz w:val="24"/>
          <w:szCs w:val="24"/>
          <w:highlight w:val="white"/>
        </w:rPr>
        <w:t xml:space="preserve">, J., </w:t>
      </w:r>
      <w:proofErr w:type="spellStart"/>
      <w:r w:rsidRPr="00404FC9">
        <w:rPr>
          <w:rFonts w:ascii="Garamond" w:eastAsia="Times New Roman" w:hAnsi="Garamond" w:cs="Times New Roman"/>
          <w:color w:val="000000" w:themeColor="text1"/>
          <w:sz w:val="24"/>
          <w:szCs w:val="24"/>
          <w:highlight w:val="white"/>
        </w:rPr>
        <w:t>Juretić</w:t>
      </w:r>
      <w:proofErr w:type="spellEnd"/>
      <w:r w:rsidRPr="00404FC9">
        <w:rPr>
          <w:rFonts w:ascii="Garamond" w:eastAsia="Times New Roman" w:hAnsi="Garamond" w:cs="Times New Roman"/>
          <w:color w:val="000000" w:themeColor="text1"/>
          <w:sz w:val="24"/>
          <w:szCs w:val="24"/>
          <w:highlight w:val="white"/>
        </w:rPr>
        <w:t xml:space="preserve">, J., &amp; </w:t>
      </w:r>
      <w:proofErr w:type="spellStart"/>
      <w:r w:rsidRPr="00404FC9">
        <w:rPr>
          <w:rFonts w:ascii="Garamond" w:eastAsia="Times New Roman" w:hAnsi="Garamond" w:cs="Times New Roman"/>
          <w:color w:val="000000" w:themeColor="text1"/>
          <w:sz w:val="24"/>
          <w:szCs w:val="24"/>
          <w:highlight w:val="white"/>
        </w:rPr>
        <w:t>Štulhofer</w:t>
      </w:r>
      <w:proofErr w:type="spellEnd"/>
      <w:r w:rsidRPr="00404FC9">
        <w:rPr>
          <w:rFonts w:ascii="Garamond" w:eastAsia="Times New Roman" w:hAnsi="Garamond" w:cs="Times New Roman"/>
          <w:color w:val="000000" w:themeColor="text1"/>
          <w:sz w:val="24"/>
          <w:szCs w:val="24"/>
          <w:highlight w:val="white"/>
        </w:rPr>
        <w:t xml:space="preserve">, A. (2018). The Role of socialization, dispositional and </w:t>
      </w:r>
      <w:proofErr w:type="spellStart"/>
      <w:r w:rsidRPr="00404FC9">
        <w:rPr>
          <w:rFonts w:ascii="Garamond" w:eastAsia="Times New Roman" w:hAnsi="Garamond" w:cs="Times New Roman"/>
          <w:color w:val="000000" w:themeColor="text1"/>
          <w:sz w:val="24"/>
          <w:szCs w:val="24"/>
          <w:highlight w:val="white"/>
        </w:rPr>
        <w:t>behavioral</w:t>
      </w:r>
      <w:proofErr w:type="spellEnd"/>
      <w:r w:rsidRPr="00404FC9">
        <w:rPr>
          <w:rFonts w:ascii="Garamond" w:eastAsia="Times New Roman" w:hAnsi="Garamond" w:cs="Times New Roman"/>
          <w:color w:val="000000" w:themeColor="text1"/>
          <w:sz w:val="24"/>
          <w:szCs w:val="24"/>
          <w:highlight w:val="white"/>
        </w:rPr>
        <w:t xml:space="preserve"> variables in the dynamics of sexting among adolescents. </w:t>
      </w:r>
      <w:proofErr w:type="spellStart"/>
      <w:r w:rsidRPr="00404FC9">
        <w:rPr>
          <w:rFonts w:ascii="Garamond" w:eastAsia="Times New Roman" w:hAnsi="Garamond" w:cs="Times New Roman"/>
          <w:i/>
          <w:color w:val="000000" w:themeColor="text1"/>
          <w:sz w:val="24"/>
          <w:szCs w:val="24"/>
        </w:rPr>
        <w:t>Psihologijske</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teme</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27</w:t>
      </w:r>
      <w:r w:rsidRPr="00404FC9">
        <w:rPr>
          <w:rFonts w:ascii="Garamond" w:eastAsia="Times New Roman" w:hAnsi="Garamond" w:cs="Times New Roman"/>
          <w:color w:val="000000" w:themeColor="text1"/>
          <w:sz w:val="24"/>
          <w:szCs w:val="24"/>
          <w:highlight w:val="white"/>
        </w:rPr>
        <w:t xml:space="preserve">(3), 409-435. </w:t>
      </w:r>
      <w:hyperlink r:id="rId21" w:history="1">
        <w:r w:rsidRPr="00404FC9">
          <w:rPr>
            <w:rStyle w:val="Hyperlink"/>
            <w:rFonts w:ascii="Garamond" w:eastAsia="Times New Roman" w:hAnsi="Garamond" w:cs="Times New Roman"/>
            <w:sz w:val="24"/>
            <w:szCs w:val="24"/>
          </w:rPr>
          <w:t>https://doi.org/10.31820/pt.27.3.4</w:t>
        </w:r>
      </w:hyperlink>
      <w:r w:rsidRPr="00404FC9">
        <w:rPr>
          <w:rFonts w:ascii="Garamond" w:eastAsia="Times New Roman" w:hAnsi="Garamond" w:cs="Times New Roman"/>
          <w:color w:val="000000" w:themeColor="text1"/>
          <w:sz w:val="24"/>
          <w:szCs w:val="24"/>
        </w:rPr>
        <w:t xml:space="preserve"> </w:t>
      </w:r>
    </w:p>
    <w:p w14:paraId="2E48E8F4" w14:textId="2ED6DEFE"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Burkett, M. (2015). Sex (t) talk: A qualitative analysis of young adults’ negotiations of the pleasures and perils of sexting. </w:t>
      </w:r>
      <w:r w:rsidRPr="00404FC9">
        <w:rPr>
          <w:rFonts w:ascii="Garamond" w:eastAsia="Times New Roman" w:hAnsi="Garamond" w:cs="Times New Roman"/>
          <w:i/>
          <w:color w:val="000000" w:themeColor="text1"/>
          <w:sz w:val="24"/>
          <w:szCs w:val="24"/>
        </w:rPr>
        <w:t>Sexuality &amp; culture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19</w:t>
      </w:r>
      <w:r w:rsidRPr="00404FC9">
        <w:rPr>
          <w:rFonts w:ascii="Garamond" w:eastAsia="Times New Roman" w:hAnsi="Garamond" w:cs="Times New Roman"/>
          <w:color w:val="000000" w:themeColor="text1"/>
          <w:sz w:val="24"/>
          <w:szCs w:val="24"/>
          <w:highlight w:val="white"/>
        </w:rPr>
        <w:t xml:space="preserve">(4), 835-863. </w:t>
      </w:r>
      <w:hyperlink r:id="rId22" w:history="1">
        <w:r w:rsidRPr="00404FC9">
          <w:rPr>
            <w:rStyle w:val="Hyperlink"/>
            <w:rFonts w:ascii="Garamond" w:eastAsia="Times New Roman" w:hAnsi="Garamond" w:cs="Times New Roman"/>
            <w:sz w:val="24"/>
            <w:szCs w:val="24"/>
          </w:rPr>
          <w:t>https://doi.org/10.1007/s12119-015-9295-0</w:t>
        </w:r>
      </w:hyperlink>
      <w:r w:rsidRPr="00404FC9">
        <w:rPr>
          <w:rFonts w:ascii="Garamond" w:eastAsia="Times New Roman" w:hAnsi="Garamond" w:cs="Times New Roman"/>
          <w:color w:val="000000" w:themeColor="text1"/>
          <w:sz w:val="24"/>
          <w:szCs w:val="24"/>
        </w:rPr>
        <w:t xml:space="preserve"> </w:t>
      </w:r>
    </w:p>
    <w:p w14:paraId="3E1DA884" w14:textId="7FE63BE1"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Calvert, C. (2014). Revenge Porn and Freedom of Expression: Legislative Pushback to an Online Weapon of Emotional and Reputational Destruction. </w:t>
      </w:r>
      <w:r w:rsidRPr="00404FC9">
        <w:rPr>
          <w:rFonts w:ascii="Garamond" w:eastAsia="Times New Roman" w:hAnsi="Garamond" w:cs="Times New Roman"/>
          <w:i/>
          <w:iCs/>
          <w:color w:val="000000" w:themeColor="text1"/>
          <w:sz w:val="24"/>
          <w:szCs w:val="24"/>
          <w:highlight w:val="white"/>
        </w:rPr>
        <w:t>Fordham Intellectual Property, Media &amp; Entertainment Law Journal, 24</w:t>
      </w:r>
      <w:r w:rsidRPr="00404FC9">
        <w:rPr>
          <w:rFonts w:ascii="Garamond" w:eastAsia="Times New Roman" w:hAnsi="Garamond" w:cs="Times New Roman"/>
          <w:color w:val="000000" w:themeColor="text1"/>
          <w:sz w:val="24"/>
          <w:szCs w:val="24"/>
          <w:highlight w:val="white"/>
        </w:rPr>
        <w:t>(3), 673-702.</w:t>
      </w:r>
      <w:r w:rsidRPr="00404FC9">
        <w:rPr>
          <w:rFonts w:ascii="Garamond" w:eastAsia="Times New Roman" w:hAnsi="Garamond" w:cs="Times New Roman"/>
          <w:color w:val="000000" w:themeColor="text1"/>
          <w:sz w:val="24"/>
          <w:szCs w:val="24"/>
        </w:rPr>
        <w:t xml:space="preserve"> </w:t>
      </w:r>
      <w:hyperlink r:id="rId23" w:history="1">
        <w:r w:rsidRPr="00404FC9">
          <w:rPr>
            <w:rStyle w:val="Hyperlink"/>
            <w:rFonts w:ascii="Garamond" w:eastAsia="Times New Roman" w:hAnsi="Garamond" w:cs="Times New Roman"/>
            <w:sz w:val="24"/>
            <w:szCs w:val="24"/>
          </w:rPr>
          <w:t>https://ir.lawnet.fordham.edu/iplj/vol24/iss3/2/</w:t>
        </w:r>
      </w:hyperlink>
      <w:r w:rsidRPr="00404FC9">
        <w:rPr>
          <w:rFonts w:ascii="Garamond" w:eastAsia="Times New Roman" w:hAnsi="Garamond" w:cs="Times New Roman"/>
          <w:color w:val="000000" w:themeColor="text1"/>
          <w:sz w:val="24"/>
          <w:szCs w:val="24"/>
        </w:rPr>
        <w:t xml:space="preserve"> </w:t>
      </w:r>
    </w:p>
    <w:p w14:paraId="12D69B8F" w14:textId="2B761612"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Courtice, E. L., &amp; Shaughnessy, K. (2021). Four problems in sexting research and their solutions. </w:t>
      </w:r>
      <w:r w:rsidRPr="00404FC9">
        <w:rPr>
          <w:rFonts w:ascii="Garamond" w:eastAsia="Times New Roman" w:hAnsi="Garamond" w:cs="Times New Roman"/>
          <w:i/>
          <w:color w:val="000000" w:themeColor="text1"/>
          <w:sz w:val="24"/>
          <w:szCs w:val="24"/>
        </w:rPr>
        <w:t>Sexes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w:t>
      </w:r>
      <w:r w:rsidRPr="00404FC9">
        <w:rPr>
          <w:rFonts w:ascii="Garamond" w:eastAsia="Times New Roman" w:hAnsi="Garamond" w:cs="Times New Roman"/>
          <w:color w:val="000000" w:themeColor="text1"/>
          <w:sz w:val="24"/>
          <w:szCs w:val="24"/>
          <w:highlight w:val="white"/>
        </w:rPr>
        <w:t xml:space="preserve">(4), 415-432. </w:t>
      </w:r>
      <w:hyperlink r:id="rId24" w:history="1">
        <w:r w:rsidRPr="00404FC9">
          <w:rPr>
            <w:rStyle w:val="Hyperlink"/>
            <w:rFonts w:ascii="Garamond" w:eastAsia="Times New Roman" w:hAnsi="Garamond" w:cs="Times New Roman"/>
            <w:sz w:val="24"/>
            <w:szCs w:val="24"/>
          </w:rPr>
          <w:t>https://doi.org/10.3390/sexes2040033</w:t>
        </w:r>
      </w:hyperlink>
      <w:r w:rsidRPr="00404FC9">
        <w:rPr>
          <w:rFonts w:ascii="Garamond" w:eastAsia="Times New Roman" w:hAnsi="Garamond" w:cs="Times New Roman"/>
          <w:color w:val="000000" w:themeColor="text1"/>
          <w:sz w:val="24"/>
          <w:szCs w:val="24"/>
        </w:rPr>
        <w:t xml:space="preserve"> </w:t>
      </w:r>
    </w:p>
    <w:p w14:paraId="4E1A7AFD" w14:textId="7334DE8A"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Currin</w:t>
      </w:r>
      <w:proofErr w:type="spellEnd"/>
      <w:r w:rsidRPr="00404FC9">
        <w:rPr>
          <w:rFonts w:ascii="Garamond" w:eastAsia="Times New Roman" w:hAnsi="Garamond" w:cs="Times New Roman"/>
          <w:color w:val="000000" w:themeColor="text1"/>
          <w:sz w:val="24"/>
          <w:szCs w:val="24"/>
          <w:highlight w:val="white"/>
        </w:rPr>
        <w:t xml:space="preserve">, J. M., Ireland, M. E., Cox, K., &amp; Golden, B. L. (2020). Sextually aroused: A mixed-methods analysis of how it feels for romantic and sexual partners to send and receive </w:t>
      </w:r>
      <w:proofErr w:type="spellStart"/>
      <w:r w:rsidRPr="00404FC9">
        <w:rPr>
          <w:rFonts w:ascii="Garamond" w:eastAsia="Times New Roman" w:hAnsi="Garamond" w:cs="Times New Roman"/>
          <w:color w:val="000000" w:themeColor="text1"/>
          <w:sz w:val="24"/>
          <w:szCs w:val="24"/>
          <w:highlight w:val="white"/>
        </w:rPr>
        <w:t>sext</w:t>
      </w:r>
      <w:proofErr w:type="spellEnd"/>
      <w:r w:rsidRPr="00404FC9">
        <w:rPr>
          <w:rFonts w:ascii="Garamond" w:eastAsia="Times New Roman" w:hAnsi="Garamond" w:cs="Times New Roman"/>
          <w:color w:val="000000" w:themeColor="text1"/>
          <w:sz w:val="24"/>
          <w:szCs w:val="24"/>
          <w:highlight w:val="white"/>
        </w:rPr>
        <w:t xml:space="preserve"> messages. </w:t>
      </w:r>
      <w:r w:rsidRPr="00404FC9">
        <w:rPr>
          <w:rFonts w:ascii="Garamond" w:eastAsia="Times New Roman" w:hAnsi="Garamond" w:cs="Times New Roman"/>
          <w:i/>
          <w:color w:val="000000" w:themeColor="text1"/>
          <w:sz w:val="24"/>
          <w:szCs w:val="24"/>
        </w:rPr>
        <w:t xml:space="preserve">Computers in Human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113</w:t>
      </w:r>
      <w:r w:rsidRPr="00404FC9">
        <w:rPr>
          <w:rFonts w:ascii="Garamond" w:eastAsia="Times New Roman" w:hAnsi="Garamond" w:cs="Times New Roman"/>
          <w:color w:val="000000" w:themeColor="text1"/>
          <w:sz w:val="24"/>
          <w:szCs w:val="24"/>
          <w:highlight w:val="white"/>
        </w:rPr>
        <w:t>, 106519.</w:t>
      </w:r>
      <w:r w:rsidRPr="00404FC9">
        <w:rPr>
          <w:rFonts w:ascii="Garamond" w:eastAsia="Times New Roman" w:hAnsi="Garamond" w:cs="Times New Roman"/>
          <w:color w:val="000000" w:themeColor="text1"/>
          <w:sz w:val="24"/>
          <w:szCs w:val="24"/>
        </w:rPr>
        <w:t xml:space="preserve"> </w:t>
      </w:r>
      <w:hyperlink r:id="rId25" w:history="1">
        <w:r w:rsidRPr="00404FC9">
          <w:rPr>
            <w:rStyle w:val="Hyperlink"/>
            <w:rFonts w:ascii="Garamond" w:eastAsia="Times New Roman" w:hAnsi="Garamond" w:cs="Times New Roman"/>
            <w:sz w:val="24"/>
            <w:szCs w:val="24"/>
          </w:rPr>
          <w:t>https://doi.org/10.1016/j.chb.2020.106519</w:t>
        </w:r>
      </w:hyperlink>
      <w:r w:rsidRPr="00404FC9">
        <w:rPr>
          <w:rFonts w:ascii="Garamond" w:eastAsia="Times New Roman" w:hAnsi="Garamond" w:cs="Times New Roman"/>
          <w:color w:val="000000" w:themeColor="text1"/>
          <w:sz w:val="24"/>
          <w:szCs w:val="24"/>
        </w:rPr>
        <w:t xml:space="preserve"> </w:t>
      </w:r>
    </w:p>
    <w:p w14:paraId="68ED2508" w14:textId="4E72AF3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Dake</w:t>
      </w:r>
      <w:proofErr w:type="spellEnd"/>
      <w:r w:rsidRPr="00404FC9">
        <w:rPr>
          <w:rFonts w:ascii="Garamond" w:eastAsia="Times New Roman" w:hAnsi="Garamond" w:cs="Times New Roman"/>
          <w:color w:val="000000" w:themeColor="text1"/>
          <w:sz w:val="24"/>
          <w:szCs w:val="24"/>
          <w:highlight w:val="white"/>
        </w:rPr>
        <w:t xml:space="preserve">, J. A., Price, J. H., </w:t>
      </w:r>
      <w:proofErr w:type="spellStart"/>
      <w:r w:rsidRPr="00404FC9">
        <w:rPr>
          <w:rFonts w:ascii="Garamond" w:eastAsia="Times New Roman" w:hAnsi="Garamond" w:cs="Times New Roman"/>
          <w:color w:val="000000" w:themeColor="text1"/>
          <w:sz w:val="24"/>
          <w:szCs w:val="24"/>
          <w:highlight w:val="white"/>
        </w:rPr>
        <w:t>Maziarz</w:t>
      </w:r>
      <w:proofErr w:type="spellEnd"/>
      <w:r w:rsidRPr="00404FC9">
        <w:rPr>
          <w:rFonts w:ascii="Garamond" w:eastAsia="Times New Roman" w:hAnsi="Garamond" w:cs="Times New Roman"/>
          <w:color w:val="000000" w:themeColor="text1"/>
          <w:sz w:val="24"/>
          <w:szCs w:val="24"/>
          <w:highlight w:val="white"/>
        </w:rPr>
        <w:t xml:space="preserve">, L., &amp; Ward, B. (2012). Prevalence and correlates of sexting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in adolescents. </w:t>
      </w:r>
      <w:r w:rsidRPr="00404FC9">
        <w:rPr>
          <w:rFonts w:ascii="Garamond" w:eastAsia="Times New Roman" w:hAnsi="Garamond" w:cs="Times New Roman"/>
          <w:i/>
          <w:color w:val="000000" w:themeColor="text1"/>
          <w:sz w:val="24"/>
          <w:szCs w:val="24"/>
        </w:rPr>
        <w:t>American Journal of Sexuality Education</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7</w:t>
      </w:r>
      <w:r w:rsidRPr="00404FC9">
        <w:rPr>
          <w:rFonts w:ascii="Garamond" w:eastAsia="Times New Roman" w:hAnsi="Garamond" w:cs="Times New Roman"/>
          <w:color w:val="000000" w:themeColor="text1"/>
          <w:sz w:val="24"/>
          <w:szCs w:val="24"/>
          <w:highlight w:val="white"/>
        </w:rPr>
        <w:t>(1), 1-15.</w:t>
      </w:r>
      <w:r w:rsidRPr="00404FC9">
        <w:rPr>
          <w:rFonts w:ascii="Garamond" w:eastAsia="Times New Roman" w:hAnsi="Garamond" w:cs="Times New Roman"/>
          <w:color w:val="000000" w:themeColor="text1"/>
          <w:sz w:val="24"/>
          <w:szCs w:val="24"/>
        </w:rPr>
        <w:t xml:space="preserve"> </w:t>
      </w:r>
      <w:hyperlink r:id="rId26" w:history="1">
        <w:r w:rsidRPr="00404FC9">
          <w:rPr>
            <w:rStyle w:val="Hyperlink"/>
            <w:rFonts w:ascii="Garamond" w:eastAsia="Times New Roman" w:hAnsi="Garamond" w:cs="Times New Roman"/>
            <w:sz w:val="24"/>
            <w:szCs w:val="24"/>
          </w:rPr>
          <w:t>https://doi.org/10.1080/15546128.2012.650959</w:t>
        </w:r>
      </w:hyperlink>
      <w:r w:rsidRPr="00404FC9">
        <w:rPr>
          <w:rFonts w:ascii="Garamond" w:eastAsia="Times New Roman" w:hAnsi="Garamond" w:cs="Times New Roman"/>
          <w:color w:val="000000" w:themeColor="text1"/>
          <w:sz w:val="24"/>
          <w:szCs w:val="24"/>
        </w:rPr>
        <w:t xml:space="preserve"> </w:t>
      </w:r>
    </w:p>
    <w:p w14:paraId="6CB29E09" w14:textId="56D25548"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lastRenderedPageBreak/>
        <w:t xml:space="preserve">De Wolf, R. (2020). Contextualizing how teens manage personal and interpersonal privacy on social media. </w:t>
      </w:r>
      <w:r w:rsidRPr="00404FC9">
        <w:rPr>
          <w:rFonts w:ascii="Garamond" w:eastAsia="Times New Roman" w:hAnsi="Garamond" w:cs="Times New Roman"/>
          <w:i/>
          <w:color w:val="000000" w:themeColor="text1"/>
          <w:sz w:val="24"/>
          <w:szCs w:val="24"/>
        </w:rPr>
        <w:t>New Media &amp; Society, 22</w:t>
      </w:r>
      <w:r w:rsidRPr="00404FC9">
        <w:rPr>
          <w:rFonts w:ascii="Garamond" w:eastAsia="Times New Roman" w:hAnsi="Garamond" w:cs="Times New Roman"/>
          <w:color w:val="000000" w:themeColor="text1"/>
          <w:sz w:val="24"/>
          <w:szCs w:val="24"/>
        </w:rPr>
        <w:t xml:space="preserve">(6), 1058–1075. </w:t>
      </w:r>
      <w:hyperlink r:id="rId27" w:history="1">
        <w:r w:rsidRPr="00404FC9">
          <w:rPr>
            <w:rStyle w:val="Hyperlink"/>
            <w:rFonts w:ascii="Garamond" w:eastAsia="Times New Roman" w:hAnsi="Garamond" w:cs="Times New Roman"/>
            <w:sz w:val="24"/>
            <w:szCs w:val="24"/>
          </w:rPr>
          <w:t>https://doi.org/10.1177/1461444819876570</w:t>
        </w:r>
      </w:hyperlink>
      <w:r w:rsidRPr="00404FC9">
        <w:rPr>
          <w:rFonts w:ascii="Garamond" w:eastAsia="Times New Roman" w:hAnsi="Garamond" w:cs="Times New Roman"/>
          <w:color w:val="000000" w:themeColor="text1"/>
          <w:sz w:val="24"/>
          <w:szCs w:val="24"/>
        </w:rPr>
        <w:t xml:space="preserve"> </w:t>
      </w:r>
    </w:p>
    <w:p w14:paraId="1B65C252" w14:textId="625C46E1"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Dennehy, R., Meaney, S., Walsh, K. A., Sinnott, C., Cronin, M., &amp; </w:t>
      </w:r>
      <w:proofErr w:type="spellStart"/>
      <w:r w:rsidRPr="00404FC9">
        <w:rPr>
          <w:rFonts w:ascii="Garamond" w:eastAsia="Times New Roman" w:hAnsi="Garamond" w:cs="Times New Roman"/>
          <w:color w:val="000000" w:themeColor="text1"/>
          <w:sz w:val="24"/>
          <w:szCs w:val="24"/>
          <w:highlight w:val="white"/>
        </w:rPr>
        <w:t>Arensman</w:t>
      </w:r>
      <w:proofErr w:type="spellEnd"/>
      <w:r w:rsidRPr="00404FC9">
        <w:rPr>
          <w:rFonts w:ascii="Garamond" w:eastAsia="Times New Roman" w:hAnsi="Garamond" w:cs="Times New Roman"/>
          <w:color w:val="000000" w:themeColor="text1"/>
          <w:sz w:val="24"/>
          <w:szCs w:val="24"/>
          <w:highlight w:val="white"/>
        </w:rPr>
        <w:t xml:space="preserve">, E. (2020). Young people's conceptualizations of the nature of cyberbullying: A systematic review and synthesis of qualitative research. </w:t>
      </w:r>
      <w:r w:rsidRPr="00404FC9">
        <w:rPr>
          <w:rFonts w:ascii="Garamond" w:eastAsia="Times New Roman" w:hAnsi="Garamond" w:cs="Times New Roman"/>
          <w:i/>
          <w:color w:val="000000" w:themeColor="text1"/>
          <w:sz w:val="24"/>
          <w:szCs w:val="24"/>
        </w:rPr>
        <w:t xml:space="preserve">Aggression and violent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51</w:t>
      </w:r>
      <w:r w:rsidRPr="00404FC9">
        <w:rPr>
          <w:rFonts w:ascii="Garamond" w:eastAsia="Times New Roman" w:hAnsi="Garamond" w:cs="Times New Roman"/>
          <w:color w:val="000000" w:themeColor="text1"/>
          <w:sz w:val="24"/>
          <w:szCs w:val="24"/>
          <w:highlight w:val="white"/>
        </w:rPr>
        <w:t xml:space="preserve">, 101379. </w:t>
      </w:r>
      <w:hyperlink r:id="rId28" w:history="1">
        <w:r w:rsidRPr="00404FC9">
          <w:rPr>
            <w:rStyle w:val="Hyperlink"/>
            <w:rFonts w:ascii="Garamond" w:eastAsia="Times New Roman" w:hAnsi="Garamond" w:cs="Times New Roman"/>
            <w:sz w:val="24"/>
            <w:szCs w:val="24"/>
            <w:highlight w:val="white"/>
          </w:rPr>
          <w:t>https://doi.org/10.1016/j.avb.2020.101379</w:t>
        </w:r>
      </w:hyperlink>
      <w:r w:rsidRPr="00404FC9">
        <w:rPr>
          <w:rFonts w:ascii="Garamond" w:eastAsia="Times New Roman" w:hAnsi="Garamond" w:cs="Times New Roman"/>
          <w:color w:val="000000" w:themeColor="text1"/>
          <w:sz w:val="24"/>
          <w:szCs w:val="24"/>
          <w:highlight w:val="white"/>
        </w:rPr>
        <w:t xml:space="preserve"> </w:t>
      </w:r>
    </w:p>
    <w:p w14:paraId="29DC91CB" w14:textId="216288A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Dodaj, A., &amp; </w:t>
      </w: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(2020a). Research on Sexting and Emotion Regulation Difficulties: A Review and Commentary. </w:t>
      </w:r>
      <w:r w:rsidRPr="00404FC9">
        <w:rPr>
          <w:rFonts w:ascii="Garamond" w:eastAsia="Times New Roman" w:hAnsi="Garamond" w:cs="Times New Roman"/>
          <w:i/>
          <w:color w:val="000000" w:themeColor="text1"/>
          <w:sz w:val="24"/>
          <w:szCs w:val="24"/>
        </w:rPr>
        <w:t>International Journal of Developmental Science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14</w:t>
      </w:r>
      <w:r w:rsidRPr="00404FC9">
        <w:rPr>
          <w:rFonts w:ascii="Garamond" w:eastAsia="Times New Roman" w:hAnsi="Garamond" w:cs="Times New Roman"/>
          <w:iCs/>
          <w:color w:val="000000" w:themeColor="text1"/>
          <w:sz w:val="24"/>
          <w:szCs w:val="24"/>
        </w:rPr>
        <w:t>(1-2)</w:t>
      </w:r>
      <w:r w:rsidRPr="00404FC9">
        <w:rPr>
          <w:rFonts w:ascii="Garamond" w:eastAsia="Times New Roman" w:hAnsi="Garamond" w:cs="Times New Roman"/>
          <w:color w:val="000000" w:themeColor="text1"/>
          <w:sz w:val="24"/>
          <w:szCs w:val="24"/>
          <w:highlight w:val="white"/>
        </w:rPr>
        <w:t xml:space="preserve">, 1-7. </w:t>
      </w:r>
      <w:hyperlink r:id="rId29" w:history="1">
        <w:r w:rsidRPr="00404FC9">
          <w:rPr>
            <w:rStyle w:val="Hyperlink"/>
            <w:rFonts w:ascii="Garamond" w:eastAsia="Times New Roman" w:hAnsi="Garamond" w:cs="Times New Roman"/>
            <w:sz w:val="24"/>
            <w:szCs w:val="24"/>
          </w:rPr>
          <w:t>https://doi.org/10.3233/dev-190276</w:t>
        </w:r>
      </w:hyperlink>
      <w:r w:rsidRPr="00404FC9">
        <w:rPr>
          <w:rFonts w:ascii="Garamond" w:eastAsia="Times New Roman" w:hAnsi="Garamond" w:cs="Times New Roman"/>
          <w:color w:val="000000" w:themeColor="text1"/>
          <w:sz w:val="24"/>
          <w:szCs w:val="24"/>
        </w:rPr>
        <w:t xml:space="preserve"> </w:t>
      </w:r>
    </w:p>
    <w:p w14:paraId="0DD1CF99" w14:textId="0B2FD40D"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Dodaj, A., &amp; </w:t>
      </w: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(2020b). Sexting categories. </w:t>
      </w:r>
      <w:r w:rsidRPr="00404FC9">
        <w:rPr>
          <w:rFonts w:ascii="Garamond" w:eastAsia="Times New Roman" w:hAnsi="Garamond" w:cs="Times New Roman"/>
          <w:i/>
          <w:color w:val="000000" w:themeColor="text1"/>
          <w:sz w:val="24"/>
          <w:szCs w:val="24"/>
        </w:rPr>
        <w:t>Mediterranean Journal of Clinical Psychology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w:t>
      </w:r>
      <w:r w:rsidRPr="00404FC9">
        <w:rPr>
          <w:rFonts w:ascii="Garamond" w:eastAsia="Times New Roman" w:hAnsi="Garamond" w:cs="Times New Roman"/>
          <w:color w:val="000000" w:themeColor="text1"/>
          <w:sz w:val="24"/>
          <w:szCs w:val="24"/>
          <w:highlight w:val="white"/>
        </w:rPr>
        <w:t xml:space="preserve">(2).1-26. </w:t>
      </w:r>
      <w:hyperlink r:id="rId30" w:history="1">
        <w:r w:rsidRPr="00404FC9">
          <w:rPr>
            <w:rStyle w:val="Hyperlink"/>
            <w:rFonts w:ascii="Garamond" w:eastAsia="Times New Roman" w:hAnsi="Garamond" w:cs="Times New Roman"/>
            <w:sz w:val="24"/>
            <w:szCs w:val="24"/>
            <w:highlight w:val="white"/>
          </w:rPr>
          <w:t>https://doi.org/10.6092/2282-1619/mjcp-2432</w:t>
        </w:r>
      </w:hyperlink>
      <w:r w:rsidRPr="00404FC9">
        <w:rPr>
          <w:rFonts w:ascii="Garamond" w:eastAsia="Times New Roman" w:hAnsi="Garamond" w:cs="Times New Roman"/>
          <w:color w:val="000000" w:themeColor="text1"/>
          <w:sz w:val="24"/>
          <w:szCs w:val="24"/>
          <w:highlight w:val="white"/>
        </w:rPr>
        <w:t xml:space="preserve"> </w:t>
      </w:r>
    </w:p>
    <w:p w14:paraId="4515D28F" w14:textId="04AF4541"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Dodaj, A., </w:t>
      </w: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&amp; </w:t>
      </w:r>
      <w:proofErr w:type="spellStart"/>
      <w:r w:rsidRPr="00404FC9">
        <w:rPr>
          <w:rFonts w:ascii="Garamond" w:eastAsia="Times New Roman" w:hAnsi="Garamond" w:cs="Times New Roman"/>
          <w:color w:val="000000" w:themeColor="text1"/>
          <w:sz w:val="24"/>
          <w:szCs w:val="24"/>
          <w:highlight w:val="white"/>
        </w:rPr>
        <w:t>Cvitkovic</w:t>
      </w:r>
      <w:proofErr w:type="spellEnd"/>
      <w:r w:rsidRPr="00404FC9">
        <w:rPr>
          <w:rFonts w:ascii="Garamond" w:eastAsia="Times New Roman" w:hAnsi="Garamond" w:cs="Times New Roman"/>
          <w:color w:val="000000" w:themeColor="text1"/>
          <w:sz w:val="24"/>
          <w:szCs w:val="24"/>
          <w:highlight w:val="white"/>
        </w:rPr>
        <w:t xml:space="preserve">, M. (2019). Sexting and emotional difficulties in high school pupils. </w:t>
      </w:r>
      <w:r w:rsidRPr="00404FC9">
        <w:rPr>
          <w:rFonts w:ascii="Garamond" w:eastAsia="Times New Roman" w:hAnsi="Garamond" w:cs="Times New Roman"/>
          <w:i/>
          <w:color w:val="000000" w:themeColor="text1"/>
          <w:sz w:val="24"/>
          <w:szCs w:val="24"/>
        </w:rPr>
        <w:t>International Journal of Academic Research in Psychology, 6</w:t>
      </w:r>
      <w:r w:rsidRPr="00404FC9">
        <w:rPr>
          <w:rFonts w:ascii="Garamond" w:eastAsia="Times New Roman" w:hAnsi="Garamond" w:cs="Times New Roman"/>
          <w:iCs/>
          <w:color w:val="000000" w:themeColor="text1"/>
          <w:sz w:val="24"/>
          <w:szCs w:val="24"/>
        </w:rPr>
        <w:t>(1)</w:t>
      </w:r>
      <w:r w:rsidRPr="00404FC9">
        <w:rPr>
          <w:rFonts w:ascii="Garamond" w:eastAsia="Times New Roman" w:hAnsi="Garamond" w:cs="Times New Roman"/>
          <w:iCs/>
          <w:color w:val="000000" w:themeColor="text1"/>
          <w:sz w:val="24"/>
          <w:szCs w:val="24"/>
          <w:highlight w:val="white"/>
        </w:rPr>
        <w:t>,</w:t>
      </w:r>
      <w:r w:rsidRPr="00404FC9">
        <w:rPr>
          <w:rFonts w:ascii="Garamond" w:eastAsia="Times New Roman" w:hAnsi="Garamond" w:cs="Times New Roman"/>
          <w:color w:val="000000" w:themeColor="text1"/>
          <w:sz w:val="24"/>
          <w:szCs w:val="24"/>
          <w:highlight w:val="white"/>
        </w:rPr>
        <w:t xml:space="preserve"> 1-16. </w:t>
      </w:r>
      <w:hyperlink r:id="rId31" w:history="1">
        <w:r w:rsidRPr="00404FC9">
          <w:rPr>
            <w:rStyle w:val="Hyperlink"/>
            <w:rFonts w:ascii="Garamond" w:eastAsia="Times New Roman" w:hAnsi="Garamond" w:cs="Times New Roman"/>
            <w:sz w:val="24"/>
            <w:szCs w:val="24"/>
            <w:highlight w:val="white"/>
          </w:rPr>
          <w:t>https://doi.org/</w:t>
        </w:r>
        <w:r w:rsidRPr="00404FC9">
          <w:rPr>
            <w:rStyle w:val="Hyperlink"/>
            <w:rFonts w:ascii="Garamond" w:eastAsia="Times New Roman" w:hAnsi="Garamond" w:cs="Times New Roman"/>
            <w:sz w:val="24"/>
            <w:szCs w:val="24"/>
          </w:rPr>
          <w:t>10.46886/IJARP/v6-i1/6282</w:t>
        </w:r>
      </w:hyperlink>
      <w:r w:rsidRPr="00404FC9">
        <w:rPr>
          <w:rFonts w:ascii="Garamond" w:eastAsia="Times New Roman" w:hAnsi="Garamond" w:cs="Times New Roman"/>
          <w:color w:val="000000" w:themeColor="text1"/>
          <w:sz w:val="24"/>
          <w:szCs w:val="24"/>
        </w:rPr>
        <w:t xml:space="preserve">  </w:t>
      </w:r>
    </w:p>
    <w:p w14:paraId="713B97B4" w14:textId="438418C5" w:rsidR="00513F51"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highlight w:val="white"/>
        </w:rPr>
        <w:t xml:space="preserve">Dodaj, A., </w:t>
      </w: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&amp; </w:t>
      </w:r>
      <w:proofErr w:type="spellStart"/>
      <w:r w:rsidRPr="00404FC9">
        <w:rPr>
          <w:rFonts w:ascii="Garamond" w:eastAsia="Times New Roman" w:hAnsi="Garamond" w:cs="Times New Roman"/>
          <w:color w:val="000000" w:themeColor="text1"/>
          <w:sz w:val="24"/>
          <w:szCs w:val="24"/>
          <w:highlight w:val="white"/>
        </w:rPr>
        <w:t>Jerinić</w:t>
      </w:r>
      <w:proofErr w:type="spellEnd"/>
      <w:r w:rsidRPr="00404FC9">
        <w:rPr>
          <w:rFonts w:ascii="Garamond" w:eastAsia="Times New Roman" w:hAnsi="Garamond" w:cs="Times New Roman"/>
          <w:color w:val="000000" w:themeColor="text1"/>
          <w:sz w:val="24"/>
          <w:szCs w:val="24"/>
          <w:highlight w:val="white"/>
        </w:rPr>
        <w:t xml:space="preserve">, S. (2020). A prospective study of high-school adolescent sexting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and psychological distress. </w:t>
      </w:r>
      <w:r w:rsidRPr="00404FC9">
        <w:rPr>
          <w:rFonts w:ascii="Garamond" w:eastAsia="Times New Roman" w:hAnsi="Garamond" w:cs="Times New Roman"/>
          <w:i/>
          <w:color w:val="000000" w:themeColor="text1"/>
          <w:sz w:val="24"/>
          <w:szCs w:val="24"/>
        </w:rPr>
        <w:t>The journal of psychology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154</w:t>
      </w:r>
      <w:r w:rsidRPr="00404FC9">
        <w:rPr>
          <w:rFonts w:ascii="Garamond" w:eastAsia="Times New Roman" w:hAnsi="Garamond" w:cs="Times New Roman"/>
          <w:color w:val="000000" w:themeColor="text1"/>
          <w:sz w:val="24"/>
          <w:szCs w:val="24"/>
          <w:highlight w:val="white"/>
        </w:rPr>
        <w:t xml:space="preserve">(2), 111-128. </w:t>
      </w:r>
      <w:hyperlink r:id="rId32" w:history="1">
        <w:r w:rsidRPr="00404FC9">
          <w:rPr>
            <w:rStyle w:val="Hyperlink"/>
            <w:rFonts w:ascii="Garamond" w:eastAsia="Times New Roman" w:hAnsi="Garamond" w:cs="Times New Roman"/>
            <w:sz w:val="24"/>
            <w:szCs w:val="24"/>
          </w:rPr>
          <w:t>https://doi.org/10.1080/00223980.2019.1666788</w:t>
        </w:r>
      </w:hyperlink>
      <w:r w:rsidRPr="00404FC9">
        <w:rPr>
          <w:rFonts w:ascii="Garamond" w:eastAsia="Times New Roman" w:hAnsi="Garamond" w:cs="Times New Roman"/>
          <w:color w:val="000000" w:themeColor="text1"/>
          <w:sz w:val="24"/>
          <w:szCs w:val="24"/>
        </w:rPr>
        <w:t xml:space="preserve"> </w:t>
      </w:r>
    </w:p>
    <w:p w14:paraId="3DB72365" w14:textId="78F88127" w:rsidR="00C31817" w:rsidRPr="00AF5508" w:rsidRDefault="00C31817" w:rsidP="008B4DEE">
      <w:pPr>
        <w:pStyle w:val="ListParagraph"/>
        <w:numPr>
          <w:ilvl w:val="0"/>
          <w:numId w:val="2"/>
        </w:numPr>
        <w:spacing w:line="360" w:lineRule="auto"/>
        <w:rPr>
          <w:rFonts w:ascii="Garamond" w:eastAsia="Times New Roman" w:hAnsi="Garamond" w:cs="Times New Roman"/>
          <w:color w:val="000000" w:themeColor="text1"/>
          <w:sz w:val="24"/>
          <w:szCs w:val="24"/>
          <w:highlight w:val="yellow"/>
        </w:rPr>
      </w:pPr>
      <w:r w:rsidRPr="00AF5508">
        <w:rPr>
          <w:rFonts w:ascii="Garamond" w:eastAsia="Times New Roman" w:hAnsi="Garamond" w:cs="Times New Roman"/>
          <w:color w:val="000000" w:themeColor="text1"/>
          <w:sz w:val="24"/>
          <w:szCs w:val="24"/>
          <w:highlight w:val="yellow"/>
        </w:rPr>
        <w:t xml:space="preserve">Dodaj, A., </w:t>
      </w:r>
      <w:proofErr w:type="spellStart"/>
      <w:r w:rsidRPr="00AF5508">
        <w:rPr>
          <w:rFonts w:ascii="Garamond" w:eastAsia="Times New Roman" w:hAnsi="Garamond" w:cs="Times New Roman"/>
          <w:color w:val="000000" w:themeColor="text1"/>
          <w:sz w:val="24"/>
          <w:szCs w:val="24"/>
          <w:highlight w:val="yellow"/>
        </w:rPr>
        <w:t>Sesar</w:t>
      </w:r>
      <w:proofErr w:type="spellEnd"/>
      <w:r w:rsidRPr="00AF5508">
        <w:rPr>
          <w:rFonts w:ascii="Garamond" w:eastAsia="Times New Roman" w:hAnsi="Garamond" w:cs="Times New Roman"/>
          <w:color w:val="000000" w:themeColor="text1"/>
          <w:sz w:val="24"/>
          <w:szCs w:val="24"/>
          <w:highlight w:val="yellow"/>
        </w:rPr>
        <w:t xml:space="preserve">, K., </w:t>
      </w:r>
      <w:r w:rsidR="008C53D7" w:rsidRPr="00AF5508">
        <w:rPr>
          <w:rFonts w:ascii="Garamond" w:eastAsia="Times New Roman" w:hAnsi="Garamond" w:cs="Times New Roman"/>
          <w:color w:val="000000" w:themeColor="text1"/>
          <w:sz w:val="24"/>
          <w:szCs w:val="24"/>
          <w:highlight w:val="yellow"/>
        </w:rPr>
        <w:t xml:space="preserve">Ojeda </w:t>
      </w:r>
      <w:r w:rsidRPr="00AF5508">
        <w:rPr>
          <w:rFonts w:ascii="Garamond" w:eastAsia="Times New Roman" w:hAnsi="Garamond" w:cs="Times New Roman"/>
          <w:color w:val="000000" w:themeColor="text1"/>
          <w:sz w:val="24"/>
          <w:szCs w:val="24"/>
          <w:highlight w:val="yellow"/>
        </w:rPr>
        <w:t xml:space="preserve">Pérez, M., Del Rey, R., Howard, D., </w:t>
      </w:r>
      <w:proofErr w:type="spellStart"/>
      <w:r w:rsidR="008C53D7" w:rsidRPr="00AF5508">
        <w:rPr>
          <w:rFonts w:ascii="Garamond" w:eastAsia="Times New Roman" w:hAnsi="Garamond" w:cs="Times New Roman"/>
          <w:color w:val="000000" w:themeColor="text1"/>
          <w:sz w:val="24"/>
          <w:szCs w:val="24"/>
          <w:highlight w:val="yellow"/>
        </w:rPr>
        <w:t>Gerding</w:t>
      </w:r>
      <w:proofErr w:type="spellEnd"/>
      <w:r w:rsidR="008C53D7" w:rsidRPr="00AF5508">
        <w:rPr>
          <w:rFonts w:ascii="Garamond" w:eastAsia="Times New Roman" w:hAnsi="Garamond" w:cs="Times New Roman"/>
          <w:color w:val="000000" w:themeColor="text1"/>
          <w:sz w:val="24"/>
          <w:szCs w:val="24"/>
          <w:highlight w:val="yellow"/>
        </w:rPr>
        <w:t xml:space="preserve"> </w:t>
      </w:r>
      <w:proofErr w:type="spellStart"/>
      <w:r w:rsidRPr="00AF5508">
        <w:rPr>
          <w:rFonts w:ascii="Garamond" w:eastAsia="Times New Roman" w:hAnsi="Garamond" w:cs="Times New Roman"/>
          <w:color w:val="000000" w:themeColor="text1"/>
          <w:sz w:val="24"/>
          <w:szCs w:val="24"/>
          <w:highlight w:val="yellow"/>
        </w:rPr>
        <w:t>Speno</w:t>
      </w:r>
      <w:proofErr w:type="spellEnd"/>
      <w:r w:rsidRPr="00AF5508">
        <w:rPr>
          <w:rFonts w:ascii="Garamond" w:eastAsia="Times New Roman" w:hAnsi="Garamond" w:cs="Times New Roman"/>
          <w:color w:val="000000" w:themeColor="text1"/>
          <w:sz w:val="24"/>
          <w:szCs w:val="24"/>
          <w:highlight w:val="yellow"/>
        </w:rPr>
        <w:t xml:space="preserve">, A., </w:t>
      </w:r>
      <w:proofErr w:type="spellStart"/>
      <w:r w:rsidRPr="00AF5508">
        <w:rPr>
          <w:rFonts w:ascii="Garamond" w:eastAsia="Times New Roman" w:hAnsi="Garamond" w:cs="Times New Roman"/>
          <w:color w:val="000000" w:themeColor="text1"/>
          <w:sz w:val="24"/>
          <w:szCs w:val="24"/>
          <w:highlight w:val="yellow"/>
        </w:rPr>
        <w:t>Šimić</w:t>
      </w:r>
      <w:proofErr w:type="spellEnd"/>
      <w:r w:rsidRPr="00AF5508">
        <w:rPr>
          <w:rFonts w:ascii="Garamond" w:eastAsia="Times New Roman" w:hAnsi="Garamond" w:cs="Times New Roman"/>
          <w:color w:val="000000" w:themeColor="text1"/>
          <w:sz w:val="24"/>
          <w:szCs w:val="24"/>
          <w:highlight w:val="yellow"/>
        </w:rPr>
        <w:t xml:space="preserve">, N., </w:t>
      </w:r>
      <w:proofErr w:type="spellStart"/>
      <w:r w:rsidRPr="00AF5508">
        <w:rPr>
          <w:rFonts w:ascii="Garamond" w:eastAsia="Times New Roman" w:hAnsi="Garamond" w:cs="Times New Roman"/>
          <w:color w:val="000000" w:themeColor="text1"/>
          <w:sz w:val="24"/>
          <w:szCs w:val="24"/>
          <w:highlight w:val="yellow"/>
        </w:rPr>
        <w:t>Pavela</w:t>
      </w:r>
      <w:proofErr w:type="spellEnd"/>
      <w:r w:rsidRPr="00AF5508">
        <w:rPr>
          <w:rFonts w:ascii="Garamond" w:eastAsia="Times New Roman" w:hAnsi="Garamond" w:cs="Times New Roman"/>
          <w:color w:val="000000" w:themeColor="text1"/>
          <w:sz w:val="24"/>
          <w:szCs w:val="24"/>
          <w:highlight w:val="yellow"/>
        </w:rPr>
        <w:t xml:space="preserve"> </w:t>
      </w:r>
      <w:proofErr w:type="spellStart"/>
      <w:r w:rsidRPr="00AF5508">
        <w:rPr>
          <w:rFonts w:ascii="Garamond" w:eastAsia="Times New Roman" w:hAnsi="Garamond" w:cs="Times New Roman"/>
          <w:color w:val="000000" w:themeColor="text1"/>
          <w:sz w:val="24"/>
          <w:szCs w:val="24"/>
          <w:highlight w:val="yellow"/>
        </w:rPr>
        <w:t>Banai</w:t>
      </w:r>
      <w:proofErr w:type="spellEnd"/>
      <w:r w:rsidRPr="00AF5508">
        <w:rPr>
          <w:rFonts w:ascii="Garamond" w:eastAsia="Times New Roman" w:hAnsi="Garamond" w:cs="Times New Roman"/>
          <w:color w:val="000000" w:themeColor="text1"/>
          <w:sz w:val="24"/>
          <w:szCs w:val="24"/>
          <w:highlight w:val="yellow"/>
        </w:rPr>
        <w:t xml:space="preserve">, I., </w:t>
      </w:r>
      <w:proofErr w:type="spellStart"/>
      <w:r w:rsidRPr="00AF5508">
        <w:rPr>
          <w:rFonts w:ascii="Garamond" w:eastAsia="Times New Roman" w:hAnsi="Garamond" w:cs="Times New Roman"/>
          <w:color w:val="000000" w:themeColor="text1"/>
          <w:sz w:val="24"/>
          <w:szCs w:val="24"/>
          <w:highlight w:val="yellow"/>
        </w:rPr>
        <w:t>Herceg</w:t>
      </w:r>
      <w:proofErr w:type="spellEnd"/>
      <w:r w:rsidRPr="00AF5508">
        <w:rPr>
          <w:rFonts w:ascii="Garamond" w:eastAsia="Times New Roman" w:hAnsi="Garamond" w:cs="Times New Roman"/>
          <w:color w:val="000000" w:themeColor="text1"/>
          <w:sz w:val="24"/>
          <w:szCs w:val="24"/>
          <w:highlight w:val="yellow"/>
        </w:rPr>
        <w:t xml:space="preserve"> </w:t>
      </w:r>
      <w:proofErr w:type="spellStart"/>
      <w:r w:rsidRPr="00AF5508">
        <w:rPr>
          <w:rFonts w:ascii="Garamond" w:eastAsia="Times New Roman" w:hAnsi="Garamond" w:cs="Times New Roman"/>
          <w:color w:val="000000" w:themeColor="text1"/>
          <w:sz w:val="24"/>
          <w:szCs w:val="24"/>
          <w:highlight w:val="yellow"/>
        </w:rPr>
        <w:t>Pakšić</w:t>
      </w:r>
      <w:proofErr w:type="spellEnd"/>
      <w:r w:rsidRPr="00AF5508">
        <w:rPr>
          <w:rFonts w:ascii="Garamond" w:eastAsia="Times New Roman" w:hAnsi="Garamond" w:cs="Times New Roman"/>
          <w:color w:val="000000" w:themeColor="text1"/>
          <w:sz w:val="24"/>
          <w:szCs w:val="24"/>
          <w:highlight w:val="yellow"/>
        </w:rPr>
        <w:t xml:space="preserve">, B., </w:t>
      </w:r>
      <w:proofErr w:type="spellStart"/>
      <w:r w:rsidRPr="00AF5508">
        <w:rPr>
          <w:rFonts w:ascii="Garamond" w:eastAsia="Times New Roman" w:hAnsi="Garamond" w:cs="Times New Roman"/>
          <w:color w:val="000000" w:themeColor="text1"/>
          <w:sz w:val="24"/>
          <w:szCs w:val="24"/>
          <w:highlight w:val="yellow"/>
        </w:rPr>
        <w:t>Šimić</w:t>
      </w:r>
      <w:proofErr w:type="spellEnd"/>
      <w:r w:rsidRPr="00AF5508">
        <w:rPr>
          <w:rFonts w:ascii="Garamond" w:eastAsia="Times New Roman" w:hAnsi="Garamond" w:cs="Times New Roman"/>
          <w:color w:val="000000" w:themeColor="text1"/>
          <w:sz w:val="24"/>
          <w:szCs w:val="24"/>
          <w:highlight w:val="yellow"/>
        </w:rPr>
        <w:t xml:space="preserve">, K., </w:t>
      </w:r>
      <w:proofErr w:type="spellStart"/>
      <w:r w:rsidRPr="00AF5508">
        <w:rPr>
          <w:rFonts w:ascii="Garamond" w:eastAsia="Times New Roman" w:hAnsi="Garamond" w:cs="Times New Roman"/>
          <w:color w:val="000000" w:themeColor="text1"/>
          <w:sz w:val="24"/>
          <w:szCs w:val="24"/>
          <w:highlight w:val="yellow"/>
        </w:rPr>
        <w:t>Barać</w:t>
      </w:r>
      <w:proofErr w:type="spellEnd"/>
      <w:r w:rsidRPr="00AF5508">
        <w:rPr>
          <w:rFonts w:ascii="Garamond" w:eastAsia="Times New Roman" w:hAnsi="Garamond" w:cs="Times New Roman"/>
          <w:color w:val="000000" w:themeColor="text1"/>
          <w:sz w:val="24"/>
          <w:szCs w:val="24"/>
          <w:highlight w:val="yellow"/>
        </w:rPr>
        <w:t xml:space="preserve">, B., </w:t>
      </w:r>
      <w:proofErr w:type="spellStart"/>
      <w:r w:rsidRPr="00AF5508">
        <w:rPr>
          <w:rFonts w:ascii="Garamond" w:eastAsia="Times New Roman" w:hAnsi="Garamond" w:cs="Times New Roman"/>
          <w:color w:val="000000" w:themeColor="text1"/>
          <w:sz w:val="24"/>
          <w:szCs w:val="24"/>
          <w:highlight w:val="yellow"/>
        </w:rPr>
        <w:t>Đurić</w:t>
      </w:r>
      <w:proofErr w:type="spellEnd"/>
      <w:r w:rsidRPr="00AF5508">
        <w:rPr>
          <w:rFonts w:ascii="Garamond" w:eastAsia="Times New Roman" w:hAnsi="Garamond" w:cs="Times New Roman"/>
          <w:color w:val="000000" w:themeColor="text1"/>
          <w:sz w:val="24"/>
          <w:szCs w:val="24"/>
          <w:highlight w:val="yellow"/>
        </w:rPr>
        <w:t xml:space="preserve">, D., </w:t>
      </w:r>
      <w:proofErr w:type="spellStart"/>
      <w:r w:rsidRPr="00AF5508">
        <w:rPr>
          <w:rFonts w:ascii="Garamond" w:eastAsia="Times New Roman" w:hAnsi="Garamond" w:cs="Times New Roman"/>
          <w:color w:val="000000" w:themeColor="text1"/>
          <w:sz w:val="24"/>
          <w:szCs w:val="24"/>
          <w:highlight w:val="yellow"/>
        </w:rPr>
        <w:t>Bošnjak</w:t>
      </w:r>
      <w:proofErr w:type="spellEnd"/>
      <w:r w:rsidRPr="00AF5508">
        <w:rPr>
          <w:rFonts w:ascii="Garamond" w:eastAsia="Times New Roman" w:hAnsi="Garamond" w:cs="Times New Roman"/>
          <w:color w:val="000000" w:themeColor="text1"/>
          <w:sz w:val="24"/>
          <w:szCs w:val="24"/>
          <w:highlight w:val="yellow"/>
        </w:rPr>
        <w:t xml:space="preserve">, L., </w:t>
      </w:r>
      <w:proofErr w:type="spellStart"/>
      <w:r w:rsidRPr="00AF5508">
        <w:rPr>
          <w:rFonts w:ascii="Garamond" w:eastAsia="Times New Roman" w:hAnsi="Garamond" w:cs="Times New Roman"/>
          <w:color w:val="000000" w:themeColor="text1"/>
          <w:sz w:val="24"/>
          <w:szCs w:val="24"/>
          <w:highlight w:val="yellow"/>
        </w:rPr>
        <w:t>Kovačević</w:t>
      </w:r>
      <w:proofErr w:type="spellEnd"/>
      <w:r w:rsidRPr="00AF5508">
        <w:rPr>
          <w:rFonts w:ascii="Garamond" w:eastAsia="Times New Roman" w:hAnsi="Garamond" w:cs="Times New Roman"/>
          <w:color w:val="000000" w:themeColor="text1"/>
          <w:sz w:val="24"/>
          <w:szCs w:val="24"/>
          <w:highlight w:val="yellow"/>
        </w:rPr>
        <w:t xml:space="preserve">, M., </w:t>
      </w:r>
      <w:proofErr w:type="spellStart"/>
      <w:r w:rsidRPr="00AF5508">
        <w:rPr>
          <w:rFonts w:ascii="Garamond" w:eastAsia="Times New Roman" w:hAnsi="Garamond" w:cs="Times New Roman"/>
          <w:color w:val="000000" w:themeColor="text1"/>
          <w:sz w:val="24"/>
          <w:szCs w:val="24"/>
          <w:highlight w:val="yellow"/>
        </w:rPr>
        <w:t>Rozić</w:t>
      </w:r>
      <w:proofErr w:type="spellEnd"/>
      <w:r w:rsidRPr="00AF5508">
        <w:rPr>
          <w:rFonts w:ascii="Garamond" w:eastAsia="Times New Roman" w:hAnsi="Garamond" w:cs="Times New Roman"/>
          <w:color w:val="000000" w:themeColor="text1"/>
          <w:sz w:val="24"/>
          <w:szCs w:val="24"/>
          <w:highlight w:val="yellow"/>
        </w:rPr>
        <w:t>, D</w:t>
      </w:r>
      <w:r w:rsidR="008C53D7" w:rsidRPr="00AF5508">
        <w:rPr>
          <w:rFonts w:ascii="Garamond" w:eastAsia="Times New Roman" w:hAnsi="Garamond" w:cs="Times New Roman"/>
          <w:color w:val="000000" w:themeColor="text1"/>
          <w:sz w:val="24"/>
          <w:szCs w:val="24"/>
          <w:highlight w:val="yellow"/>
        </w:rPr>
        <w:t xml:space="preserve">., </w:t>
      </w:r>
      <w:proofErr w:type="spellStart"/>
      <w:r w:rsidR="008C53D7" w:rsidRPr="00AF5508">
        <w:rPr>
          <w:rFonts w:ascii="Garamond" w:eastAsia="Times New Roman" w:hAnsi="Garamond" w:cs="Times New Roman"/>
          <w:color w:val="000000" w:themeColor="text1"/>
          <w:sz w:val="24"/>
          <w:szCs w:val="24"/>
          <w:highlight w:val="yellow"/>
        </w:rPr>
        <w:t>Vučić</w:t>
      </w:r>
      <w:proofErr w:type="spellEnd"/>
      <w:r w:rsidR="008C53D7" w:rsidRPr="00AF5508">
        <w:rPr>
          <w:rFonts w:ascii="Garamond" w:eastAsia="Times New Roman" w:hAnsi="Garamond" w:cs="Times New Roman"/>
          <w:color w:val="000000" w:themeColor="text1"/>
          <w:sz w:val="24"/>
          <w:szCs w:val="24"/>
          <w:highlight w:val="yellow"/>
        </w:rPr>
        <w:t xml:space="preserve">, M. &amp; Prijatelj, K. (2022). </w:t>
      </w:r>
      <w:r w:rsidRPr="00AF5508">
        <w:rPr>
          <w:rFonts w:ascii="Garamond" w:eastAsia="Times New Roman" w:hAnsi="Garamond" w:cs="Times New Roman"/>
          <w:color w:val="000000" w:themeColor="text1"/>
          <w:sz w:val="24"/>
          <w:szCs w:val="24"/>
          <w:highlight w:val="yellow"/>
        </w:rPr>
        <w:t xml:space="preserve">Through the Eyes of Young People: A Qualitative Study of Sexting Among Croatian and Bosnian and Herzegovinian College Students. </w:t>
      </w:r>
      <w:r w:rsidRPr="00AF5508">
        <w:rPr>
          <w:rFonts w:ascii="Garamond" w:eastAsia="Times New Roman" w:hAnsi="Garamond" w:cs="Times New Roman"/>
          <w:i/>
          <w:iCs/>
          <w:color w:val="000000" w:themeColor="text1"/>
          <w:sz w:val="24"/>
          <w:szCs w:val="24"/>
          <w:highlight w:val="yellow"/>
        </w:rPr>
        <w:t xml:space="preserve">Sexuality </w:t>
      </w:r>
      <w:r w:rsidR="008C53D7" w:rsidRPr="00AF5508">
        <w:rPr>
          <w:rFonts w:ascii="Garamond" w:eastAsia="Times New Roman" w:hAnsi="Garamond" w:cs="Times New Roman"/>
          <w:i/>
          <w:iCs/>
          <w:color w:val="000000" w:themeColor="text1"/>
          <w:sz w:val="24"/>
          <w:szCs w:val="24"/>
          <w:highlight w:val="yellow"/>
        </w:rPr>
        <w:t>&amp;</w:t>
      </w:r>
      <w:r w:rsidRPr="00AF5508">
        <w:rPr>
          <w:rFonts w:ascii="Garamond" w:eastAsia="Times New Roman" w:hAnsi="Garamond" w:cs="Times New Roman"/>
          <w:i/>
          <w:iCs/>
          <w:color w:val="000000" w:themeColor="text1"/>
          <w:sz w:val="24"/>
          <w:szCs w:val="24"/>
          <w:highlight w:val="yellow"/>
        </w:rPr>
        <w:t xml:space="preserve"> Culture</w:t>
      </w:r>
      <w:r w:rsidRPr="00AF5508">
        <w:rPr>
          <w:rFonts w:ascii="Garamond" w:eastAsia="Times New Roman" w:hAnsi="Garamond" w:cs="Times New Roman"/>
          <w:color w:val="000000" w:themeColor="text1"/>
          <w:sz w:val="24"/>
          <w:szCs w:val="24"/>
          <w:highlight w:val="yellow"/>
        </w:rPr>
        <w:t xml:space="preserve"> </w:t>
      </w:r>
      <w:r w:rsidRPr="00AF5508">
        <w:rPr>
          <w:rFonts w:ascii="Garamond" w:eastAsia="Times New Roman" w:hAnsi="Garamond" w:cs="Times New Roman"/>
          <w:i/>
          <w:iCs/>
          <w:color w:val="000000" w:themeColor="text1"/>
          <w:sz w:val="24"/>
          <w:szCs w:val="24"/>
          <w:highlight w:val="yellow"/>
        </w:rPr>
        <w:t>26</w:t>
      </w:r>
      <w:r w:rsidRPr="00AF5508">
        <w:rPr>
          <w:rFonts w:ascii="Garamond" w:eastAsia="Times New Roman" w:hAnsi="Garamond" w:cs="Times New Roman"/>
          <w:color w:val="000000" w:themeColor="text1"/>
          <w:sz w:val="24"/>
          <w:szCs w:val="24"/>
          <w:highlight w:val="yellow"/>
        </w:rPr>
        <w:t xml:space="preserve">, 1885–1918. </w:t>
      </w:r>
      <w:hyperlink r:id="rId33" w:history="1">
        <w:r w:rsidR="008C53D7" w:rsidRPr="00AF5508">
          <w:rPr>
            <w:rStyle w:val="Hyperlink"/>
            <w:rFonts w:ascii="Garamond" w:eastAsia="Times New Roman" w:hAnsi="Garamond" w:cs="Times New Roman"/>
            <w:sz w:val="24"/>
            <w:szCs w:val="24"/>
            <w:highlight w:val="yellow"/>
          </w:rPr>
          <w:t>https://doi.org/10.1007/s12119-022-09976-4</w:t>
        </w:r>
      </w:hyperlink>
      <w:r w:rsidR="008C53D7" w:rsidRPr="00AF5508">
        <w:rPr>
          <w:rFonts w:ascii="Garamond" w:eastAsia="Times New Roman" w:hAnsi="Garamond" w:cs="Times New Roman"/>
          <w:color w:val="000000" w:themeColor="text1"/>
          <w:sz w:val="24"/>
          <w:szCs w:val="24"/>
          <w:highlight w:val="yellow"/>
        </w:rPr>
        <w:t xml:space="preserve"> </w:t>
      </w:r>
    </w:p>
    <w:p w14:paraId="1637D9D7" w14:textId="712E5FF5"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Dodaj, A., </w:t>
      </w: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&amp; Prijatelj, K. (2022). </w:t>
      </w:r>
      <w:proofErr w:type="spellStart"/>
      <w:r w:rsidRPr="00404FC9">
        <w:rPr>
          <w:rFonts w:ascii="Garamond" w:eastAsia="Times New Roman" w:hAnsi="Garamond" w:cs="Times New Roman"/>
          <w:i/>
          <w:iCs/>
          <w:color w:val="000000" w:themeColor="text1"/>
          <w:sz w:val="24"/>
          <w:szCs w:val="24"/>
        </w:rPr>
        <w:t>Priroda</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sekstinga</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među</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adolescentima</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i</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mladima</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iz</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Bosne</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i</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Hercegovine</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te</w:t>
      </w:r>
      <w:proofErr w:type="spellEnd"/>
      <w:r w:rsidRPr="00404FC9">
        <w:rPr>
          <w:rFonts w:ascii="Garamond" w:eastAsia="Times New Roman" w:hAnsi="Garamond" w:cs="Times New Roman"/>
          <w:i/>
          <w:iCs/>
          <w:color w:val="000000" w:themeColor="text1"/>
          <w:sz w:val="24"/>
          <w:szCs w:val="24"/>
        </w:rPr>
        <w:t xml:space="preserve"> </w:t>
      </w:r>
      <w:proofErr w:type="spellStart"/>
      <w:r w:rsidRPr="00404FC9">
        <w:rPr>
          <w:rFonts w:ascii="Garamond" w:eastAsia="Times New Roman" w:hAnsi="Garamond" w:cs="Times New Roman"/>
          <w:i/>
          <w:iCs/>
          <w:color w:val="000000" w:themeColor="text1"/>
          <w:sz w:val="24"/>
          <w:szCs w:val="24"/>
        </w:rPr>
        <w:t>Hrvatske</w:t>
      </w:r>
      <w:proofErr w:type="spellEnd"/>
      <w:r w:rsidRPr="00404FC9">
        <w:rPr>
          <w:rFonts w:ascii="Garamond" w:eastAsia="Times New Roman" w:hAnsi="Garamond" w:cs="Times New Roman"/>
          <w:i/>
          <w:iCs/>
          <w:color w:val="000000" w:themeColor="text1"/>
          <w:sz w:val="24"/>
          <w:szCs w:val="24"/>
        </w:rPr>
        <w:t xml:space="preserve"> (1. </w:t>
      </w:r>
      <w:proofErr w:type="spellStart"/>
      <w:r w:rsidRPr="00404FC9">
        <w:rPr>
          <w:rFonts w:ascii="Garamond" w:eastAsia="Times New Roman" w:hAnsi="Garamond" w:cs="Times New Roman"/>
          <w:i/>
          <w:iCs/>
          <w:color w:val="000000" w:themeColor="text1"/>
          <w:sz w:val="24"/>
          <w:szCs w:val="24"/>
        </w:rPr>
        <w:t>Izvještaj</w:t>
      </w:r>
      <w:proofErr w:type="spellEnd"/>
      <w:r w:rsidRPr="00404FC9">
        <w:rPr>
          <w:rFonts w:ascii="Garamond" w:eastAsia="Times New Roman" w:hAnsi="Garamond" w:cs="Times New Roman"/>
          <w:i/>
          <w:iCs/>
          <w:color w:val="000000" w:themeColor="text1"/>
          <w:sz w:val="24"/>
          <w:szCs w:val="24"/>
        </w:rPr>
        <w:t>)</w:t>
      </w:r>
      <w:r w:rsidRPr="00404FC9">
        <w:rPr>
          <w:rFonts w:ascii="Garamond" w:eastAsia="Times New Roman" w:hAnsi="Garamond" w:cs="Times New Roman"/>
          <w:color w:val="000000" w:themeColor="text1"/>
          <w:sz w:val="24"/>
          <w:szCs w:val="24"/>
        </w:rPr>
        <w:t xml:space="preserve">. </w:t>
      </w:r>
      <w:hyperlink r:id="rId34" w:history="1">
        <w:r w:rsidRPr="00404FC9">
          <w:rPr>
            <w:rStyle w:val="Hyperlink"/>
            <w:rFonts w:ascii="Garamond" w:eastAsia="Times New Roman" w:hAnsi="Garamond" w:cs="Times New Roman"/>
            <w:sz w:val="24"/>
            <w:szCs w:val="24"/>
          </w:rPr>
          <w:t>https://www.bib.irb.hr/1177649</w:t>
        </w:r>
      </w:hyperlink>
      <w:r w:rsidRPr="00404FC9">
        <w:rPr>
          <w:rFonts w:ascii="Garamond" w:eastAsia="Times New Roman" w:hAnsi="Garamond" w:cs="Times New Roman"/>
          <w:color w:val="000000" w:themeColor="text1"/>
          <w:sz w:val="24"/>
          <w:szCs w:val="24"/>
        </w:rPr>
        <w:t xml:space="preserve"> </w:t>
      </w:r>
    </w:p>
    <w:p w14:paraId="77ACD3E9" w14:textId="346690E5"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Döring</w:t>
      </w:r>
      <w:proofErr w:type="spellEnd"/>
      <w:r w:rsidRPr="00404FC9">
        <w:rPr>
          <w:rFonts w:ascii="Garamond" w:eastAsia="Times New Roman" w:hAnsi="Garamond" w:cs="Times New Roman"/>
          <w:color w:val="000000" w:themeColor="text1"/>
          <w:sz w:val="24"/>
          <w:szCs w:val="24"/>
          <w:highlight w:val="white"/>
        </w:rPr>
        <w:t xml:space="preserve">, N. (2012). </w:t>
      </w:r>
      <w:proofErr w:type="spellStart"/>
      <w:r w:rsidRPr="00404FC9">
        <w:rPr>
          <w:rFonts w:ascii="Garamond" w:eastAsia="Times New Roman" w:hAnsi="Garamond" w:cs="Times New Roman"/>
          <w:color w:val="000000" w:themeColor="text1"/>
          <w:sz w:val="24"/>
          <w:szCs w:val="24"/>
          <w:highlight w:val="white"/>
        </w:rPr>
        <w:t>Erotischer</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Fotoaustausch</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unter</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Jugendlichen</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Verbreitung</w:t>
      </w:r>
      <w:proofErr w:type="spellEnd"/>
      <w:r w:rsidRPr="00404FC9">
        <w:rPr>
          <w:rFonts w:ascii="Garamond" w:eastAsia="Times New Roman" w:hAnsi="Garamond" w:cs="Times New Roman"/>
          <w:color w:val="000000" w:themeColor="text1"/>
          <w:sz w:val="24"/>
          <w:szCs w:val="24"/>
          <w:highlight w:val="white"/>
        </w:rPr>
        <w:t xml:space="preserve">, </w:t>
      </w:r>
      <w:proofErr w:type="spellStart"/>
      <w:r w:rsidRPr="00404FC9">
        <w:rPr>
          <w:rFonts w:ascii="Garamond" w:eastAsia="Times New Roman" w:hAnsi="Garamond" w:cs="Times New Roman"/>
          <w:color w:val="000000" w:themeColor="text1"/>
          <w:sz w:val="24"/>
          <w:szCs w:val="24"/>
          <w:highlight w:val="white"/>
        </w:rPr>
        <w:t>Funktionen</w:t>
      </w:r>
      <w:proofErr w:type="spellEnd"/>
      <w:r w:rsidRPr="00404FC9">
        <w:rPr>
          <w:rFonts w:ascii="Garamond" w:eastAsia="Times New Roman" w:hAnsi="Garamond" w:cs="Times New Roman"/>
          <w:color w:val="000000" w:themeColor="text1"/>
          <w:sz w:val="24"/>
          <w:szCs w:val="24"/>
          <w:highlight w:val="white"/>
        </w:rPr>
        <w:t xml:space="preserve"> und </w:t>
      </w:r>
      <w:proofErr w:type="spellStart"/>
      <w:r w:rsidRPr="00404FC9">
        <w:rPr>
          <w:rFonts w:ascii="Garamond" w:eastAsia="Times New Roman" w:hAnsi="Garamond" w:cs="Times New Roman"/>
          <w:color w:val="000000" w:themeColor="text1"/>
          <w:sz w:val="24"/>
          <w:szCs w:val="24"/>
          <w:highlight w:val="white"/>
        </w:rPr>
        <w:t>Folgen</w:t>
      </w:r>
      <w:proofErr w:type="spellEnd"/>
      <w:r w:rsidRPr="00404FC9">
        <w:rPr>
          <w:rFonts w:ascii="Garamond" w:eastAsia="Times New Roman" w:hAnsi="Garamond" w:cs="Times New Roman"/>
          <w:color w:val="000000" w:themeColor="text1"/>
          <w:sz w:val="24"/>
          <w:szCs w:val="24"/>
          <w:highlight w:val="white"/>
        </w:rPr>
        <w:t xml:space="preserve"> des Sexting. </w:t>
      </w:r>
      <w:proofErr w:type="spellStart"/>
      <w:r w:rsidRPr="00404FC9">
        <w:rPr>
          <w:rFonts w:ascii="Garamond" w:eastAsia="Times New Roman" w:hAnsi="Garamond" w:cs="Times New Roman"/>
          <w:i/>
          <w:color w:val="000000" w:themeColor="text1"/>
          <w:sz w:val="24"/>
          <w:szCs w:val="24"/>
        </w:rPr>
        <w:t>Zeitschrift</w:t>
      </w:r>
      <w:proofErr w:type="spellEnd"/>
      <w:r w:rsidRPr="00404FC9">
        <w:rPr>
          <w:rFonts w:ascii="Garamond" w:eastAsia="Times New Roman" w:hAnsi="Garamond" w:cs="Times New Roman"/>
          <w:i/>
          <w:color w:val="000000" w:themeColor="text1"/>
          <w:sz w:val="24"/>
          <w:szCs w:val="24"/>
        </w:rPr>
        <w:t xml:space="preserve"> für </w:t>
      </w:r>
      <w:proofErr w:type="spellStart"/>
      <w:r w:rsidRPr="00404FC9">
        <w:rPr>
          <w:rFonts w:ascii="Garamond" w:eastAsia="Times New Roman" w:hAnsi="Garamond" w:cs="Times New Roman"/>
          <w:i/>
          <w:color w:val="000000" w:themeColor="text1"/>
          <w:sz w:val="24"/>
          <w:szCs w:val="24"/>
        </w:rPr>
        <w:t>Sexualforschung</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25</w:t>
      </w:r>
      <w:r w:rsidRPr="00404FC9">
        <w:rPr>
          <w:rFonts w:ascii="Garamond" w:eastAsia="Times New Roman" w:hAnsi="Garamond" w:cs="Times New Roman"/>
          <w:color w:val="000000" w:themeColor="text1"/>
          <w:sz w:val="24"/>
          <w:szCs w:val="24"/>
          <w:highlight w:val="white"/>
        </w:rPr>
        <w:t xml:space="preserve">(01), 4-25. </w:t>
      </w:r>
      <w:hyperlink r:id="rId35" w:history="1">
        <w:r w:rsidRPr="00404FC9">
          <w:rPr>
            <w:rStyle w:val="Hyperlink"/>
            <w:rFonts w:ascii="Garamond" w:eastAsia="Times New Roman" w:hAnsi="Garamond" w:cs="Times New Roman"/>
            <w:sz w:val="24"/>
            <w:szCs w:val="24"/>
            <w:highlight w:val="white"/>
          </w:rPr>
          <w:t>https://doi.org</w:t>
        </w:r>
        <w:r w:rsidRPr="00404FC9">
          <w:rPr>
            <w:rStyle w:val="Hyperlink"/>
            <w:rFonts w:ascii="Garamond" w:eastAsia="Times New Roman" w:hAnsi="Garamond" w:cs="Times New Roman"/>
            <w:sz w:val="24"/>
            <w:szCs w:val="24"/>
          </w:rPr>
          <w:t>/10.1055/s-0031-1283941</w:t>
        </w:r>
      </w:hyperlink>
      <w:r w:rsidRPr="00404FC9">
        <w:rPr>
          <w:rFonts w:ascii="Garamond" w:eastAsia="Times New Roman" w:hAnsi="Garamond" w:cs="Times New Roman"/>
          <w:color w:val="000000" w:themeColor="text1"/>
          <w:sz w:val="24"/>
          <w:szCs w:val="24"/>
        </w:rPr>
        <w:t xml:space="preserve"> </w:t>
      </w:r>
    </w:p>
    <w:p w14:paraId="3C4A846F" w14:textId="4E6C7A8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Döring</w:t>
      </w:r>
      <w:proofErr w:type="spellEnd"/>
      <w:r w:rsidRPr="00404FC9">
        <w:rPr>
          <w:rFonts w:ascii="Garamond" w:eastAsia="Times New Roman" w:hAnsi="Garamond" w:cs="Times New Roman"/>
          <w:color w:val="000000" w:themeColor="text1"/>
          <w:sz w:val="24"/>
          <w:szCs w:val="24"/>
          <w:highlight w:val="white"/>
        </w:rPr>
        <w:t xml:space="preserve">, N. (2014). Consensual sexting among adolescents: Risk prevention through abstinence education or safer sexting. </w:t>
      </w:r>
      <w:r w:rsidRPr="00404FC9">
        <w:rPr>
          <w:rFonts w:ascii="Garamond" w:eastAsia="Times New Roman" w:hAnsi="Garamond" w:cs="Times New Roman"/>
          <w:i/>
          <w:color w:val="000000" w:themeColor="text1"/>
          <w:sz w:val="24"/>
          <w:szCs w:val="24"/>
        </w:rPr>
        <w:t>Cyberpsychology: Journal of Psychosocial Research on Cyberspace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w:t>
      </w:r>
      <w:r w:rsidRPr="00404FC9">
        <w:rPr>
          <w:rFonts w:ascii="Garamond" w:eastAsia="Times New Roman" w:hAnsi="Garamond" w:cs="Times New Roman"/>
          <w:color w:val="000000" w:themeColor="text1"/>
          <w:sz w:val="24"/>
          <w:szCs w:val="24"/>
          <w:highlight w:val="white"/>
        </w:rPr>
        <w:t xml:space="preserve">(1), 1-9. </w:t>
      </w:r>
      <w:hyperlink r:id="rId36" w:history="1">
        <w:r w:rsidRPr="00404FC9">
          <w:rPr>
            <w:rStyle w:val="Hyperlink"/>
            <w:rFonts w:ascii="Garamond" w:eastAsia="Times New Roman" w:hAnsi="Garamond" w:cs="Times New Roman"/>
            <w:sz w:val="24"/>
            <w:szCs w:val="24"/>
            <w:highlight w:val="white"/>
          </w:rPr>
          <w:t>https://doi.org/</w:t>
        </w:r>
        <w:r w:rsidRPr="00404FC9">
          <w:rPr>
            <w:rStyle w:val="Hyperlink"/>
            <w:rFonts w:ascii="Garamond" w:eastAsia="Times New Roman" w:hAnsi="Garamond" w:cs="Times New Roman"/>
            <w:sz w:val="24"/>
            <w:szCs w:val="24"/>
          </w:rPr>
          <w:t>10.5817/CP2014-1-9</w:t>
        </w:r>
      </w:hyperlink>
      <w:r w:rsidRPr="00404FC9">
        <w:rPr>
          <w:rFonts w:ascii="Garamond" w:eastAsia="Times New Roman" w:hAnsi="Garamond" w:cs="Times New Roman"/>
          <w:color w:val="000000" w:themeColor="text1"/>
          <w:sz w:val="24"/>
          <w:szCs w:val="24"/>
        </w:rPr>
        <w:t xml:space="preserve"> </w:t>
      </w:r>
    </w:p>
    <w:p w14:paraId="11C77AA8" w14:textId="4635C71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lastRenderedPageBreak/>
        <w:t xml:space="preserve">Doyle, C., Douglas, E., &amp; O'Reilly, G. (2021). The outcomes of sexting for children and adolescents: A systematic review of the literature. </w:t>
      </w:r>
      <w:r w:rsidRPr="00404FC9">
        <w:rPr>
          <w:rFonts w:ascii="Garamond" w:eastAsia="Times New Roman" w:hAnsi="Garamond" w:cs="Times New Roman"/>
          <w:i/>
          <w:color w:val="000000" w:themeColor="text1"/>
          <w:sz w:val="24"/>
          <w:szCs w:val="24"/>
        </w:rPr>
        <w:t>Journal of adolescence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92</w:t>
      </w:r>
      <w:r w:rsidRPr="00404FC9">
        <w:rPr>
          <w:rFonts w:ascii="Garamond" w:eastAsia="Times New Roman" w:hAnsi="Garamond" w:cs="Times New Roman"/>
          <w:color w:val="000000" w:themeColor="text1"/>
          <w:sz w:val="24"/>
          <w:szCs w:val="24"/>
          <w:highlight w:val="white"/>
        </w:rPr>
        <w:t xml:space="preserve">, 86-113. </w:t>
      </w:r>
      <w:hyperlink r:id="rId37" w:history="1">
        <w:r w:rsidRPr="00404FC9">
          <w:rPr>
            <w:rStyle w:val="Hyperlink"/>
            <w:rFonts w:ascii="Garamond" w:eastAsia="Times New Roman" w:hAnsi="Garamond" w:cs="Times New Roman"/>
            <w:sz w:val="24"/>
            <w:szCs w:val="24"/>
          </w:rPr>
          <w:t>https://doi.org/10.1016/j.adolescence.2021.08.009</w:t>
        </w:r>
      </w:hyperlink>
      <w:r w:rsidRPr="00404FC9">
        <w:rPr>
          <w:rFonts w:ascii="Garamond" w:eastAsia="Times New Roman" w:hAnsi="Garamond" w:cs="Times New Roman"/>
          <w:color w:val="000000" w:themeColor="text1"/>
          <w:sz w:val="24"/>
          <w:szCs w:val="24"/>
        </w:rPr>
        <w:t xml:space="preserve"> </w:t>
      </w:r>
    </w:p>
    <w:p w14:paraId="2CB93AD3" w14:textId="2438D62E"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highlight w:val="white"/>
        </w:rPr>
        <w:t xml:space="preserve">Drouin, M., &amp; Tobin, E. (2014). Unwanted but consensual sexting among young adults: Relations with attachment and sexual motivations. </w:t>
      </w:r>
      <w:r w:rsidRPr="00404FC9">
        <w:rPr>
          <w:rFonts w:ascii="Garamond" w:eastAsia="Times New Roman" w:hAnsi="Garamond" w:cs="Times New Roman"/>
          <w:i/>
          <w:color w:val="000000" w:themeColor="text1"/>
          <w:sz w:val="24"/>
          <w:szCs w:val="24"/>
        </w:rPr>
        <w:t xml:space="preserve">Computers in Human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i/>
          <w:color w:val="000000" w:themeColor="text1"/>
          <w:sz w:val="24"/>
          <w:szCs w:val="24"/>
        </w:rPr>
        <w:t>, 31,</w:t>
      </w:r>
      <w:r w:rsidRPr="00404FC9">
        <w:rPr>
          <w:rFonts w:ascii="Garamond" w:eastAsia="Times New Roman" w:hAnsi="Garamond" w:cs="Times New Roman"/>
          <w:color w:val="000000" w:themeColor="text1"/>
          <w:sz w:val="24"/>
          <w:szCs w:val="24"/>
          <w:highlight w:val="white"/>
        </w:rPr>
        <w:t xml:space="preserve"> 412–418. </w:t>
      </w:r>
      <w:hyperlink r:id="rId38" w:history="1">
        <w:r w:rsidRPr="00404FC9">
          <w:rPr>
            <w:rStyle w:val="Hyperlink"/>
            <w:rFonts w:ascii="Garamond" w:eastAsia="Times New Roman" w:hAnsi="Garamond" w:cs="Times New Roman"/>
            <w:sz w:val="24"/>
            <w:szCs w:val="24"/>
          </w:rPr>
          <w:t>https://doi.org/10.1016/j.chb.2013.11.001</w:t>
        </w:r>
      </w:hyperlink>
      <w:r w:rsidRPr="00404FC9">
        <w:rPr>
          <w:rFonts w:ascii="Garamond" w:eastAsia="Times New Roman" w:hAnsi="Garamond" w:cs="Times New Roman"/>
          <w:color w:val="000000" w:themeColor="text1"/>
          <w:sz w:val="24"/>
          <w:szCs w:val="24"/>
        </w:rPr>
        <w:t xml:space="preserve">   </w:t>
      </w:r>
    </w:p>
    <w:p w14:paraId="5912888B" w14:textId="7223790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Englander, E., &amp; McCoy, M. (2018). Sexting—prevalence, age, sex, and outcomes. </w:t>
      </w:r>
      <w:r w:rsidRPr="00404FC9">
        <w:rPr>
          <w:rFonts w:ascii="Garamond" w:eastAsia="Times New Roman" w:hAnsi="Garamond" w:cs="Times New Roman"/>
          <w:i/>
          <w:color w:val="000000" w:themeColor="text1"/>
          <w:sz w:val="24"/>
          <w:szCs w:val="24"/>
        </w:rPr>
        <w:t xml:space="preserve">JAMA </w:t>
      </w:r>
      <w:proofErr w:type="spellStart"/>
      <w:r w:rsidRPr="00404FC9">
        <w:rPr>
          <w:rFonts w:ascii="Garamond" w:eastAsia="Times New Roman" w:hAnsi="Garamond" w:cs="Times New Roman"/>
          <w:i/>
          <w:color w:val="000000" w:themeColor="text1"/>
          <w:sz w:val="24"/>
          <w:szCs w:val="24"/>
        </w:rPr>
        <w:t>pediatrics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172</w:t>
      </w:r>
      <w:r w:rsidRPr="00404FC9">
        <w:rPr>
          <w:rFonts w:ascii="Garamond" w:eastAsia="Times New Roman" w:hAnsi="Garamond" w:cs="Times New Roman"/>
          <w:color w:val="000000" w:themeColor="text1"/>
          <w:sz w:val="24"/>
          <w:szCs w:val="24"/>
          <w:highlight w:val="white"/>
        </w:rPr>
        <w:t xml:space="preserve">(4), 317-318. </w:t>
      </w:r>
      <w:hyperlink r:id="rId39" w:history="1">
        <w:r w:rsidRPr="00404FC9">
          <w:rPr>
            <w:rStyle w:val="Hyperlink"/>
            <w:rFonts w:ascii="Garamond" w:eastAsia="Times New Roman" w:hAnsi="Garamond" w:cs="Times New Roman"/>
            <w:sz w:val="24"/>
            <w:szCs w:val="24"/>
          </w:rPr>
          <w:t>https://doi.org/10.1001/jamapediatrics.2017.5682</w:t>
        </w:r>
      </w:hyperlink>
      <w:r w:rsidRPr="00404FC9">
        <w:rPr>
          <w:rFonts w:ascii="Garamond" w:eastAsia="Times New Roman" w:hAnsi="Garamond" w:cs="Times New Roman"/>
          <w:color w:val="000000" w:themeColor="text1"/>
          <w:sz w:val="24"/>
          <w:szCs w:val="24"/>
        </w:rPr>
        <w:t xml:space="preserve"> </w:t>
      </w:r>
    </w:p>
    <w:p w14:paraId="370D18CF" w14:textId="6B3B19B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Frankel, A. S., Bass, S. B., Patterson, F., Dai, T., &amp; Brown, D. (2018). Sexting, risk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and mental health in adolescents: An examination of 2015 Pennsylvania Youth Risk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Survey data. </w:t>
      </w:r>
      <w:r w:rsidRPr="00404FC9">
        <w:rPr>
          <w:rFonts w:ascii="Garamond" w:eastAsia="Times New Roman" w:hAnsi="Garamond" w:cs="Times New Roman"/>
          <w:i/>
          <w:color w:val="000000" w:themeColor="text1"/>
          <w:sz w:val="24"/>
          <w:szCs w:val="24"/>
        </w:rPr>
        <w:t>Journal of school health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88</w:t>
      </w:r>
      <w:r w:rsidRPr="00404FC9">
        <w:rPr>
          <w:rFonts w:ascii="Garamond" w:eastAsia="Times New Roman" w:hAnsi="Garamond" w:cs="Times New Roman"/>
          <w:color w:val="000000" w:themeColor="text1"/>
          <w:sz w:val="24"/>
          <w:szCs w:val="24"/>
          <w:highlight w:val="white"/>
        </w:rPr>
        <w:t xml:space="preserve">(3), 190-199. </w:t>
      </w:r>
      <w:hyperlink r:id="rId40" w:history="1">
        <w:r w:rsidRPr="00404FC9">
          <w:rPr>
            <w:rStyle w:val="Hyperlink"/>
            <w:rFonts w:ascii="Garamond" w:eastAsia="Times New Roman" w:hAnsi="Garamond" w:cs="Times New Roman"/>
            <w:sz w:val="24"/>
            <w:szCs w:val="24"/>
          </w:rPr>
          <w:t>https://doi.org/10.1111/josh.12596</w:t>
        </w:r>
      </w:hyperlink>
      <w:r w:rsidRPr="00404FC9">
        <w:rPr>
          <w:rFonts w:ascii="Garamond" w:eastAsia="Times New Roman" w:hAnsi="Garamond" w:cs="Times New Roman"/>
          <w:color w:val="000000" w:themeColor="text1"/>
          <w:sz w:val="24"/>
          <w:szCs w:val="24"/>
        </w:rPr>
        <w:t xml:space="preserve"> </w:t>
      </w:r>
    </w:p>
    <w:p w14:paraId="0C7D8EA6" w14:textId="34B0F40F" w:rsidR="00513F51" w:rsidRPr="00E55A3A" w:rsidRDefault="00513F51" w:rsidP="008B4DEE">
      <w:pPr>
        <w:pStyle w:val="ListParagraph"/>
        <w:numPr>
          <w:ilvl w:val="0"/>
          <w:numId w:val="2"/>
        </w:numPr>
        <w:spacing w:after="240" w:line="360" w:lineRule="auto"/>
        <w:rPr>
          <w:rFonts w:ascii="Garamond" w:eastAsia="Times New Roman" w:hAnsi="Garamond" w:cs="Times New Roman"/>
          <w:color w:val="000000" w:themeColor="text1"/>
          <w:sz w:val="24"/>
          <w:szCs w:val="24"/>
        </w:rPr>
      </w:pPr>
      <w:proofErr w:type="spellStart"/>
      <w:r w:rsidRPr="00404FC9">
        <w:rPr>
          <w:rFonts w:ascii="Garamond" w:hAnsi="Garamond" w:cs="Times New Roman"/>
          <w:color w:val="000000" w:themeColor="text1"/>
          <w:sz w:val="24"/>
          <w:szCs w:val="24"/>
          <w:shd w:val="clear" w:color="auto" w:fill="FFFFFF"/>
        </w:rPr>
        <w:t>Gassó</w:t>
      </w:r>
      <w:proofErr w:type="spellEnd"/>
      <w:r w:rsidRPr="00404FC9">
        <w:rPr>
          <w:rFonts w:ascii="Garamond" w:hAnsi="Garamond" w:cs="Times New Roman"/>
          <w:color w:val="000000" w:themeColor="text1"/>
          <w:sz w:val="24"/>
          <w:szCs w:val="24"/>
          <w:shd w:val="clear" w:color="auto" w:fill="FFFFFF"/>
        </w:rPr>
        <w:t xml:space="preserve">, A. M., </w:t>
      </w:r>
      <w:proofErr w:type="spellStart"/>
      <w:r w:rsidRPr="00404FC9">
        <w:rPr>
          <w:rFonts w:ascii="Garamond" w:hAnsi="Garamond" w:cs="Times New Roman"/>
          <w:color w:val="000000" w:themeColor="text1"/>
          <w:sz w:val="24"/>
          <w:szCs w:val="24"/>
          <w:shd w:val="clear" w:color="auto" w:fill="FFFFFF"/>
        </w:rPr>
        <w:t>Klettke</w:t>
      </w:r>
      <w:proofErr w:type="spellEnd"/>
      <w:r w:rsidRPr="00404FC9">
        <w:rPr>
          <w:rFonts w:ascii="Garamond" w:hAnsi="Garamond" w:cs="Times New Roman"/>
          <w:color w:val="000000" w:themeColor="text1"/>
          <w:sz w:val="24"/>
          <w:szCs w:val="24"/>
          <w:shd w:val="clear" w:color="auto" w:fill="FFFFFF"/>
        </w:rPr>
        <w:t>, B., Agustina, J. R., &amp; Montiel, I. (2019). Sexting, mental health, and victimization among adolescents: A literature review. </w:t>
      </w:r>
      <w:r w:rsidRPr="00404FC9">
        <w:rPr>
          <w:rFonts w:ascii="Garamond" w:hAnsi="Garamond" w:cs="Times New Roman"/>
          <w:i/>
          <w:iCs/>
          <w:color w:val="000000" w:themeColor="text1"/>
          <w:sz w:val="24"/>
          <w:szCs w:val="24"/>
          <w:shd w:val="clear" w:color="auto" w:fill="FFFFFF"/>
        </w:rPr>
        <w:t>International journal of environmental research and public health</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16</w:t>
      </w:r>
      <w:r w:rsidRPr="00404FC9">
        <w:rPr>
          <w:rFonts w:ascii="Garamond" w:hAnsi="Garamond" w:cs="Times New Roman"/>
          <w:color w:val="000000" w:themeColor="text1"/>
          <w:sz w:val="24"/>
          <w:szCs w:val="24"/>
          <w:shd w:val="clear" w:color="auto" w:fill="FFFFFF"/>
        </w:rPr>
        <w:t xml:space="preserve">(13), 2364. </w:t>
      </w:r>
      <w:hyperlink r:id="rId41" w:history="1">
        <w:r w:rsidRPr="00404FC9">
          <w:rPr>
            <w:rStyle w:val="Hyperlink"/>
            <w:rFonts w:ascii="Garamond" w:eastAsia="Times New Roman" w:hAnsi="Garamond" w:cs="Times New Roman"/>
            <w:sz w:val="24"/>
            <w:szCs w:val="24"/>
          </w:rPr>
          <w:t>https://doi.org/</w:t>
        </w:r>
        <w:r w:rsidRPr="00404FC9">
          <w:rPr>
            <w:rStyle w:val="Hyperlink"/>
            <w:rFonts w:ascii="Garamond" w:hAnsi="Garamond" w:cs="Times New Roman"/>
            <w:sz w:val="24"/>
            <w:szCs w:val="24"/>
            <w:shd w:val="clear" w:color="auto" w:fill="FFFFFF"/>
          </w:rPr>
          <w:t>10.3390/ijerph16132364</w:t>
        </w:r>
      </w:hyperlink>
      <w:r w:rsidRPr="00404FC9">
        <w:rPr>
          <w:rFonts w:ascii="Garamond" w:hAnsi="Garamond" w:cs="Times New Roman"/>
          <w:color w:val="000000" w:themeColor="text1"/>
          <w:sz w:val="24"/>
          <w:szCs w:val="24"/>
          <w:shd w:val="clear" w:color="auto" w:fill="FFFFFF"/>
        </w:rPr>
        <w:t xml:space="preserve"> </w:t>
      </w:r>
    </w:p>
    <w:p w14:paraId="038FA8D6" w14:textId="320F73BB" w:rsidR="00E55A3A" w:rsidRPr="00E55A3A" w:rsidRDefault="00E55A3A" w:rsidP="00E55A3A">
      <w:pPr>
        <w:pStyle w:val="ListParagraph"/>
        <w:numPr>
          <w:ilvl w:val="0"/>
          <w:numId w:val="2"/>
        </w:numPr>
        <w:spacing w:line="360" w:lineRule="auto"/>
        <w:jc w:val="both"/>
        <w:rPr>
          <w:rFonts w:ascii="Garamond" w:hAnsi="Garamond" w:cs="Arial"/>
          <w:color w:val="222222"/>
          <w:sz w:val="24"/>
          <w:szCs w:val="24"/>
          <w:shd w:val="clear" w:color="auto" w:fill="FFFFFF"/>
        </w:rPr>
      </w:pPr>
      <w:proofErr w:type="spellStart"/>
      <w:r w:rsidRPr="00E55A3A">
        <w:rPr>
          <w:rFonts w:ascii="Garamond" w:hAnsi="Garamond" w:cs="Arial"/>
          <w:color w:val="222222"/>
          <w:sz w:val="24"/>
          <w:szCs w:val="24"/>
          <w:highlight w:val="yellow"/>
          <w:shd w:val="clear" w:color="auto" w:fill="FFFFFF"/>
        </w:rPr>
        <w:t>Gassó</w:t>
      </w:r>
      <w:proofErr w:type="spellEnd"/>
      <w:r w:rsidRPr="00E55A3A">
        <w:rPr>
          <w:rFonts w:ascii="Garamond" w:hAnsi="Garamond" w:cs="Arial"/>
          <w:color w:val="222222"/>
          <w:sz w:val="24"/>
          <w:szCs w:val="24"/>
          <w:highlight w:val="yellow"/>
          <w:shd w:val="clear" w:color="auto" w:fill="FFFFFF"/>
        </w:rPr>
        <w:t xml:space="preserve">, A. M., Mueller-Johnson, K., &amp; Gómez-Durán, E. L. (2021). Victimization </w:t>
      </w:r>
      <w:proofErr w:type="gramStart"/>
      <w:r w:rsidRPr="00E55A3A">
        <w:rPr>
          <w:rFonts w:ascii="Garamond" w:hAnsi="Garamond" w:cs="Arial"/>
          <w:color w:val="222222"/>
          <w:sz w:val="24"/>
          <w:szCs w:val="24"/>
          <w:highlight w:val="yellow"/>
          <w:shd w:val="clear" w:color="auto" w:fill="FFFFFF"/>
        </w:rPr>
        <w:t>as a result of</w:t>
      </w:r>
      <w:proofErr w:type="gramEnd"/>
      <w:r w:rsidRPr="00E55A3A">
        <w:rPr>
          <w:rFonts w:ascii="Garamond" w:hAnsi="Garamond" w:cs="Arial"/>
          <w:color w:val="222222"/>
          <w:sz w:val="24"/>
          <w:szCs w:val="24"/>
          <w:highlight w:val="yellow"/>
          <w:shd w:val="clear" w:color="auto" w:fill="FFFFFF"/>
        </w:rPr>
        <w:t xml:space="preserve"> non-consensual dissemination of sexting and psychopathology correlates: an exploratory analysis. </w:t>
      </w:r>
      <w:r w:rsidRPr="00E55A3A">
        <w:rPr>
          <w:rFonts w:ascii="Garamond" w:hAnsi="Garamond" w:cs="Arial"/>
          <w:i/>
          <w:iCs/>
          <w:color w:val="222222"/>
          <w:sz w:val="24"/>
          <w:szCs w:val="24"/>
          <w:highlight w:val="yellow"/>
          <w:shd w:val="clear" w:color="auto" w:fill="FFFFFF"/>
        </w:rPr>
        <w:t>International journal of environmental research and public health</w:t>
      </w:r>
      <w:r w:rsidRPr="00E55A3A">
        <w:rPr>
          <w:rFonts w:ascii="Garamond" w:hAnsi="Garamond" w:cs="Arial"/>
          <w:color w:val="222222"/>
          <w:sz w:val="24"/>
          <w:szCs w:val="24"/>
          <w:highlight w:val="yellow"/>
          <w:shd w:val="clear" w:color="auto" w:fill="FFFFFF"/>
        </w:rPr>
        <w:t>, </w:t>
      </w:r>
      <w:r w:rsidRPr="00E55A3A">
        <w:rPr>
          <w:rFonts w:ascii="Garamond" w:hAnsi="Garamond" w:cs="Arial"/>
          <w:i/>
          <w:iCs/>
          <w:color w:val="222222"/>
          <w:sz w:val="24"/>
          <w:szCs w:val="24"/>
          <w:highlight w:val="yellow"/>
          <w:shd w:val="clear" w:color="auto" w:fill="FFFFFF"/>
        </w:rPr>
        <w:t>18</w:t>
      </w:r>
      <w:r w:rsidRPr="00E55A3A">
        <w:rPr>
          <w:rFonts w:ascii="Garamond" w:hAnsi="Garamond" w:cs="Arial"/>
          <w:color w:val="222222"/>
          <w:sz w:val="24"/>
          <w:szCs w:val="24"/>
          <w:highlight w:val="yellow"/>
          <w:shd w:val="clear" w:color="auto" w:fill="FFFFFF"/>
        </w:rPr>
        <w:t>(12), 6564.</w:t>
      </w:r>
      <w:r>
        <w:rPr>
          <w:rFonts w:ascii="Garamond" w:hAnsi="Garamond" w:cs="Arial"/>
          <w:color w:val="222222"/>
          <w:sz w:val="24"/>
          <w:szCs w:val="24"/>
          <w:shd w:val="clear" w:color="auto" w:fill="FFFFFF"/>
        </w:rPr>
        <w:t xml:space="preserve"> </w:t>
      </w:r>
      <w:hyperlink r:id="rId42" w:history="1">
        <w:r w:rsidRPr="004E6097">
          <w:rPr>
            <w:rStyle w:val="Hyperlink"/>
            <w:rFonts w:ascii="Garamond" w:hAnsi="Garamond" w:cs="Arial"/>
            <w:sz w:val="24"/>
            <w:szCs w:val="24"/>
            <w:shd w:val="clear" w:color="auto" w:fill="FFFFFF"/>
          </w:rPr>
          <w:t>https://doi.org/10.3390/ijerph18126564</w:t>
        </w:r>
      </w:hyperlink>
      <w:r>
        <w:rPr>
          <w:rFonts w:ascii="Garamond" w:hAnsi="Garamond" w:cs="Arial"/>
          <w:color w:val="222222"/>
          <w:sz w:val="24"/>
          <w:szCs w:val="24"/>
          <w:shd w:val="clear" w:color="auto" w:fill="FFFFFF"/>
        </w:rPr>
        <w:t xml:space="preserve"> </w:t>
      </w:r>
    </w:p>
    <w:p w14:paraId="47D63ACA" w14:textId="3C2C38C9" w:rsidR="00513F51" w:rsidRPr="00404FC9" w:rsidRDefault="00513F51" w:rsidP="00E55A3A">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Geeng</w:t>
      </w:r>
      <w:proofErr w:type="spellEnd"/>
      <w:r w:rsidRPr="00404FC9">
        <w:rPr>
          <w:rFonts w:ascii="Garamond" w:eastAsia="Times New Roman" w:hAnsi="Garamond" w:cs="Times New Roman"/>
          <w:color w:val="000000" w:themeColor="text1"/>
          <w:sz w:val="24"/>
          <w:szCs w:val="24"/>
          <w:highlight w:val="white"/>
        </w:rPr>
        <w:t xml:space="preserve">, C., Hutson, J., &amp; </w:t>
      </w:r>
      <w:proofErr w:type="spellStart"/>
      <w:r w:rsidRPr="00404FC9">
        <w:rPr>
          <w:rFonts w:ascii="Garamond" w:eastAsia="Times New Roman" w:hAnsi="Garamond" w:cs="Times New Roman"/>
          <w:color w:val="000000" w:themeColor="text1"/>
          <w:sz w:val="24"/>
          <w:szCs w:val="24"/>
          <w:highlight w:val="white"/>
        </w:rPr>
        <w:t>Roesner</w:t>
      </w:r>
      <w:proofErr w:type="spellEnd"/>
      <w:r w:rsidRPr="00404FC9">
        <w:rPr>
          <w:rFonts w:ascii="Garamond" w:eastAsia="Times New Roman" w:hAnsi="Garamond" w:cs="Times New Roman"/>
          <w:color w:val="000000" w:themeColor="text1"/>
          <w:sz w:val="24"/>
          <w:szCs w:val="24"/>
          <w:highlight w:val="white"/>
        </w:rPr>
        <w:t xml:space="preserve">, F. (2020). Usable </w:t>
      </w:r>
      <w:proofErr w:type="spellStart"/>
      <w:r w:rsidRPr="00404FC9">
        <w:rPr>
          <w:rFonts w:ascii="Garamond" w:eastAsia="Times New Roman" w:hAnsi="Garamond" w:cs="Times New Roman"/>
          <w:color w:val="000000" w:themeColor="text1"/>
          <w:sz w:val="24"/>
          <w:szCs w:val="24"/>
          <w:highlight w:val="white"/>
        </w:rPr>
        <w:t>Sexurity</w:t>
      </w:r>
      <w:proofErr w:type="spellEnd"/>
      <w:r w:rsidRPr="00404FC9">
        <w:rPr>
          <w:rFonts w:ascii="Garamond" w:eastAsia="Times New Roman" w:hAnsi="Garamond" w:cs="Times New Roman"/>
          <w:color w:val="000000" w:themeColor="text1"/>
          <w:sz w:val="24"/>
          <w:szCs w:val="24"/>
          <w:highlight w:val="white"/>
        </w:rPr>
        <w:t xml:space="preserve">: Studying People’s Concerns and Strategies When Sexting. In </w:t>
      </w:r>
      <w:r w:rsidRPr="00404FC9">
        <w:rPr>
          <w:rFonts w:ascii="Garamond" w:eastAsia="Times New Roman" w:hAnsi="Garamond" w:cs="Times New Roman"/>
          <w:i/>
          <w:color w:val="000000" w:themeColor="text1"/>
          <w:sz w:val="24"/>
          <w:szCs w:val="24"/>
        </w:rPr>
        <w:t>Sixteenth Symposium on Usable Privacy and Security (SOUPS 2020)</w:t>
      </w:r>
      <w:r w:rsidRPr="00404FC9">
        <w:rPr>
          <w:rFonts w:ascii="Garamond" w:eastAsia="Times New Roman" w:hAnsi="Garamond" w:cs="Times New Roman"/>
          <w:color w:val="000000" w:themeColor="text1"/>
          <w:sz w:val="24"/>
          <w:szCs w:val="24"/>
          <w:highlight w:val="white"/>
        </w:rPr>
        <w:t xml:space="preserve">, 127-144. </w:t>
      </w:r>
      <w:hyperlink r:id="rId43" w:history="1">
        <w:r w:rsidRPr="00404FC9">
          <w:rPr>
            <w:rStyle w:val="Hyperlink"/>
            <w:rFonts w:ascii="Garamond" w:eastAsia="Times New Roman" w:hAnsi="Garamond" w:cs="Times New Roman"/>
            <w:sz w:val="24"/>
            <w:szCs w:val="24"/>
          </w:rPr>
          <w:t>https://www.usenix.org/system/files/soups2020-geeng.pdf</w:t>
        </w:r>
      </w:hyperlink>
      <w:r w:rsidRPr="00404FC9">
        <w:rPr>
          <w:rFonts w:ascii="Garamond" w:eastAsia="Times New Roman" w:hAnsi="Garamond" w:cs="Times New Roman"/>
          <w:color w:val="000000" w:themeColor="text1"/>
          <w:sz w:val="24"/>
          <w:szCs w:val="24"/>
        </w:rPr>
        <w:t xml:space="preserve"> </w:t>
      </w:r>
    </w:p>
    <w:p w14:paraId="009A31FA" w14:textId="7849DCE1"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t xml:space="preserve">Gordon-Messer, D., </w:t>
      </w:r>
      <w:proofErr w:type="spellStart"/>
      <w:r w:rsidRPr="00404FC9">
        <w:rPr>
          <w:rFonts w:ascii="Garamond" w:eastAsia="Times New Roman" w:hAnsi="Garamond" w:cs="Times New Roman"/>
          <w:color w:val="000000" w:themeColor="text1"/>
          <w:sz w:val="24"/>
          <w:szCs w:val="24"/>
        </w:rPr>
        <w:t>Bauermeister</w:t>
      </w:r>
      <w:proofErr w:type="spellEnd"/>
      <w:r w:rsidRPr="00404FC9">
        <w:rPr>
          <w:rFonts w:ascii="Garamond" w:eastAsia="Times New Roman" w:hAnsi="Garamond" w:cs="Times New Roman"/>
          <w:color w:val="000000" w:themeColor="text1"/>
          <w:sz w:val="24"/>
          <w:szCs w:val="24"/>
        </w:rPr>
        <w:t xml:space="preserve">, J. A., </w:t>
      </w:r>
      <w:proofErr w:type="spellStart"/>
      <w:r w:rsidRPr="00404FC9">
        <w:rPr>
          <w:rFonts w:ascii="Garamond" w:eastAsia="Times New Roman" w:hAnsi="Garamond" w:cs="Times New Roman"/>
          <w:color w:val="000000" w:themeColor="text1"/>
          <w:sz w:val="24"/>
          <w:szCs w:val="24"/>
        </w:rPr>
        <w:t>Grodzinski</w:t>
      </w:r>
      <w:proofErr w:type="spellEnd"/>
      <w:r w:rsidRPr="00404FC9">
        <w:rPr>
          <w:rFonts w:ascii="Garamond" w:eastAsia="Times New Roman" w:hAnsi="Garamond" w:cs="Times New Roman"/>
          <w:color w:val="000000" w:themeColor="text1"/>
          <w:sz w:val="24"/>
          <w:szCs w:val="24"/>
        </w:rPr>
        <w:t xml:space="preserve">, A., &amp; Zimmerman, M. (2013). Sexting among young adults. </w:t>
      </w:r>
      <w:r w:rsidRPr="00404FC9">
        <w:rPr>
          <w:rFonts w:ascii="Garamond" w:eastAsia="Times New Roman" w:hAnsi="Garamond" w:cs="Times New Roman"/>
          <w:i/>
          <w:iCs/>
          <w:color w:val="000000" w:themeColor="text1"/>
          <w:sz w:val="24"/>
          <w:szCs w:val="24"/>
        </w:rPr>
        <w:t>Journal of Adolescent Health</w:t>
      </w:r>
      <w:r w:rsidRPr="00404FC9">
        <w:rPr>
          <w:rFonts w:ascii="Garamond" w:eastAsia="Times New Roman" w:hAnsi="Garamond" w:cs="Times New Roman"/>
          <w:color w:val="000000" w:themeColor="text1"/>
          <w:sz w:val="24"/>
          <w:szCs w:val="24"/>
        </w:rPr>
        <w:t xml:space="preserve">, </w:t>
      </w:r>
      <w:r w:rsidRPr="00404FC9">
        <w:rPr>
          <w:rFonts w:ascii="Garamond" w:eastAsia="Times New Roman" w:hAnsi="Garamond" w:cs="Times New Roman"/>
          <w:i/>
          <w:iCs/>
          <w:color w:val="000000" w:themeColor="text1"/>
          <w:sz w:val="24"/>
          <w:szCs w:val="24"/>
        </w:rPr>
        <w:t>52</w:t>
      </w:r>
      <w:r w:rsidRPr="00404FC9">
        <w:rPr>
          <w:rFonts w:ascii="Garamond" w:eastAsia="Times New Roman" w:hAnsi="Garamond" w:cs="Times New Roman"/>
          <w:color w:val="000000" w:themeColor="text1"/>
          <w:sz w:val="24"/>
          <w:szCs w:val="24"/>
        </w:rPr>
        <w:t xml:space="preserve">(3), 301–306. </w:t>
      </w:r>
      <w:hyperlink r:id="rId44" w:history="1">
        <w:r w:rsidRPr="00404FC9">
          <w:rPr>
            <w:rStyle w:val="Hyperlink"/>
            <w:rFonts w:ascii="Garamond" w:eastAsia="Times New Roman" w:hAnsi="Garamond" w:cs="Times New Roman"/>
            <w:sz w:val="24"/>
            <w:szCs w:val="24"/>
          </w:rPr>
          <w:t>https://doi.org/10.1016/j. jadohealth.2012.05.013</w:t>
        </w:r>
      </w:hyperlink>
      <w:r w:rsidRPr="00404FC9">
        <w:rPr>
          <w:rFonts w:ascii="Garamond" w:eastAsia="Times New Roman" w:hAnsi="Garamond" w:cs="Times New Roman"/>
          <w:color w:val="000000" w:themeColor="text1"/>
          <w:sz w:val="24"/>
          <w:szCs w:val="24"/>
        </w:rPr>
        <w:t xml:space="preserve">   </w:t>
      </w:r>
    </w:p>
    <w:p w14:paraId="367BE816" w14:textId="1D788391"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Greene, J. C., </w:t>
      </w:r>
      <w:proofErr w:type="spellStart"/>
      <w:r w:rsidRPr="00404FC9">
        <w:rPr>
          <w:rFonts w:ascii="Garamond" w:eastAsia="Times New Roman" w:hAnsi="Garamond" w:cs="Times New Roman"/>
          <w:color w:val="000000" w:themeColor="text1"/>
          <w:sz w:val="24"/>
          <w:szCs w:val="24"/>
          <w:highlight w:val="white"/>
        </w:rPr>
        <w:t>Caracelli</w:t>
      </w:r>
      <w:proofErr w:type="spellEnd"/>
      <w:r w:rsidRPr="00404FC9">
        <w:rPr>
          <w:rFonts w:ascii="Garamond" w:eastAsia="Times New Roman" w:hAnsi="Garamond" w:cs="Times New Roman"/>
          <w:color w:val="000000" w:themeColor="text1"/>
          <w:sz w:val="24"/>
          <w:szCs w:val="24"/>
          <w:highlight w:val="white"/>
        </w:rPr>
        <w:t xml:space="preserve">, V. J., &amp; Graham, W. F. (1989). Toward a conceptual framework for mixed-method evaluation designs. </w:t>
      </w:r>
      <w:r w:rsidRPr="00404FC9">
        <w:rPr>
          <w:rFonts w:ascii="Garamond" w:eastAsia="Times New Roman" w:hAnsi="Garamond" w:cs="Times New Roman"/>
          <w:i/>
          <w:color w:val="000000" w:themeColor="text1"/>
          <w:sz w:val="24"/>
          <w:szCs w:val="24"/>
        </w:rPr>
        <w:t>Educational evaluation and policy analysis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11</w:t>
      </w:r>
      <w:r w:rsidRPr="00404FC9">
        <w:rPr>
          <w:rFonts w:ascii="Garamond" w:eastAsia="Times New Roman" w:hAnsi="Garamond" w:cs="Times New Roman"/>
          <w:color w:val="000000" w:themeColor="text1"/>
          <w:sz w:val="24"/>
          <w:szCs w:val="24"/>
          <w:highlight w:val="white"/>
        </w:rPr>
        <w:t xml:space="preserve">(3), 255-274. </w:t>
      </w:r>
      <w:hyperlink r:id="rId45" w:history="1">
        <w:r w:rsidRPr="00404FC9">
          <w:rPr>
            <w:rStyle w:val="Hyperlink"/>
            <w:rFonts w:ascii="Garamond" w:eastAsia="Times New Roman" w:hAnsi="Garamond" w:cs="Times New Roman"/>
            <w:sz w:val="24"/>
            <w:szCs w:val="24"/>
          </w:rPr>
          <w:t>https://doi.org/10.3102/01623737011003255</w:t>
        </w:r>
      </w:hyperlink>
      <w:r w:rsidRPr="00404FC9">
        <w:rPr>
          <w:rFonts w:ascii="Garamond" w:eastAsia="Times New Roman" w:hAnsi="Garamond" w:cs="Times New Roman"/>
          <w:color w:val="000000" w:themeColor="text1"/>
          <w:sz w:val="24"/>
          <w:szCs w:val="24"/>
        </w:rPr>
        <w:t xml:space="preserve"> </w:t>
      </w:r>
    </w:p>
    <w:p w14:paraId="4A836A89" w14:textId="69097DA4" w:rsidR="00513F51" w:rsidRPr="00404FC9" w:rsidRDefault="00513F51" w:rsidP="008B4DEE">
      <w:pPr>
        <w:pStyle w:val="ListParagraph"/>
        <w:numPr>
          <w:ilvl w:val="0"/>
          <w:numId w:val="2"/>
        </w:numPr>
        <w:spacing w:after="240" w:line="360" w:lineRule="auto"/>
        <w:rPr>
          <w:rFonts w:ascii="Garamond" w:hAnsi="Garamond" w:cs="Times New Roman"/>
          <w:color w:val="000000" w:themeColor="text1"/>
          <w:sz w:val="24"/>
          <w:szCs w:val="24"/>
          <w:shd w:val="clear" w:color="auto" w:fill="FFFFFF"/>
        </w:rPr>
      </w:pPr>
      <w:proofErr w:type="spellStart"/>
      <w:r w:rsidRPr="00404FC9">
        <w:rPr>
          <w:rFonts w:ascii="Garamond" w:hAnsi="Garamond" w:cs="Times New Roman"/>
          <w:color w:val="000000" w:themeColor="text1"/>
          <w:sz w:val="24"/>
          <w:szCs w:val="24"/>
          <w:shd w:val="clear" w:color="auto" w:fill="FFFFFF"/>
        </w:rPr>
        <w:t>Handschuh</w:t>
      </w:r>
      <w:proofErr w:type="spellEnd"/>
      <w:r w:rsidRPr="00404FC9">
        <w:rPr>
          <w:rFonts w:ascii="Garamond" w:hAnsi="Garamond" w:cs="Times New Roman"/>
          <w:color w:val="000000" w:themeColor="text1"/>
          <w:sz w:val="24"/>
          <w:szCs w:val="24"/>
          <w:shd w:val="clear" w:color="auto" w:fill="FFFFFF"/>
        </w:rPr>
        <w:t xml:space="preserve">, C., La Cross, A., &amp; </w:t>
      </w:r>
      <w:proofErr w:type="spellStart"/>
      <w:r w:rsidRPr="00404FC9">
        <w:rPr>
          <w:rFonts w:ascii="Garamond" w:hAnsi="Garamond" w:cs="Times New Roman"/>
          <w:color w:val="000000" w:themeColor="text1"/>
          <w:sz w:val="24"/>
          <w:szCs w:val="24"/>
          <w:shd w:val="clear" w:color="auto" w:fill="FFFFFF"/>
        </w:rPr>
        <w:t>Smaldone</w:t>
      </w:r>
      <w:proofErr w:type="spellEnd"/>
      <w:r w:rsidRPr="00404FC9">
        <w:rPr>
          <w:rFonts w:ascii="Garamond" w:hAnsi="Garamond" w:cs="Times New Roman"/>
          <w:color w:val="000000" w:themeColor="text1"/>
          <w:sz w:val="24"/>
          <w:szCs w:val="24"/>
          <w:shd w:val="clear" w:color="auto" w:fill="FFFFFF"/>
        </w:rPr>
        <w:t xml:space="preserve">, A. (2019). Is Sexting Associated with Sexual </w:t>
      </w:r>
      <w:proofErr w:type="spellStart"/>
      <w:r w:rsidRPr="00404FC9">
        <w:rPr>
          <w:rFonts w:ascii="Garamond" w:hAnsi="Garamond" w:cs="Times New Roman"/>
          <w:color w:val="000000" w:themeColor="text1"/>
          <w:sz w:val="24"/>
          <w:szCs w:val="24"/>
          <w:shd w:val="clear" w:color="auto" w:fill="FFFFFF"/>
        </w:rPr>
        <w:t>Behaviors</w:t>
      </w:r>
      <w:proofErr w:type="spellEnd"/>
      <w:r w:rsidRPr="00404FC9">
        <w:rPr>
          <w:rFonts w:ascii="Garamond" w:hAnsi="Garamond" w:cs="Times New Roman"/>
          <w:color w:val="000000" w:themeColor="text1"/>
          <w:sz w:val="24"/>
          <w:szCs w:val="24"/>
          <w:shd w:val="clear" w:color="auto" w:fill="FFFFFF"/>
        </w:rPr>
        <w:t xml:space="preserve"> During Adolescence? A Systematic Literature Review and Meta</w:t>
      </w:r>
      <w:r w:rsidRPr="00404FC9">
        <w:rPr>
          <w:rFonts w:ascii="Times New Roman" w:hAnsi="Times New Roman" w:cs="Times New Roman"/>
          <w:color w:val="000000" w:themeColor="text1"/>
          <w:sz w:val="24"/>
          <w:szCs w:val="24"/>
          <w:shd w:val="clear" w:color="auto" w:fill="FFFFFF"/>
        </w:rPr>
        <w:t>‐</w:t>
      </w:r>
      <w:r w:rsidRPr="00404FC9">
        <w:rPr>
          <w:rFonts w:ascii="Garamond" w:hAnsi="Garamond" w:cs="Times New Roman"/>
          <w:color w:val="000000" w:themeColor="text1"/>
          <w:sz w:val="24"/>
          <w:szCs w:val="24"/>
          <w:shd w:val="clear" w:color="auto" w:fill="FFFFFF"/>
        </w:rPr>
        <w:t>Analysis.</w:t>
      </w:r>
      <w:r w:rsidRPr="00404FC9">
        <w:rPr>
          <w:rFonts w:ascii="Garamond" w:hAnsi="Garamond" w:cs="Garamond"/>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Journal of midwifery &amp; women's health</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64</w:t>
      </w:r>
      <w:r w:rsidRPr="00404FC9">
        <w:rPr>
          <w:rFonts w:ascii="Garamond" w:hAnsi="Garamond" w:cs="Times New Roman"/>
          <w:color w:val="000000" w:themeColor="text1"/>
          <w:sz w:val="24"/>
          <w:szCs w:val="24"/>
          <w:shd w:val="clear" w:color="auto" w:fill="FFFFFF"/>
        </w:rPr>
        <w:t xml:space="preserve">(1), 88-97. </w:t>
      </w:r>
      <w:hyperlink r:id="rId46" w:history="1">
        <w:r w:rsidRPr="00404FC9">
          <w:rPr>
            <w:rStyle w:val="Hyperlink"/>
            <w:rFonts w:ascii="Garamond" w:eastAsia="Times New Roman" w:hAnsi="Garamond" w:cs="Times New Roman"/>
            <w:sz w:val="24"/>
            <w:szCs w:val="24"/>
          </w:rPr>
          <w:t>https://doi.org/</w:t>
        </w:r>
        <w:r w:rsidRPr="00404FC9">
          <w:rPr>
            <w:rStyle w:val="Hyperlink"/>
            <w:rFonts w:ascii="Garamond" w:hAnsi="Garamond" w:cs="Times New Roman"/>
            <w:sz w:val="24"/>
            <w:szCs w:val="24"/>
            <w:shd w:val="clear" w:color="auto" w:fill="FFFFFF"/>
          </w:rPr>
          <w:t>10.1111/jmwh.12923</w:t>
        </w:r>
      </w:hyperlink>
      <w:r w:rsidRPr="00404FC9">
        <w:rPr>
          <w:rFonts w:ascii="Garamond" w:hAnsi="Garamond" w:cs="Times New Roman"/>
          <w:color w:val="000000" w:themeColor="text1"/>
          <w:sz w:val="24"/>
          <w:szCs w:val="24"/>
          <w:shd w:val="clear" w:color="auto" w:fill="FFFFFF"/>
        </w:rPr>
        <w:t xml:space="preserve"> </w:t>
      </w:r>
    </w:p>
    <w:p w14:paraId="2E9AE735" w14:textId="031F950A"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Harden, A., &amp; Thomas, J. (2010). Mixed methods and systematic reviews: Examples and emerging issues. </w:t>
      </w:r>
      <w:r w:rsidRPr="00404FC9">
        <w:rPr>
          <w:rFonts w:ascii="Garamond" w:eastAsia="Times New Roman" w:hAnsi="Garamond" w:cs="Times New Roman"/>
          <w:i/>
          <w:color w:val="000000" w:themeColor="text1"/>
          <w:sz w:val="24"/>
          <w:szCs w:val="24"/>
        </w:rPr>
        <w:t xml:space="preserve">Sage handbook of mixed methods in social &amp; </w:t>
      </w:r>
      <w:proofErr w:type="spellStart"/>
      <w:r w:rsidRPr="00404FC9">
        <w:rPr>
          <w:rFonts w:ascii="Garamond" w:eastAsia="Times New Roman" w:hAnsi="Garamond" w:cs="Times New Roman"/>
          <w:i/>
          <w:color w:val="000000" w:themeColor="text1"/>
          <w:sz w:val="24"/>
          <w:szCs w:val="24"/>
        </w:rPr>
        <w:t>behavioral</w:t>
      </w:r>
      <w:proofErr w:type="spellEnd"/>
      <w:r w:rsidRPr="00404FC9">
        <w:rPr>
          <w:rFonts w:ascii="Garamond" w:eastAsia="Times New Roman" w:hAnsi="Garamond" w:cs="Times New Roman"/>
          <w:i/>
          <w:color w:val="000000" w:themeColor="text1"/>
          <w:sz w:val="24"/>
          <w:szCs w:val="24"/>
        </w:rPr>
        <w:t xml:space="preserve"> research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w:t>
      </w:r>
      <w:r w:rsidRPr="00404FC9">
        <w:rPr>
          <w:rFonts w:ascii="Garamond" w:eastAsia="Times New Roman" w:hAnsi="Garamond" w:cs="Times New Roman"/>
          <w:color w:val="000000" w:themeColor="text1"/>
          <w:sz w:val="24"/>
          <w:szCs w:val="24"/>
          <w:highlight w:val="white"/>
        </w:rPr>
        <w:t xml:space="preserve">, 749-774. </w:t>
      </w:r>
      <w:hyperlink r:id="rId47" w:history="1">
        <w:r w:rsidRPr="00404FC9">
          <w:rPr>
            <w:rStyle w:val="Hyperlink"/>
            <w:rFonts w:ascii="Garamond" w:eastAsia="Times New Roman" w:hAnsi="Garamond" w:cs="Times New Roman"/>
            <w:sz w:val="24"/>
            <w:szCs w:val="24"/>
          </w:rPr>
          <w:t>https://dx.doi.org/10.4135/9781506335193.n29</w:t>
        </w:r>
      </w:hyperlink>
      <w:r w:rsidRPr="00404FC9">
        <w:rPr>
          <w:rFonts w:ascii="Garamond" w:eastAsia="Times New Roman" w:hAnsi="Garamond" w:cs="Times New Roman"/>
          <w:color w:val="000000" w:themeColor="text1"/>
          <w:sz w:val="24"/>
          <w:szCs w:val="24"/>
        </w:rPr>
        <w:t xml:space="preserve"> </w:t>
      </w:r>
    </w:p>
    <w:p w14:paraId="07A4A324" w14:textId="777777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rPr>
        <w:lastRenderedPageBreak/>
        <w:t xml:space="preserve">Harris A.J. &amp; Davidson, J. (2014). Teens, Sex, and Technology: Implications for Educational Systems and Practice. In F. </w:t>
      </w:r>
      <w:proofErr w:type="spellStart"/>
      <w:proofErr w:type="gramStart"/>
      <w:r w:rsidRPr="00404FC9">
        <w:rPr>
          <w:rFonts w:ascii="Garamond" w:eastAsia="Times New Roman" w:hAnsi="Garamond" w:cs="Times New Roman"/>
          <w:color w:val="000000" w:themeColor="text1"/>
          <w:sz w:val="24"/>
          <w:szCs w:val="24"/>
        </w:rPr>
        <w:t>M.</w:t>
      </w:r>
      <w:r w:rsidRPr="00404FC9">
        <w:rPr>
          <w:rFonts w:ascii="Garamond" w:eastAsia="Times New Roman" w:hAnsi="Garamond" w:cs="Times New Roman"/>
          <w:color w:val="000000" w:themeColor="text1"/>
          <w:sz w:val="24"/>
          <w:szCs w:val="24"/>
          <w:highlight w:val="white"/>
        </w:rPr>
        <w:t>Saleh</w:t>
      </w:r>
      <w:proofErr w:type="spellEnd"/>
      <w:proofErr w:type="gramEnd"/>
      <w:r w:rsidRPr="00404FC9">
        <w:rPr>
          <w:rFonts w:ascii="Garamond" w:eastAsia="Times New Roman" w:hAnsi="Garamond" w:cs="Times New Roman"/>
          <w:color w:val="000000" w:themeColor="text1"/>
          <w:sz w:val="24"/>
          <w:szCs w:val="24"/>
          <w:highlight w:val="white"/>
        </w:rPr>
        <w:t xml:space="preserve">, A. </w:t>
      </w:r>
      <w:proofErr w:type="spellStart"/>
      <w:r w:rsidRPr="00404FC9">
        <w:rPr>
          <w:rFonts w:ascii="Garamond" w:eastAsia="Times New Roman" w:hAnsi="Garamond" w:cs="Times New Roman"/>
          <w:color w:val="000000" w:themeColor="text1"/>
          <w:sz w:val="24"/>
          <w:szCs w:val="24"/>
          <w:highlight w:val="white"/>
        </w:rPr>
        <w:t>Grudzinskas</w:t>
      </w:r>
      <w:proofErr w:type="spellEnd"/>
      <w:r w:rsidRPr="00404FC9">
        <w:rPr>
          <w:rFonts w:ascii="Garamond" w:eastAsia="Times New Roman" w:hAnsi="Garamond" w:cs="Times New Roman"/>
          <w:color w:val="000000" w:themeColor="text1"/>
          <w:sz w:val="24"/>
          <w:szCs w:val="24"/>
          <w:highlight w:val="white"/>
        </w:rPr>
        <w:t xml:space="preserve"> &amp; A. Judge (Eds.), </w:t>
      </w:r>
      <w:r w:rsidRPr="00404FC9">
        <w:rPr>
          <w:rFonts w:ascii="Garamond" w:eastAsia="Times New Roman" w:hAnsi="Garamond" w:cs="Times New Roman"/>
          <w:i/>
          <w:color w:val="000000" w:themeColor="text1"/>
          <w:sz w:val="24"/>
          <w:szCs w:val="24"/>
        </w:rPr>
        <w:t xml:space="preserve">Adolescent sexual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i/>
          <w:color w:val="000000" w:themeColor="text1"/>
          <w:sz w:val="24"/>
          <w:szCs w:val="24"/>
        </w:rPr>
        <w:t xml:space="preserve"> in the digital age: considerations for clinicians, legal professionals, and educators </w:t>
      </w:r>
      <w:r w:rsidRPr="00404FC9">
        <w:rPr>
          <w:rFonts w:ascii="Garamond" w:eastAsia="Times New Roman" w:hAnsi="Garamond" w:cs="Times New Roman"/>
          <w:color w:val="000000" w:themeColor="text1"/>
          <w:sz w:val="24"/>
          <w:szCs w:val="24"/>
        </w:rPr>
        <w:t>(p. 262 - 292)</w:t>
      </w:r>
      <w:r w:rsidRPr="00404FC9">
        <w:rPr>
          <w:rFonts w:ascii="Garamond" w:eastAsia="Times New Roman" w:hAnsi="Garamond" w:cs="Times New Roman"/>
          <w:color w:val="000000" w:themeColor="text1"/>
          <w:sz w:val="24"/>
          <w:szCs w:val="24"/>
          <w:highlight w:val="white"/>
        </w:rPr>
        <w:t>. Oxford University Press.</w:t>
      </w:r>
    </w:p>
    <w:p w14:paraId="5213491C" w14:textId="2EECD90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Harris, C. J. (2017). </w:t>
      </w:r>
      <w:r w:rsidRPr="00404FC9">
        <w:rPr>
          <w:rFonts w:ascii="Garamond" w:eastAsia="Times New Roman" w:hAnsi="Garamond" w:cs="Times New Roman"/>
          <w:i/>
          <w:color w:val="000000" w:themeColor="text1"/>
          <w:sz w:val="24"/>
          <w:szCs w:val="24"/>
        </w:rPr>
        <w:t>A multiple goals theoretical approach to sexting: Message content and scale development</w:t>
      </w:r>
      <w:r w:rsidRPr="00404FC9">
        <w:rPr>
          <w:rFonts w:ascii="Garamond" w:eastAsia="Times New Roman" w:hAnsi="Garamond" w:cs="Times New Roman"/>
          <w:color w:val="000000" w:themeColor="text1"/>
          <w:sz w:val="24"/>
          <w:szCs w:val="24"/>
          <w:highlight w:val="white"/>
        </w:rPr>
        <w:t xml:space="preserve">. University of Kentucky. </w:t>
      </w:r>
      <w:hyperlink r:id="rId48" w:history="1">
        <w:r w:rsidRPr="00404FC9">
          <w:rPr>
            <w:rStyle w:val="Hyperlink"/>
            <w:rFonts w:ascii="Garamond" w:eastAsia="Times New Roman" w:hAnsi="Garamond" w:cs="Times New Roman"/>
            <w:sz w:val="24"/>
            <w:szCs w:val="24"/>
          </w:rPr>
          <w:t>https://doi.org/10.13023/ETD.2017.204</w:t>
        </w:r>
      </w:hyperlink>
      <w:r w:rsidRPr="00404FC9">
        <w:rPr>
          <w:rFonts w:ascii="Garamond" w:eastAsia="Times New Roman" w:hAnsi="Garamond" w:cs="Times New Roman"/>
          <w:color w:val="000000" w:themeColor="text1"/>
          <w:sz w:val="24"/>
          <w:szCs w:val="24"/>
        </w:rPr>
        <w:t xml:space="preserve"> </w:t>
      </w:r>
    </w:p>
    <w:p w14:paraId="48E89761" w14:textId="777777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proofErr w:type="spellStart"/>
      <w:r w:rsidRPr="00404FC9">
        <w:rPr>
          <w:rFonts w:ascii="Garamond" w:eastAsia="Times New Roman" w:hAnsi="Garamond" w:cs="Times New Roman"/>
          <w:color w:val="000000" w:themeColor="text1"/>
          <w:sz w:val="24"/>
          <w:szCs w:val="24"/>
          <w:highlight w:val="white"/>
        </w:rPr>
        <w:t>Hasinoff</w:t>
      </w:r>
      <w:proofErr w:type="spellEnd"/>
      <w:r w:rsidRPr="00404FC9">
        <w:rPr>
          <w:rFonts w:ascii="Garamond" w:eastAsia="Times New Roman" w:hAnsi="Garamond" w:cs="Times New Roman"/>
          <w:color w:val="000000" w:themeColor="text1"/>
          <w:sz w:val="24"/>
          <w:szCs w:val="24"/>
          <w:highlight w:val="white"/>
        </w:rPr>
        <w:t xml:space="preserve">, A. A., &amp; Shepherd, T. (2014). Sexting in context: Privacy norms and expectations. </w:t>
      </w:r>
      <w:r w:rsidRPr="00404FC9">
        <w:rPr>
          <w:rFonts w:ascii="Garamond" w:eastAsia="Times New Roman" w:hAnsi="Garamond" w:cs="Times New Roman"/>
          <w:i/>
          <w:color w:val="000000" w:themeColor="text1"/>
          <w:sz w:val="24"/>
          <w:szCs w:val="24"/>
        </w:rPr>
        <w:t>International Journal of Communication</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w:t>
      </w:r>
      <w:r w:rsidRPr="00404FC9">
        <w:rPr>
          <w:rFonts w:ascii="Garamond" w:eastAsia="Times New Roman" w:hAnsi="Garamond" w:cs="Times New Roman"/>
          <w:color w:val="000000" w:themeColor="text1"/>
          <w:sz w:val="24"/>
          <w:szCs w:val="24"/>
          <w:highlight w:val="white"/>
        </w:rPr>
        <w:t xml:space="preserve">(24). </w:t>
      </w:r>
      <w:r w:rsidRPr="00404FC9">
        <w:rPr>
          <w:rFonts w:ascii="Garamond" w:eastAsia="Times New Roman" w:hAnsi="Garamond" w:cs="Times New Roman"/>
          <w:color w:val="000000" w:themeColor="text1"/>
          <w:sz w:val="24"/>
          <w:szCs w:val="24"/>
        </w:rPr>
        <w:t xml:space="preserve">2932–2955. </w:t>
      </w:r>
    </w:p>
    <w:p w14:paraId="1E0446C5" w14:textId="272932CB"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Graham Holmes, L., </w:t>
      </w:r>
      <w:proofErr w:type="spellStart"/>
      <w:r w:rsidRPr="00404FC9">
        <w:rPr>
          <w:rFonts w:ascii="Garamond" w:eastAsia="Times New Roman" w:hAnsi="Garamond" w:cs="Times New Roman"/>
          <w:color w:val="000000" w:themeColor="text1"/>
          <w:sz w:val="24"/>
          <w:szCs w:val="24"/>
          <w:highlight w:val="white"/>
        </w:rPr>
        <w:t>Nilssen</w:t>
      </w:r>
      <w:proofErr w:type="spellEnd"/>
      <w:r w:rsidRPr="00404FC9">
        <w:rPr>
          <w:rFonts w:ascii="Garamond" w:eastAsia="Times New Roman" w:hAnsi="Garamond" w:cs="Times New Roman"/>
          <w:color w:val="000000" w:themeColor="text1"/>
          <w:sz w:val="24"/>
          <w:szCs w:val="24"/>
          <w:highlight w:val="white"/>
        </w:rPr>
        <w:t xml:space="preserve">, A. R., </w:t>
      </w:r>
      <w:proofErr w:type="spellStart"/>
      <w:r w:rsidRPr="00404FC9">
        <w:rPr>
          <w:rFonts w:ascii="Garamond" w:eastAsia="Times New Roman" w:hAnsi="Garamond" w:cs="Times New Roman"/>
          <w:color w:val="000000" w:themeColor="text1"/>
          <w:sz w:val="24"/>
          <w:szCs w:val="24"/>
          <w:highlight w:val="white"/>
        </w:rPr>
        <w:t>Cann</w:t>
      </w:r>
      <w:proofErr w:type="spellEnd"/>
      <w:r w:rsidRPr="00404FC9">
        <w:rPr>
          <w:rFonts w:ascii="Garamond" w:eastAsia="Times New Roman" w:hAnsi="Garamond" w:cs="Times New Roman"/>
          <w:color w:val="000000" w:themeColor="text1"/>
          <w:sz w:val="24"/>
          <w:szCs w:val="24"/>
          <w:highlight w:val="white"/>
        </w:rPr>
        <w:t xml:space="preserve">, D., &amp; </w:t>
      </w:r>
      <w:proofErr w:type="spellStart"/>
      <w:r w:rsidRPr="00404FC9">
        <w:rPr>
          <w:rFonts w:ascii="Garamond" w:eastAsia="Times New Roman" w:hAnsi="Garamond" w:cs="Times New Roman"/>
          <w:color w:val="000000" w:themeColor="text1"/>
          <w:sz w:val="24"/>
          <w:szCs w:val="24"/>
          <w:highlight w:val="white"/>
        </w:rPr>
        <w:t>Strassberg</w:t>
      </w:r>
      <w:proofErr w:type="spellEnd"/>
      <w:r w:rsidRPr="00404FC9">
        <w:rPr>
          <w:rFonts w:ascii="Garamond" w:eastAsia="Times New Roman" w:hAnsi="Garamond" w:cs="Times New Roman"/>
          <w:color w:val="000000" w:themeColor="text1"/>
          <w:sz w:val="24"/>
          <w:szCs w:val="24"/>
          <w:highlight w:val="white"/>
        </w:rPr>
        <w:t xml:space="preserve">, D. S. (2021). A sex-positive mixed methods approach to sexting experiences among college students. </w:t>
      </w:r>
      <w:r w:rsidRPr="00404FC9">
        <w:rPr>
          <w:rFonts w:ascii="Garamond" w:eastAsia="Times New Roman" w:hAnsi="Garamond" w:cs="Times New Roman"/>
          <w:i/>
          <w:color w:val="000000" w:themeColor="text1"/>
          <w:sz w:val="24"/>
          <w:szCs w:val="24"/>
        </w:rPr>
        <w:t xml:space="preserve">Computers in Human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115</w:t>
      </w:r>
      <w:r w:rsidRPr="00404FC9">
        <w:rPr>
          <w:rFonts w:ascii="Garamond" w:eastAsia="Times New Roman" w:hAnsi="Garamond" w:cs="Times New Roman"/>
          <w:color w:val="000000" w:themeColor="text1"/>
          <w:sz w:val="24"/>
          <w:szCs w:val="24"/>
          <w:highlight w:val="white"/>
        </w:rPr>
        <w:t xml:space="preserve">, 106619. </w:t>
      </w:r>
      <w:hyperlink r:id="rId49" w:history="1">
        <w:r w:rsidRPr="00404FC9">
          <w:rPr>
            <w:rStyle w:val="Hyperlink"/>
            <w:rFonts w:ascii="Garamond" w:eastAsia="Times New Roman" w:hAnsi="Garamond" w:cs="Times New Roman"/>
            <w:sz w:val="24"/>
            <w:szCs w:val="24"/>
          </w:rPr>
          <w:t>https://doi.org/10.1016/j.chb.2020.106619</w:t>
        </w:r>
      </w:hyperlink>
      <w:r w:rsidRPr="00404FC9">
        <w:rPr>
          <w:rFonts w:ascii="Garamond" w:eastAsia="Times New Roman" w:hAnsi="Garamond" w:cs="Times New Roman"/>
          <w:color w:val="000000" w:themeColor="text1"/>
          <w:sz w:val="24"/>
          <w:szCs w:val="24"/>
        </w:rPr>
        <w:t xml:space="preserve"> </w:t>
      </w:r>
    </w:p>
    <w:p w14:paraId="251BC7F0" w14:textId="3624343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Houck, C. D., Barker, D., Rizzo, C., Hancock, E., Norton, A., &amp; Brown, L. K. (2014). Sexting and sexual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in at-risk adolescents. </w:t>
      </w:r>
      <w:proofErr w:type="spellStart"/>
      <w:r w:rsidRPr="00404FC9">
        <w:rPr>
          <w:rFonts w:ascii="Garamond" w:eastAsia="Times New Roman" w:hAnsi="Garamond" w:cs="Times New Roman"/>
          <w:i/>
          <w:color w:val="000000" w:themeColor="text1"/>
          <w:sz w:val="24"/>
          <w:szCs w:val="24"/>
        </w:rPr>
        <w:t>Pediatrics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133</w:t>
      </w:r>
      <w:r w:rsidRPr="00404FC9">
        <w:rPr>
          <w:rFonts w:ascii="Garamond" w:eastAsia="Times New Roman" w:hAnsi="Garamond" w:cs="Times New Roman"/>
          <w:color w:val="000000" w:themeColor="text1"/>
          <w:sz w:val="24"/>
          <w:szCs w:val="24"/>
          <w:highlight w:val="white"/>
        </w:rPr>
        <w:t xml:space="preserve">(2), e276-e282. </w:t>
      </w:r>
      <w:hyperlink r:id="rId50" w:history="1">
        <w:r w:rsidR="008B4DEE" w:rsidRPr="00404FC9">
          <w:rPr>
            <w:rStyle w:val="Hyperlink"/>
            <w:rFonts w:ascii="Garamond" w:eastAsia="Times New Roman" w:hAnsi="Garamond" w:cs="Times New Roman"/>
            <w:sz w:val="24"/>
            <w:szCs w:val="24"/>
          </w:rPr>
          <w:t>https://doi.org/10.1542/peds.2013-1157</w:t>
        </w:r>
      </w:hyperlink>
      <w:r w:rsidR="008B4DEE" w:rsidRPr="00404FC9">
        <w:rPr>
          <w:rFonts w:ascii="Garamond" w:eastAsia="Times New Roman" w:hAnsi="Garamond" w:cs="Times New Roman"/>
          <w:color w:val="000000" w:themeColor="text1"/>
          <w:sz w:val="24"/>
          <w:szCs w:val="24"/>
        </w:rPr>
        <w:t xml:space="preserve">  </w:t>
      </w:r>
    </w:p>
    <w:p w14:paraId="35D209E5" w14:textId="5C755D89"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shd w:val="clear" w:color="auto" w:fill="FFFFFF"/>
        </w:rPr>
      </w:pPr>
      <w:r w:rsidRPr="00404FC9">
        <w:rPr>
          <w:rFonts w:ascii="Garamond" w:hAnsi="Garamond" w:cs="Times New Roman"/>
          <w:color w:val="000000" w:themeColor="text1"/>
          <w:sz w:val="24"/>
          <w:szCs w:val="24"/>
          <w:shd w:val="clear" w:color="auto" w:fill="FFFFFF"/>
        </w:rPr>
        <w:t>Hudson, H. K., &amp; Marshall, S. A. (2018). Consequences and predictors of sexting among selected southern undergraduates. </w:t>
      </w:r>
      <w:r w:rsidRPr="00404FC9">
        <w:rPr>
          <w:rFonts w:ascii="Garamond" w:hAnsi="Garamond" w:cs="Times New Roman"/>
          <w:i/>
          <w:iCs/>
          <w:color w:val="000000" w:themeColor="text1"/>
          <w:sz w:val="24"/>
          <w:szCs w:val="24"/>
          <w:shd w:val="clear" w:color="auto" w:fill="FFFFFF"/>
        </w:rPr>
        <w:t>International Journal of Sexual Health</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30</w:t>
      </w:r>
      <w:r w:rsidRPr="00404FC9">
        <w:rPr>
          <w:rFonts w:ascii="Garamond" w:hAnsi="Garamond" w:cs="Times New Roman"/>
          <w:color w:val="000000" w:themeColor="text1"/>
          <w:sz w:val="24"/>
          <w:szCs w:val="24"/>
          <w:shd w:val="clear" w:color="auto" w:fill="FFFFFF"/>
        </w:rPr>
        <w:t xml:space="preserve">(1), 20-27. </w:t>
      </w:r>
      <w:hyperlink r:id="rId51" w:history="1">
        <w:r w:rsidR="008B4DEE" w:rsidRPr="00404FC9">
          <w:rPr>
            <w:rStyle w:val="Hyperlink"/>
            <w:rFonts w:ascii="Garamond" w:eastAsia="Times New Roman" w:hAnsi="Garamond" w:cs="Times New Roman"/>
            <w:sz w:val="24"/>
            <w:szCs w:val="24"/>
          </w:rPr>
          <w:t>https://doi.org/</w:t>
        </w:r>
        <w:r w:rsidR="008B4DEE" w:rsidRPr="00404FC9">
          <w:rPr>
            <w:rStyle w:val="Hyperlink"/>
            <w:rFonts w:ascii="Garamond" w:hAnsi="Garamond" w:cs="Times New Roman"/>
            <w:sz w:val="24"/>
            <w:szCs w:val="24"/>
            <w:shd w:val="clear" w:color="auto" w:fill="FFFFFF"/>
          </w:rPr>
          <w:t>10.1080/19317611.2017.1404540</w:t>
        </w:r>
      </w:hyperlink>
      <w:r w:rsidR="008B4DEE" w:rsidRPr="00404FC9">
        <w:rPr>
          <w:rFonts w:ascii="Garamond" w:hAnsi="Garamond" w:cs="Times New Roman"/>
          <w:color w:val="000000" w:themeColor="text1"/>
          <w:sz w:val="24"/>
          <w:szCs w:val="24"/>
          <w:shd w:val="clear" w:color="auto" w:fill="FFFFFF"/>
        </w:rPr>
        <w:t xml:space="preserve"> </w:t>
      </w:r>
    </w:p>
    <w:p w14:paraId="55D26983" w14:textId="1686AC7B"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Hudson, H. K., </w:t>
      </w:r>
      <w:proofErr w:type="spellStart"/>
      <w:r w:rsidRPr="00404FC9">
        <w:rPr>
          <w:rFonts w:ascii="Garamond" w:eastAsia="Times New Roman" w:hAnsi="Garamond" w:cs="Times New Roman"/>
          <w:color w:val="000000" w:themeColor="text1"/>
          <w:sz w:val="24"/>
          <w:szCs w:val="24"/>
          <w:highlight w:val="white"/>
        </w:rPr>
        <w:t>Fetro</w:t>
      </w:r>
      <w:proofErr w:type="spellEnd"/>
      <w:r w:rsidRPr="00404FC9">
        <w:rPr>
          <w:rFonts w:ascii="Garamond" w:eastAsia="Times New Roman" w:hAnsi="Garamond" w:cs="Times New Roman"/>
          <w:color w:val="000000" w:themeColor="text1"/>
          <w:sz w:val="24"/>
          <w:szCs w:val="24"/>
          <w:highlight w:val="white"/>
        </w:rPr>
        <w:t xml:space="preserve">, J. V., &amp; Ogletree, R. (2014). </w:t>
      </w:r>
      <w:proofErr w:type="spellStart"/>
      <w:r w:rsidRPr="00404FC9">
        <w:rPr>
          <w:rFonts w:ascii="Garamond" w:eastAsia="Times New Roman" w:hAnsi="Garamond" w:cs="Times New Roman"/>
          <w:color w:val="000000" w:themeColor="text1"/>
          <w:sz w:val="24"/>
          <w:szCs w:val="24"/>
          <w:highlight w:val="white"/>
        </w:rPr>
        <w:t>Behavioral</w:t>
      </w:r>
      <w:proofErr w:type="spellEnd"/>
      <w:r w:rsidRPr="00404FC9">
        <w:rPr>
          <w:rFonts w:ascii="Garamond" w:eastAsia="Times New Roman" w:hAnsi="Garamond" w:cs="Times New Roman"/>
          <w:color w:val="000000" w:themeColor="text1"/>
          <w:sz w:val="24"/>
          <w:szCs w:val="24"/>
          <w:highlight w:val="white"/>
        </w:rPr>
        <w:t xml:space="preserve"> indicators and </w:t>
      </w:r>
      <w:proofErr w:type="spellStart"/>
      <w:r w:rsidRPr="00404FC9">
        <w:rPr>
          <w:rFonts w:ascii="Garamond" w:eastAsia="Times New Roman" w:hAnsi="Garamond" w:cs="Times New Roman"/>
          <w:color w:val="000000" w:themeColor="text1"/>
          <w:sz w:val="24"/>
          <w:szCs w:val="24"/>
          <w:highlight w:val="white"/>
        </w:rPr>
        <w:t>behaviors</w:t>
      </w:r>
      <w:proofErr w:type="spellEnd"/>
      <w:r w:rsidRPr="00404FC9">
        <w:rPr>
          <w:rFonts w:ascii="Garamond" w:eastAsia="Times New Roman" w:hAnsi="Garamond" w:cs="Times New Roman"/>
          <w:color w:val="000000" w:themeColor="text1"/>
          <w:sz w:val="24"/>
          <w:szCs w:val="24"/>
          <w:highlight w:val="white"/>
        </w:rPr>
        <w:t xml:space="preserve"> related to sexting among undergraduate students. </w:t>
      </w:r>
      <w:r w:rsidRPr="00404FC9">
        <w:rPr>
          <w:rFonts w:ascii="Garamond" w:eastAsia="Times New Roman" w:hAnsi="Garamond" w:cs="Times New Roman"/>
          <w:i/>
          <w:color w:val="000000" w:themeColor="text1"/>
          <w:sz w:val="24"/>
          <w:szCs w:val="24"/>
        </w:rPr>
        <w:t>American journal of health education</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45</w:t>
      </w:r>
      <w:r w:rsidRPr="00404FC9">
        <w:rPr>
          <w:rFonts w:ascii="Garamond" w:eastAsia="Times New Roman" w:hAnsi="Garamond" w:cs="Times New Roman"/>
          <w:color w:val="000000" w:themeColor="text1"/>
          <w:sz w:val="24"/>
          <w:szCs w:val="24"/>
          <w:highlight w:val="white"/>
        </w:rPr>
        <w:t xml:space="preserve">(3), 183-195. </w:t>
      </w:r>
      <w:hyperlink r:id="rId52" w:history="1">
        <w:r w:rsidR="008B4DEE" w:rsidRPr="00404FC9">
          <w:rPr>
            <w:rStyle w:val="Hyperlink"/>
            <w:rFonts w:ascii="Garamond" w:eastAsia="Times New Roman" w:hAnsi="Garamond" w:cs="Times New Roman"/>
            <w:sz w:val="24"/>
            <w:szCs w:val="24"/>
          </w:rPr>
          <w:t>https://doi.org/10.1080/19325037.2014.901113</w:t>
        </w:r>
      </w:hyperlink>
      <w:r w:rsidR="008B4DEE" w:rsidRPr="00404FC9">
        <w:rPr>
          <w:rFonts w:ascii="Garamond" w:eastAsia="Times New Roman" w:hAnsi="Garamond" w:cs="Times New Roman"/>
          <w:color w:val="000000" w:themeColor="text1"/>
          <w:sz w:val="24"/>
          <w:szCs w:val="24"/>
        </w:rPr>
        <w:t xml:space="preserve"> </w:t>
      </w:r>
    </w:p>
    <w:p w14:paraId="04269FD5" w14:textId="1511CE72"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Jules, M. A., Maynard, D. M. B., &amp; Coulson, N. (2017). Emerging adults’ susceptibility to sexting influences on Facebook: Dangerous or developmental. </w:t>
      </w:r>
      <w:r w:rsidRPr="00404FC9">
        <w:rPr>
          <w:rFonts w:ascii="Garamond" w:eastAsia="Times New Roman" w:hAnsi="Garamond" w:cs="Times New Roman"/>
          <w:i/>
          <w:color w:val="000000" w:themeColor="text1"/>
          <w:sz w:val="24"/>
          <w:szCs w:val="24"/>
        </w:rPr>
        <w:t>International Psychology Bulletin</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21</w:t>
      </w:r>
      <w:r w:rsidRPr="00404FC9">
        <w:rPr>
          <w:rFonts w:ascii="Garamond" w:eastAsia="Times New Roman" w:hAnsi="Garamond" w:cs="Times New Roman"/>
          <w:color w:val="000000" w:themeColor="text1"/>
          <w:sz w:val="24"/>
          <w:szCs w:val="24"/>
          <w:highlight w:val="white"/>
        </w:rPr>
        <w:t xml:space="preserve">(3), 35-43. </w:t>
      </w:r>
      <w:hyperlink r:id="rId53" w:history="1">
        <w:r w:rsidR="008B4DEE" w:rsidRPr="00404FC9">
          <w:rPr>
            <w:rStyle w:val="Hyperlink"/>
            <w:rFonts w:ascii="Garamond" w:eastAsia="Times New Roman" w:hAnsi="Garamond" w:cs="Times New Roman"/>
            <w:sz w:val="24"/>
            <w:szCs w:val="24"/>
          </w:rPr>
          <w:t>https://doi.org/10.1177/0095798420971892</w:t>
        </w:r>
      </w:hyperlink>
      <w:r w:rsidR="008B4DEE" w:rsidRPr="00404FC9">
        <w:rPr>
          <w:rFonts w:ascii="Garamond" w:eastAsia="Times New Roman" w:hAnsi="Garamond" w:cs="Times New Roman"/>
          <w:color w:val="000000" w:themeColor="text1"/>
          <w:sz w:val="24"/>
          <w:szCs w:val="24"/>
        </w:rPr>
        <w:t xml:space="preserve"> </w:t>
      </w:r>
    </w:p>
    <w:p w14:paraId="58CE6EAB" w14:textId="3E768A7C"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proofErr w:type="spellStart"/>
      <w:r w:rsidRPr="00404FC9">
        <w:rPr>
          <w:rFonts w:ascii="Garamond" w:hAnsi="Garamond" w:cs="Times New Roman"/>
          <w:color w:val="000000" w:themeColor="text1"/>
          <w:sz w:val="24"/>
          <w:szCs w:val="24"/>
          <w:shd w:val="clear" w:color="auto" w:fill="FFFFFF"/>
        </w:rPr>
        <w:t>Klettke</w:t>
      </w:r>
      <w:proofErr w:type="spellEnd"/>
      <w:r w:rsidRPr="00404FC9">
        <w:rPr>
          <w:rFonts w:ascii="Garamond" w:hAnsi="Garamond" w:cs="Times New Roman"/>
          <w:color w:val="000000" w:themeColor="text1"/>
          <w:sz w:val="24"/>
          <w:szCs w:val="24"/>
          <w:shd w:val="clear" w:color="auto" w:fill="FFFFFF"/>
        </w:rPr>
        <w:t xml:space="preserve">, B., </w:t>
      </w:r>
      <w:proofErr w:type="spellStart"/>
      <w:r w:rsidRPr="00404FC9">
        <w:rPr>
          <w:rFonts w:ascii="Garamond" w:hAnsi="Garamond" w:cs="Times New Roman"/>
          <w:color w:val="000000" w:themeColor="text1"/>
          <w:sz w:val="24"/>
          <w:szCs w:val="24"/>
          <w:shd w:val="clear" w:color="auto" w:fill="FFFFFF"/>
        </w:rPr>
        <w:t>Hallford</w:t>
      </w:r>
      <w:proofErr w:type="spellEnd"/>
      <w:r w:rsidRPr="00404FC9">
        <w:rPr>
          <w:rFonts w:ascii="Garamond" w:hAnsi="Garamond" w:cs="Times New Roman"/>
          <w:color w:val="000000" w:themeColor="text1"/>
          <w:sz w:val="24"/>
          <w:szCs w:val="24"/>
          <w:shd w:val="clear" w:color="auto" w:fill="FFFFFF"/>
        </w:rPr>
        <w:t>, D. J., &amp; Mellor, D. J. (2014). Sexting prevalence and correlates: A systematic literature review. </w:t>
      </w:r>
      <w:r w:rsidRPr="00404FC9">
        <w:rPr>
          <w:rFonts w:ascii="Garamond" w:hAnsi="Garamond" w:cs="Times New Roman"/>
          <w:i/>
          <w:iCs/>
          <w:color w:val="000000" w:themeColor="text1"/>
          <w:sz w:val="24"/>
          <w:szCs w:val="24"/>
          <w:shd w:val="clear" w:color="auto" w:fill="FFFFFF"/>
        </w:rPr>
        <w:t>Clinical psychology review</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34</w:t>
      </w:r>
      <w:r w:rsidRPr="00404FC9">
        <w:rPr>
          <w:rFonts w:ascii="Garamond" w:hAnsi="Garamond" w:cs="Times New Roman"/>
          <w:color w:val="000000" w:themeColor="text1"/>
          <w:sz w:val="24"/>
          <w:szCs w:val="24"/>
          <w:shd w:val="clear" w:color="auto" w:fill="FFFFFF"/>
        </w:rPr>
        <w:t xml:space="preserve">(1), 44-53. </w:t>
      </w:r>
      <w:hyperlink r:id="rId54" w:history="1">
        <w:r w:rsidR="008B4DEE" w:rsidRPr="00404FC9">
          <w:rPr>
            <w:rStyle w:val="Hyperlink"/>
            <w:rFonts w:ascii="Garamond" w:eastAsia="Times New Roman" w:hAnsi="Garamond" w:cs="Times New Roman"/>
            <w:sz w:val="24"/>
            <w:szCs w:val="24"/>
          </w:rPr>
          <w:t>https://doi.org/</w:t>
        </w:r>
        <w:r w:rsidR="008B4DEE" w:rsidRPr="00404FC9">
          <w:rPr>
            <w:rStyle w:val="Hyperlink"/>
            <w:rFonts w:ascii="Garamond" w:hAnsi="Garamond" w:cs="Times New Roman"/>
            <w:sz w:val="24"/>
            <w:szCs w:val="24"/>
            <w:shd w:val="clear" w:color="auto" w:fill="FFFFFF"/>
          </w:rPr>
          <w:t>10.1016/j.cpr.2013.10.007</w:t>
        </w:r>
      </w:hyperlink>
      <w:r w:rsidR="008B4DEE" w:rsidRPr="00404FC9">
        <w:rPr>
          <w:rFonts w:ascii="Garamond" w:hAnsi="Garamond" w:cs="Times New Roman"/>
          <w:color w:val="000000" w:themeColor="text1"/>
          <w:sz w:val="24"/>
          <w:szCs w:val="24"/>
          <w:shd w:val="clear" w:color="auto" w:fill="FFFFFF"/>
        </w:rPr>
        <w:t xml:space="preserve"> </w:t>
      </w:r>
    </w:p>
    <w:p w14:paraId="02786A1F" w14:textId="273364D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Klettke</w:t>
      </w:r>
      <w:proofErr w:type="spellEnd"/>
      <w:r w:rsidRPr="00404FC9">
        <w:rPr>
          <w:rFonts w:ascii="Garamond" w:eastAsia="Times New Roman" w:hAnsi="Garamond" w:cs="Times New Roman"/>
          <w:color w:val="000000" w:themeColor="text1"/>
          <w:sz w:val="24"/>
          <w:szCs w:val="24"/>
          <w:highlight w:val="white"/>
        </w:rPr>
        <w:t xml:space="preserve">, B., </w:t>
      </w:r>
      <w:proofErr w:type="spellStart"/>
      <w:r w:rsidRPr="00404FC9">
        <w:rPr>
          <w:rFonts w:ascii="Garamond" w:eastAsia="Times New Roman" w:hAnsi="Garamond" w:cs="Times New Roman"/>
          <w:color w:val="000000" w:themeColor="text1"/>
          <w:sz w:val="24"/>
          <w:szCs w:val="24"/>
          <w:highlight w:val="white"/>
        </w:rPr>
        <w:t>Hallford</w:t>
      </w:r>
      <w:proofErr w:type="spellEnd"/>
      <w:r w:rsidRPr="00404FC9">
        <w:rPr>
          <w:rFonts w:ascii="Garamond" w:eastAsia="Times New Roman" w:hAnsi="Garamond" w:cs="Times New Roman"/>
          <w:color w:val="000000" w:themeColor="text1"/>
          <w:sz w:val="24"/>
          <w:szCs w:val="24"/>
          <w:highlight w:val="white"/>
        </w:rPr>
        <w:t xml:space="preserve">, D. J., Clancy, E., Mellor, D. J., &amp; </w:t>
      </w:r>
      <w:proofErr w:type="spellStart"/>
      <w:r w:rsidRPr="00404FC9">
        <w:rPr>
          <w:rFonts w:ascii="Garamond" w:eastAsia="Times New Roman" w:hAnsi="Garamond" w:cs="Times New Roman"/>
          <w:color w:val="000000" w:themeColor="text1"/>
          <w:sz w:val="24"/>
          <w:szCs w:val="24"/>
          <w:highlight w:val="white"/>
        </w:rPr>
        <w:t>Toumbourou</w:t>
      </w:r>
      <w:proofErr w:type="spellEnd"/>
      <w:r w:rsidRPr="00404FC9">
        <w:rPr>
          <w:rFonts w:ascii="Garamond" w:eastAsia="Times New Roman" w:hAnsi="Garamond" w:cs="Times New Roman"/>
          <w:color w:val="000000" w:themeColor="text1"/>
          <w:sz w:val="24"/>
          <w:szCs w:val="24"/>
          <w:highlight w:val="white"/>
        </w:rPr>
        <w:t xml:space="preserve">, J. W. (2019). Sexting and psychological distress: The role of unwanted and coerced sexts. </w:t>
      </w:r>
      <w:r w:rsidRPr="00404FC9">
        <w:rPr>
          <w:rFonts w:ascii="Garamond" w:eastAsia="Times New Roman" w:hAnsi="Garamond" w:cs="Times New Roman"/>
          <w:i/>
          <w:color w:val="000000" w:themeColor="text1"/>
          <w:sz w:val="24"/>
          <w:szCs w:val="24"/>
        </w:rPr>
        <w:t xml:space="preserve">Cyberpsychology,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i/>
          <w:color w:val="000000" w:themeColor="text1"/>
          <w:sz w:val="24"/>
          <w:szCs w:val="24"/>
        </w:rPr>
        <w:t>, and Social Networking</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22</w:t>
      </w:r>
      <w:r w:rsidRPr="00404FC9">
        <w:rPr>
          <w:rFonts w:ascii="Garamond" w:eastAsia="Times New Roman" w:hAnsi="Garamond" w:cs="Times New Roman"/>
          <w:color w:val="000000" w:themeColor="text1"/>
          <w:sz w:val="24"/>
          <w:szCs w:val="24"/>
          <w:highlight w:val="white"/>
        </w:rPr>
        <w:t xml:space="preserve">(4), 237-242. </w:t>
      </w:r>
      <w:hyperlink r:id="rId55" w:history="1">
        <w:r w:rsidR="008B4DEE" w:rsidRPr="00404FC9">
          <w:rPr>
            <w:rStyle w:val="Hyperlink"/>
            <w:rFonts w:ascii="Garamond" w:eastAsia="Times New Roman" w:hAnsi="Garamond" w:cs="Times New Roman"/>
            <w:sz w:val="24"/>
            <w:szCs w:val="24"/>
          </w:rPr>
          <w:t>https://doi.org/10.1089/cyber.2018.0291</w:t>
        </w:r>
      </w:hyperlink>
      <w:r w:rsidR="008B4DEE" w:rsidRPr="00404FC9">
        <w:rPr>
          <w:rFonts w:ascii="Garamond" w:eastAsia="Times New Roman" w:hAnsi="Garamond" w:cs="Times New Roman"/>
          <w:color w:val="000000" w:themeColor="text1"/>
          <w:sz w:val="24"/>
          <w:szCs w:val="24"/>
        </w:rPr>
        <w:t xml:space="preserve"> </w:t>
      </w:r>
    </w:p>
    <w:p w14:paraId="608BCC20" w14:textId="3285478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Korkmazer</w:t>
      </w:r>
      <w:proofErr w:type="spellEnd"/>
      <w:r w:rsidRPr="00404FC9">
        <w:rPr>
          <w:rFonts w:ascii="Garamond" w:eastAsia="Times New Roman" w:hAnsi="Garamond" w:cs="Times New Roman"/>
          <w:color w:val="000000" w:themeColor="text1"/>
          <w:sz w:val="24"/>
          <w:szCs w:val="24"/>
          <w:highlight w:val="white"/>
        </w:rPr>
        <w:t xml:space="preserve">, B., Van </w:t>
      </w:r>
      <w:proofErr w:type="spellStart"/>
      <w:r w:rsidRPr="00404FC9">
        <w:rPr>
          <w:rFonts w:ascii="Garamond" w:eastAsia="Times New Roman" w:hAnsi="Garamond" w:cs="Times New Roman"/>
          <w:color w:val="000000" w:themeColor="text1"/>
          <w:sz w:val="24"/>
          <w:szCs w:val="24"/>
          <w:highlight w:val="white"/>
        </w:rPr>
        <w:t>Bauwel</w:t>
      </w:r>
      <w:proofErr w:type="spellEnd"/>
      <w:r w:rsidRPr="00404FC9">
        <w:rPr>
          <w:rFonts w:ascii="Garamond" w:eastAsia="Times New Roman" w:hAnsi="Garamond" w:cs="Times New Roman"/>
          <w:color w:val="000000" w:themeColor="text1"/>
          <w:sz w:val="24"/>
          <w:szCs w:val="24"/>
          <w:highlight w:val="white"/>
        </w:rPr>
        <w:t xml:space="preserve">, S., &amp; De Ridder, S. (2019). 'Who does not dare, is a pussy': a textual analysis of media panics, youth, and sexting in print media. </w:t>
      </w:r>
      <w:r w:rsidRPr="00404FC9">
        <w:rPr>
          <w:rFonts w:ascii="Garamond" w:eastAsia="Times New Roman" w:hAnsi="Garamond" w:cs="Times New Roman"/>
          <w:i/>
          <w:color w:val="000000" w:themeColor="text1"/>
          <w:sz w:val="24"/>
          <w:szCs w:val="24"/>
        </w:rPr>
        <w:t>OBSERVATORIO (OBS*)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13</w:t>
      </w:r>
      <w:r w:rsidRPr="00404FC9">
        <w:rPr>
          <w:rFonts w:ascii="Garamond" w:eastAsia="Times New Roman" w:hAnsi="Garamond" w:cs="Times New Roman"/>
          <w:color w:val="000000" w:themeColor="text1"/>
          <w:sz w:val="24"/>
          <w:szCs w:val="24"/>
          <w:highlight w:val="white"/>
        </w:rPr>
        <w:t xml:space="preserve">(1), 53-69. </w:t>
      </w:r>
      <w:hyperlink r:id="rId56" w:history="1">
        <w:r w:rsidR="008B4DEE" w:rsidRPr="00404FC9">
          <w:rPr>
            <w:rStyle w:val="Hyperlink"/>
            <w:rFonts w:ascii="Garamond" w:eastAsia="Times New Roman" w:hAnsi="Garamond" w:cs="Times New Roman"/>
            <w:sz w:val="24"/>
            <w:szCs w:val="24"/>
          </w:rPr>
          <w:t>https://doi.org/10.15847/obsOBS13120191218</w:t>
        </w:r>
      </w:hyperlink>
      <w:r w:rsidR="008B4DEE" w:rsidRPr="00404FC9">
        <w:rPr>
          <w:rFonts w:ascii="Garamond" w:eastAsia="Times New Roman" w:hAnsi="Garamond" w:cs="Times New Roman"/>
          <w:color w:val="000000" w:themeColor="text1"/>
          <w:sz w:val="24"/>
          <w:szCs w:val="24"/>
        </w:rPr>
        <w:t xml:space="preserve"> </w:t>
      </w:r>
    </w:p>
    <w:p w14:paraId="6E22CF8D" w14:textId="61960239" w:rsidR="00513F51" w:rsidRPr="00404FC9" w:rsidRDefault="00513F51" w:rsidP="008B4DEE">
      <w:pPr>
        <w:pStyle w:val="ListParagraph"/>
        <w:numPr>
          <w:ilvl w:val="0"/>
          <w:numId w:val="2"/>
        </w:numPr>
        <w:spacing w:after="240" w:line="360" w:lineRule="auto"/>
        <w:rPr>
          <w:rFonts w:ascii="Garamond" w:hAnsi="Garamond" w:cs="Times New Roman"/>
          <w:color w:val="000000" w:themeColor="text1"/>
          <w:sz w:val="24"/>
          <w:szCs w:val="24"/>
          <w:shd w:val="clear" w:color="auto" w:fill="FFFFFF"/>
        </w:rPr>
      </w:pPr>
      <w:proofErr w:type="spellStart"/>
      <w:r w:rsidRPr="00404FC9">
        <w:rPr>
          <w:rFonts w:ascii="Garamond" w:hAnsi="Garamond" w:cs="Times New Roman"/>
          <w:color w:val="000000" w:themeColor="text1"/>
          <w:sz w:val="24"/>
          <w:szCs w:val="24"/>
          <w:shd w:val="clear" w:color="auto" w:fill="FFFFFF"/>
        </w:rPr>
        <w:lastRenderedPageBreak/>
        <w:t>Kosenko</w:t>
      </w:r>
      <w:proofErr w:type="spellEnd"/>
      <w:r w:rsidRPr="00404FC9">
        <w:rPr>
          <w:rFonts w:ascii="Garamond" w:hAnsi="Garamond" w:cs="Times New Roman"/>
          <w:color w:val="000000" w:themeColor="text1"/>
          <w:sz w:val="24"/>
          <w:szCs w:val="24"/>
          <w:shd w:val="clear" w:color="auto" w:fill="FFFFFF"/>
        </w:rPr>
        <w:t xml:space="preserve">, K., </w:t>
      </w:r>
      <w:proofErr w:type="spellStart"/>
      <w:r w:rsidRPr="00404FC9">
        <w:rPr>
          <w:rFonts w:ascii="Garamond" w:hAnsi="Garamond" w:cs="Times New Roman"/>
          <w:color w:val="000000" w:themeColor="text1"/>
          <w:sz w:val="24"/>
          <w:szCs w:val="24"/>
          <w:shd w:val="clear" w:color="auto" w:fill="FFFFFF"/>
        </w:rPr>
        <w:t>Luurs</w:t>
      </w:r>
      <w:proofErr w:type="spellEnd"/>
      <w:r w:rsidRPr="00404FC9">
        <w:rPr>
          <w:rFonts w:ascii="Garamond" w:hAnsi="Garamond" w:cs="Times New Roman"/>
          <w:color w:val="000000" w:themeColor="text1"/>
          <w:sz w:val="24"/>
          <w:szCs w:val="24"/>
          <w:shd w:val="clear" w:color="auto" w:fill="FFFFFF"/>
        </w:rPr>
        <w:t xml:space="preserve">, G., &amp; Binder, A. R. (2017). Sexting and sexual </w:t>
      </w:r>
      <w:proofErr w:type="spellStart"/>
      <w:r w:rsidRPr="00404FC9">
        <w:rPr>
          <w:rFonts w:ascii="Garamond" w:hAnsi="Garamond" w:cs="Times New Roman"/>
          <w:color w:val="000000" w:themeColor="text1"/>
          <w:sz w:val="24"/>
          <w:szCs w:val="24"/>
          <w:shd w:val="clear" w:color="auto" w:fill="FFFFFF"/>
        </w:rPr>
        <w:t>behavior</w:t>
      </w:r>
      <w:proofErr w:type="spellEnd"/>
      <w:r w:rsidRPr="00404FC9">
        <w:rPr>
          <w:rFonts w:ascii="Garamond" w:hAnsi="Garamond" w:cs="Times New Roman"/>
          <w:color w:val="000000" w:themeColor="text1"/>
          <w:sz w:val="24"/>
          <w:szCs w:val="24"/>
          <w:shd w:val="clear" w:color="auto" w:fill="FFFFFF"/>
        </w:rPr>
        <w:t>, 2011–2015: A critical review and meta-analysis of a growing literature. </w:t>
      </w:r>
      <w:r w:rsidRPr="00404FC9">
        <w:rPr>
          <w:rFonts w:ascii="Garamond" w:hAnsi="Garamond" w:cs="Times New Roman"/>
          <w:i/>
          <w:iCs/>
          <w:color w:val="000000" w:themeColor="text1"/>
          <w:sz w:val="24"/>
          <w:szCs w:val="24"/>
          <w:shd w:val="clear" w:color="auto" w:fill="FFFFFF"/>
        </w:rPr>
        <w:t>Journal of computer-mediated communication</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22</w:t>
      </w:r>
      <w:r w:rsidRPr="00404FC9">
        <w:rPr>
          <w:rFonts w:ascii="Garamond" w:hAnsi="Garamond" w:cs="Times New Roman"/>
          <w:color w:val="000000" w:themeColor="text1"/>
          <w:sz w:val="24"/>
          <w:szCs w:val="24"/>
          <w:shd w:val="clear" w:color="auto" w:fill="FFFFFF"/>
        </w:rPr>
        <w:t xml:space="preserve">(3), 141-160. </w:t>
      </w:r>
      <w:hyperlink r:id="rId57" w:history="1">
        <w:r w:rsidR="008B4DEE" w:rsidRPr="00404FC9">
          <w:rPr>
            <w:rStyle w:val="Hyperlink"/>
            <w:rFonts w:ascii="Garamond" w:hAnsi="Garamond" w:cs="Times New Roman"/>
            <w:sz w:val="24"/>
            <w:szCs w:val="24"/>
            <w:shd w:val="clear" w:color="auto" w:fill="FFFFFF"/>
          </w:rPr>
          <w:t>https://doi.org/10.1111/jcc4.12187</w:t>
        </w:r>
      </w:hyperlink>
      <w:r w:rsidR="008B4DEE" w:rsidRPr="00404FC9">
        <w:rPr>
          <w:rFonts w:ascii="Garamond" w:hAnsi="Garamond" w:cs="Times New Roman"/>
          <w:color w:val="000000" w:themeColor="text1"/>
          <w:sz w:val="24"/>
          <w:szCs w:val="24"/>
          <w:shd w:val="clear" w:color="auto" w:fill="FFFFFF"/>
        </w:rPr>
        <w:t xml:space="preserve"> </w:t>
      </w:r>
    </w:p>
    <w:p w14:paraId="48814298" w14:textId="1821C402"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Kumari, N., &amp; Srivastava, S. (2017). Effects of sexting on self-esteem and body-image among teenagers. </w:t>
      </w:r>
      <w:r w:rsidRPr="00404FC9">
        <w:rPr>
          <w:rFonts w:ascii="Garamond" w:eastAsia="Times New Roman" w:hAnsi="Garamond" w:cs="Times New Roman"/>
          <w:i/>
          <w:color w:val="000000" w:themeColor="text1"/>
          <w:sz w:val="24"/>
          <w:szCs w:val="24"/>
        </w:rPr>
        <w:t xml:space="preserve">Journal Of Humanities </w:t>
      </w:r>
      <w:proofErr w:type="gramStart"/>
      <w:r w:rsidRPr="00404FC9">
        <w:rPr>
          <w:rFonts w:ascii="Garamond" w:eastAsia="Times New Roman" w:hAnsi="Garamond" w:cs="Times New Roman"/>
          <w:i/>
          <w:color w:val="000000" w:themeColor="text1"/>
          <w:sz w:val="24"/>
          <w:szCs w:val="24"/>
        </w:rPr>
        <w:t>And</w:t>
      </w:r>
      <w:proofErr w:type="gramEnd"/>
      <w:r w:rsidRPr="00404FC9">
        <w:rPr>
          <w:rFonts w:ascii="Garamond" w:eastAsia="Times New Roman" w:hAnsi="Garamond" w:cs="Times New Roman"/>
          <w:i/>
          <w:color w:val="000000" w:themeColor="text1"/>
          <w:sz w:val="24"/>
          <w:szCs w:val="24"/>
        </w:rPr>
        <w:t xml:space="preserve"> Social Science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22</w:t>
      </w:r>
      <w:r w:rsidRPr="00404FC9">
        <w:rPr>
          <w:rFonts w:ascii="Garamond" w:eastAsia="Times New Roman" w:hAnsi="Garamond" w:cs="Times New Roman"/>
          <w:iCs/>
          <w:color w:val="000000" w:themeColor="text1"/>
          <w:sz w:val="24"/>
          <w:szCs w:val="24"/>
        </w:rPr>
        <w:t>(11)</w:t>
      </w:r>
      <w:r w:rsidRPr="00404FC9">
        <w:rPr>
          <w:rFonts w:ascii="Garamond" w:eastAsia="Times New Roman" w:hAnsi="Garamond" w:cs="Times New Roman"/>
          <w:color w:val="000000" w:themeColor="text1"/>
          <w:sz w:val="24"/>
          <w:szCs w:val="24"/>
          <w:highlight w:val="white"/>
        </w:rPr>
        <w:t xml:space="preserve">, 38-43. </w:t>
      </w:r>
      <w:hyperlink r:id="rId58" w:history="1">
        <w:r w:rsidR="008B4DEE" w:rsidRPr="00404FC9">
          <w:rPr>
            <w:rStyle w:val="Hyperlink"/>
            <w:rFonts w:ascii="Garamond" w:hAnsi="Garamond" w:cs="Times New Roman"/>
            <w:sz w:val="24"/>
            <w:szCs w:val="24"/>
            <w:shd w:val="clear" w:color="auto" w:fill="FFFFFF"/>
          </w:rPr>
          <w:t>https://doi.org/</w:t>
        </w:r>
        <w:r w:rsidR="008B4DEE" w:rsidRPr="00404FC9">
          <w:rPr>
            <w:rStyle w:val="Hyperlink"/>
            <w:rFonts w:ascii="Garamond" w:eastAsia="Times New Roman" w:hAnsi="Garamond" w:cs="Times New Roman"/>
            <w:sz w:val="24"/>
            <w:szCs w:val="24"/>
          </w:rPr>
          <w:t>10.9790/0837-2211133843</w:t>
        </w:r>
      </w:hyperlink>
      <w:r w:rsidR="008B4DEE" w:rsidRPr="00404FC9">
        <w:rPr>
          <w:rFonts w:ascii="Garamond" w:eastAsia="Times New Roman" w:hAnsi="Garamond" w:cs="Times New Roman"/>
          <w:color w:val="000000" w:themeColor="text1"/>
          <w:sz w:val="24"/>
          <w:szCs w:val="24"/>
        </w:rPr>
        <w:t xml:space="preserve"> </w:t>
      </w:r>
    </w:p>
    <w:p w14:paraId="21E48A20" w14:textId="56DAAD68"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r w:rsidRPr="00404FC9">
        <w:rPr>
          <w:rFonts w:ascii="Garamond" w:hAnsi="Garamond" w:cs="Times New Roman"/>
          <w:color w:val="000000" w:themeColor="text1"/>
          <w:sz w:val="24"/>
          <w:szCs w:val="24"/>
          <w:shd w:val="clear" w:color="auto" w:fill="FFFFFF"/>
        </w:rPr>
        <w:t xml:space="preserve">Lee, M., &amp; Crofts, T. (2015). Gender, pressure, </w:t>
      </w:r>
      <w:proofErr w:type="gramStart"/>
      <w:r w:rsidRPr="00404FC9">
        <w:rPr>
          <w:rFonts w:ascii="Garamond" w:hAnsi="Garamond" w:cs="Times New Roman"/>
          <w:color w:val="000000" w:themeColor="text1"/>
          <w:sz w:val="24"/>
          <w:szCs w:val="24"/>
          <w:shd w:val="clear" w:color="auto" w:fill="FFFFFF"/>
        </w:rPr>
        <w:t>coercion</w:t>
      </w:r>
      <w:proofErr w:type="gramEnd"/>
      <w:r w:rsidRPr="00404FC9">
        <w:rPr>
          <w:rFonts w:ascii="Garamond" w:hAnsi="Garamond" w:cs="Times New Roman"/>
          <w:color w:val="000000" w:themeColor="text1"/>
          <w:sz w:val="24"/>
          <w:szCs w:val="24"/>
          <w:shd w:val="clear" w:color="auto" w:fill="FFFFFF"/>
        </w:rPr>
        <w:t xml:space="preserve"> and pleasure: Untangling motivations for sexting between young people. </w:t>
      </w:r>
      <w:r w:rsidRPr="00404FC9">
        <w:rPr>
          <w:rFonts w:ascii="Garamond" w:hAnsi="Garamond" w:cs="Times New Roman"/>
          <w:i/>
          <w:iCs/>
          <w:color w:val="000000" w:themeColor="text1"/>
          <w:sz w:val="24"/>
          <w:szCs w:val="24"/>
          <w:shd w:val="clear" w:color="auto" w:fill="FFFFFF"/>
        </w:rPr>
        <w:t>British Journal of Criminology</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55</w:t>
      </w:r>
      <w:r w:rsidRPr="00404FC9">
        <w:rPr>
          <w:rFonts w:ascii="Garamond" w:hAnsi="Garamond" w:cs="Times New Roman"/>
          <w:color w:val="000000" w:themeColor="text1"/>
          <w:sz w:val="24"/>
          <w:szCs w:val="24"/>
          <w:shd w:val="clear" w:color="auto" w:fill="FFFFFF"/>
        </w:rPr>
        <w:t xml:space="preserve">(3), 454-473. </w:t>
      </w:r>
      <w:hyperlink r:id="rId59" w:history="1">
        <w:r w:rsidR="008B4DEE" w:rsidRPr="00404FC9">
          <w:rPr>
            <w:rStyle w:val="Hyperlink"/>
            <w:rFonts w:ascii="Garamond" w:hAnsi="Garamond" w:cs="Times New Roman"/>
            <w:sz w:val="24"/>
            <w:szCs w:val="24"/>
            <w:shd w:val="clear" w:color="auto" w:fill="FFFFFF"/>
          </w:rPr>
          <w:t>https://doi.org/10.1093/bjc/azu075</w:t>
        </w:r>
      </w:hyperlink>
      <w:r w:rsidR="008B4DEE" w:rsidRPr="00404FC9">
        <w:rPr>
          <w:rFonts w:ascii="Garamond" w:hAnsi="Garamond" w:cs="Times New Roman"/>
          <w:color w:val="000000" w:themeColor="text1"/>
          <w:sz w:val="24"/>
          <w:szCs w:val="24"/>
          <w:shd w:val="clear" w:color="auto" w:fill="FFFFFF"/>
        </w:rPr>
        <w:t xml:space="preserve"> </w:t>
      </w:r>
    </w:p>
    <w:p w14:paraId="5793BD59" w14:textId="577ABD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Liberati</w:t>
      </w:r>
      <w:proofErr w:type="spellEnd"/>
      <w:r w:rsidRPr="00404FC9">
        <w:rPr>
          <w:rFonts w:ascii="Garamond" w:eastAsia="Times New Roman" w:hAnsi="Garamond" w:cs="Times New Roman"/>
          <w:color w:val="000000" w:themeColor="text1"/>
          <w:sz w:val="24"/>
          <w:szCs w:val="24"/>
          <w:highlight w:val="white"/>
        </w:rPr>
        <w:t xml:space="preserve">, A., Altman, D. G., </w:t>
      </w:r>
      <w:proofErr w:type="spellStart"/>
      <w:r w:rsidRPr="00404FC9">
        <w:rPr>
          <w:rFonts w:ascii="Garamond" w:eastAsia="Times New Roman" w:hAnsi="Garamond" w:cs="Times New Roman"/>
          <w:color w:val="000000" w:themeColor="text1"/>
          <w:sz w:val="24"/>
          <w:szCs w:val="24"/>
          <w:highlight w:val="white"/>
        </w:rPr>
        <w:t>Tetzlaff</w:t>
      </w:r>
      <w:proofErr w:type="spellEnd"/>
      <w:r w:rsidRPr="00404FC9">
        <w:rPr>
          <w:rFonts w:ascii="Garamond" w:eastAsia="Times New Roman" w:hAnsi="Garamond" w:cs="Times New Roman"/>
          <w:color w:val="000000" w:themeColor="text1"/>
          <w:sz w:val="24"/>
          <w:szCs w:val="24"/>
          <w:highlight w:val="white"/>
        </w:rPr>
        <w:t xml:space="preserve">, J., Mulrow, C., </w:t>
      </w:r>
      <w:proofErr w:type="spellStart"/>
      <w:r w:rsidRPr="00404FC9">
        <w:rPr>
          <w:rFonts w:ascii="Garamond" w:eastAsia="Times New Roman" w:hAnsi="Garamond" w:cs="Times New Roman"/>
          <w:color w:val="000000" w:themeColor="text1"/>
          <w:sz w:val="24"/>
          <w:szCs w:val="24"/>
          <w:highlight w:val="white"/>
        </w:rPr>
        <w:t>Gøtzsche</w:t>
      </w:r>
      <w:proofErr w:type="spellEnd"/>
      <w:r w:rsidRPr="00404FC9">
        <w:rPr>
          <w:rFonts w:ascii="Garamond" w:eastAsia="Times New Roman" w:hAnsi="Garamond" w:cs="Times New Roman"/>
          <w:color w:val="000000" w:themeColor="text1"/>
          <w:sz w:val="24"/>
          <w:szCs w:val="24"/>
          <w:highlight w:val="white"/>
        </w:rPr>
        <w:t xml:space="preserve">, P. C., Ioannidis, J. P., ... &amp; Moher, D. (2009). The PRISMA statement for reporting systematic reviews and meta-analyses of studies that evaluate health care interventions: explanation and elaboration. </w:t>
      </w:r>
      <w:r w:rsidRPr="00404FC9">
        <w:rPr>
          <w:rFonts w:ascii="Garamond" w:eastAsia="Times New Roman" w:hAnsi="Garamond" w:cs="Times New Roman"/>
          <w:i/>
          <w:color w:val="000000" w:themeColor="text1"/>
          <w:sz w:val="24"/>
          <w:szCs w:val="24"/>
        </w:rPr>
        <w:t>Journal of clinical epidemiology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62</w:t>
      </w:r>
      <w:r w:rsidRPr="00404FC9">
        <w:rPr>
          <w:rFonts w:ascii="Garamond" w:eastAsia="Times New Roman" w:hAnsi="Garamond" w:cs="Times New Roman"/>
          <w:color w:val="000000" w:themeColor="text1"/>
          <w:sz w:val="24"/>
          <w:szCs w:val="24"/>
          <w:highlight w:val="white"/>
        </w:rPr>
        <w:t xml:space="preserve">(10), e1-e34. </w:t>
      </w:r>
      <w:hyperlink r:id="rId60" w:history="1">
        <w:r w:rsidR="008B4DEE" w:rsidRPr="00404FC9">
          <w:rPr>
            <w:rStyle w:val="Hyperlink"/>
            <w:rFonts w:ascii="Garamond" w:eastAsia="Times New Roman" w:hAnsi="Garamond" w:cs="Times New Roman"/>
            <w:sz w:val="24"/>
            <w:szCs w:val="24"/>
          </w:rPr>
          <w:t>https://doi.org/10.1136/bmj.b2700</w:t>
        </w:r>
      </w:hyperlink>
      <w:r w:rsidR="008B4DEE" w:rsidRPr="00404FC9">
        <w:rPr>
          <w:rFonts w:ascii="Garamond" w:eastAsia="Times New Roman" w:hAnsi="Garamond" w:cs="Times New Roman"/>
          <w:color w:val="000000" w:themeColor="text1"/>
          <w:sz w:val="24"/>
          <w:szCs w:val="24"/>
        </w:rPr>
        <w:t xml:space="preserve"> </w:t>
      </w:r>
    </w:p>
    <w:p w14:paraId="59D3E35C" w14:textId="2CEF0BEE"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Lippman, J. R., &amp; Campbell, S. W. (2014). Damned if you do, </w:t>
      </w:r>
      <w:proofErr w:type="gramStart"/>
      <w:r w:rsidRPr="00404FC9">
        <w:rPr>
          <w:rFonts w:ascii="Garamond" w:eastAsia="Times New Roman" w:hAnsi="Garamond" w:cs="Times New Roman"/>
          <w:color w:val="000000" w:themeColor="text1"/>
          <w:sz w:val="24"/>
          <w:szCs w:val="24"/>
          <w:highlight w:val="white"/>
        </w:rPr>
        <w:t>damned</w:t>
      </w:r>
      <w:proofErr w:type="gramEnd"/>
      <w:r w:rsidRPr="00404FC9">
        <w:rPr>
          <w:rFonts w:ascii="Garamond" w:eastAsia="Times New Roman" w:hAnsi="Garamond" w:cs="Times New Roman"/>
          <w:color w:val="000000" w:themeColor="text1"/>
          <w:sz w:val="24"/>
          <w:szCs w:val="24"/>
          <w:highlight w:val="white"/>
        </w:rPr>
        <w:t xml:space="preserve"> if you don't… if you're a girl: Relational and normative contexts of adolescent sexting in the United States. </w:t>
      </w:r>
      <w:r w:rsidRPr="00404FC9">
        <w:rPr>
          <w:rFonts w:ascii="Garamond" w:eastAsia="Times New Roman" w:hAnsi="Garamond" w:cs="Times New Roman"/>
          <w:i/>
          <w:color w:val="000000" w:themeColor="text1"/>
          <w:sz w:val="24"/>
          <w:szCs w:val="24"/>
        </w:rPr>
        <w:t>Journal of Children and Media</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w:t>
      </w:r>
      <w:r w:rsidRPr="00404FC9">
        <w:rPr>
          <w:rFonts w:ascii="Garamond" w:eastAsia="Times New Roman" w:hAnsi="Garamond" w:cs="Times New Roman"/>
          <w:color w:val="000000" w:themeColor="text1"/>
          <w:sz w:val="24"/>
          <w:szCs w:val="24"/>
          <w:highlight w:val="white"/>
        </w:rPr>
        <w:t xml:space="preserve">(4), 371-386. </w:t>
      </w:r>
      <w:hyperlink r:id="rId61" w:history="1">
        <w:r w:rsidR="008B4DEE" w:rsidRPr="00404FC9">
          <w:rPr>
            <w:rStyle w:val="Hyperlink"/>
            <w:rFonts w:ascii="Garamond" w:eastAsia="Times New Roman" w:hAnsi="Garamond" w:cs="Times New Roman"/>
            <w:sz w:val="24"/>
            <w:szCs w:val="24"/>
          </w:rPr>
          <w:t>https://doi.org/10.1080/17482798.2014.923009</w:t>
        </w:r>
      </w:hyperlink>
      <w:r w:rsidR="008B4DEE" w:rsidRPr="00404FC9">
        <w:rPr>
          <w:rFonts w:ascii="Garamond" w:eastAsia="Times New Roman" w:hAnsi="Garamond" w:cs="Times New Roman"/>
          <w:color w:val="000000" w:themeColor="text1"/>
          <w:sz w:val="24"/>
          <w:szCs w:val="24"/>
        </w:rPr>
        <w:t xml:space="preserve"> </w:t>
      </w:r>
    </w:p>
    <w:p w14:paraId="30C62D12" w14:textId="221FB5F4"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Lloyd, C. (2018). The crime of sexting: a deconstructive approach. </w:t>
      </w:r>
      <w:r w:rsidRPr="00404FC9">
        <w:rPr>
          <w:rFonts w:ascii="Garamond" w:eastAsia="Times New Roman" w:hAnsi="Garamond" w:cs="Times New Roman"/>
          <w:i/>
          <w:color w:val="000000" w:themeColor="text1"/>
          <w:sz w:val="24"/>
          <w:szCs w:val="24"/>
        </w:rPr>
        <w:t>Information &amp; Communications Technology Law</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27</w:t>
      </w:r>
      <w:r w:rsidRPr="00404FC9">
        <w:rPr>
          <w:rFonts w:ascii="Garamond" w:eastAsia="Times New Roman" w:hAnsi="Garamond" w:cs="Times New Roman"/>
          <w:color w:val="000000" w:themeColor="text1"/>
          <w:sz w:val="24"/>
          <w:szCs w:val="24"/>
          <w:highlight w:val="white"/>
        </w:rPr>
        <w:t xml:space="preserve">(1), 55-85. </w:t>
      </w:r>
      <w:hyperlink r:id="rId62" w:history="1">
        <w:r w:rsidR="008B4DEE" w:rsidRPr="00404FC9">
          <w:rPr>
            <w:rStyle w:val="Hyperlink"/>
            <w:rFonts w:ascii="Garamond" w:eastAsia="Times New Roman" w:hAnsi="Garamond" w:cs="Times New Roman"/>
            <w:sz w:val="24"/>
            <w:szCs w:val="24"/>
          </w:rPr>
          <w:t>https://doi.org/10.1080/13600834.2017.1393933</w:t>
        </w:r>
      </w:hyperlink>
      <w:r w:rsidR="008B4DEE" w:rsidRPr="00404FC9">
        <w:rPr>
          <w:rFonts w:ascii="Garamond" w:eastAsia="Times New Roman" w:hAnsi="Garamond" w:cs="Times New Roman"/>
          <w:color w:val="000000" w:themeColor="text1"/>
          <w:sz w:val="24"/>
          <w:szCs w:val="24"/>
        </w:rPr>
        <w:t xml:space="preserve"> </w:t>
      </w:r>
    </w:p>
    <w:p w14:paraId="3DBBCD8D" w14:textId="4A06FC4A" w:rsidR="00513F51" w:rsidRPr="00BF7BC8"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Luckett, T., Davidson, P. M., Green, A., Boyle, F., Stubbs, J., &amp; Lovell, M. (2013). Assessment and management of adult cancer pain: a systematic review and synthesis of recent qualitative studies aimed at developing insights for managing barriers and optimizing facilitators within a comprehensive framework of patient care. </w:t>
      </w:r>
      <w:r w:rsidRPr="00404FC9">
        <w:rPr>
          <w:rFonts w:ascii="Garamond" w:eastAsia="Times New Roman" w:hAnsi="Garamond" w:cs="Times New Roman"/>
          <w:i/>
          <w:color w:val="000000" w:themeColor="text1"/>
          <w:sz w:val="24"/>
          <w:szCs w:val="24"/>
        </w:rPr>
        <w:t>Journal of pain and symptom management</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46</w:t>
      </w:r>
      <w:r w:rsidRPr="00404FC9">
        <w:rPr>
          <w:rFonts w:ascii="Garamond" w:eastAsia="Times New Roman" w:hAnsi="Garamond" w:cs="Times New Roman"/>
          <w:color w:val="000000" w:themeColor="text1"/>
          <w:sz w:val="24"/>
          <w:szCs w:val="24"/>
          <w:highlight w:val="white"/>
        </w:rPr>
        <w:t>(2), 229-253.</w:t>
      </w:r>
      <w:r w:rsidRPr="00404FC9">
        <w:rPr>
          <w:rFonts w:ascii="Garamond" w:eastAsia="Times New Roman" w:hAnsi="Garamond" w:cs="Times New Roman"/>
          <w:color w:val="000000" w:themeColor="text1"/>
          <w:sz w:val="24"/>
          <w:szCs w:val="24"/>
        </w:rPr>
        <w:t xml:space="preserve"> </w:t>
      </w:r>
      <w:hyperlink r:id="rId63" w:history="1">
        <w:r w:rsidR="008B4DEE" w:rsidRPr="00404FC9">
          <w:rPr>
            <w:rStyle w:val="Hyperlink"/>
            <w:rFonts w:ascii="Garamond" w:eastAsia="Times New Roman" w:hAnsi="Garamond" w:cs="Times New Roman"/>
            <w:sz w:val="24"/>
            <w:szCs w:val="24"/>
          </w:rPr>
          <w:t>https://doi.org/10.1016/j.jpainsymman.2012.07.021</w:t>
        </w:r>
      </w:hyperlink>
      <w:r w:rsidR="008B4DEE" w:rsidRPr="00404FC9">
        <w:rPr>
          <w:rFonts w:ascii="Garamond" w:eastAsia="Times New Roman" w:hAnsi="Garamond" w:cs="Times New Roman"/>
          <w:color w:val="000000" w:themeColor="text1"/>
          <w:sz w:val="24"/>
          <w:szCs w:val="24"/>
        </w:rPr>
        <w:t xml:space="preserve"> </w:t>
      </w:r>
    </w:p>
    <w:p w14:paraId="09098079" w14:textId="7466A4F9" w:rsidR="00BF7BC8" w:rsidRPr="00BF7BC8" w:rsidRDefault="00BF7BC8" w:rsidP="00BF7BC8">
      <w:pPr>
        <w:pStyle w:val="ListParagraph"/>
        <w:numPr>
          <w:ilvl w:val="0"/>
          <w:numId w:val="2"/>
        </w:numPr>
        <w:spacing w:line="360" w:lineRule="auto"/>
        <w:jc w:val="both"/>
        <w:rPr>
          <w:rFonts w:ascii="Garamond" w:hAnsi="Garamond"/>
          <w:color w:val="1D2228"/>
          <w:sz w:val="24"/>
          <w:szCs w:val="24"/>
          <w:highlight w:val="yellow"/>
          <w:shd w:val="clear" w:color="auto" w:fill="FFFFFF"/>
        </w:rPr>
      </w:pPr>
      <w:r w:rsidRPr="00BF7BC8">
        <w:rPr>
          <w:rFonts w:ascii="Garamond" w:hAnsi="Garamond"/>
          <w:color w:val="1D2228"/>
          <w:sz w:val="24"/>
          <w:szCs w:val="24"/>
          <w:highlight w:val="yellow"/>
          <w:shd w:val="clear" w:color="auto" w:fill="FFFFFF"/>
        </w:rPr>
        <w:t>Liaqat, H., Malik, T. A., &amp; Bilal, A. (2020). Impact of masculinity and</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normative male alexithymia on interpersonal difficulties in young adult</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 xml:space="preserve">males. Mediterranean Journal of Clinical Psychology, 8(2). </w:t>
      </w:r>
      <w:hyperlink r:id="rId64" w:history="1">
        <w:r w:rsidR="008636A3" w:rsidRPr="004E6097">
          <w:rPr>
            <w:rStyle w:val="Hyperlink"/>
            <w:rFonts w:ascii="Garamond" w:hAnsi="Garamond"/>
            <w:sz w:val="24"/>
            <w:szCs w:val="24"/>
            <w:highlight w:val="yellow"/>
            <w:shd w:val="clear" w:color="auto" w:fill="FFFFFF"/>
          </w:rPr>
          <w:t>https://doi.org/10.6092/2282-1619/mjcp-2488</w:t>
        </w:r>
      </w:hyperlink>
      <w:r w:rsidR="008636A3">
        <w:rPr>
          <w:rFonts w:ascii="Garamond" w:hAnsi="Garamond"/>
          <w:color w:val="1D2228"/>
          <w:sz w:val="24"/>
          <w:szCs w:val="24"/>
          <w:highlight w:val="yellow"/>
          <w:shd w:val="clear" w:color="auto" w:fill="FFFFFF"/>
        </w:rPr>
        <w:t xml:space="preserve"> </w:t>
      </w:r>
    </w:p>
    <w:p w14:paraId="68C97509" w14:textId="25748A64" w:rsidR="00513F51" w:rsidRPr="00404FC9" w:rsidRDefault="00513F51" w:rsidP="00BF7BC8">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Madigan, S., Ly, A., Rash, C. L., Van </w:t>
      </w:r>
      <w:proofErr w:type="spellStart"/>
      <w:r w:rsidRPr="00404FC9">
        <w:rPr>
          <w:rFonts w:ascii="Garamond" w:eastAsia="Times New Roman" w:hAnsi="Garamond" w:cs="Times New Roman"/>
          <w:color w:val="000000" w:themeColor="text1"/>
          <w:sz w:val="24"/>
          <w:szCs w:val="24"/>
          <w:highlight w:val="white"/>
        </w:rPr>
        <w:t>Ouytsel</w:t>
      </w:r>
      <w:proofErr w:type="spellEnd"/>
      <w:r w:rsidRPr="00404FC9">
        <w:rPr>
          <w:rFonts w:ascii="Garamond" w:eastAsia="Times New Roman" w:hAnsi="Garamond" w:cs="Times New Roman"/>
          <w:color w:val="000000" w:themeColor="text1"/>
          <w:sz w:val="24"/>
          <w:szCs w:val="24"/>
          <w:highlight w:val="white"/>
        </w:rPr>
        <w:t xml:space="preserve">, J., &amp; Temple, J. R. (2018). Prevalence of multiple forms of sexting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among youth: A systematic review and meta-analysis. </w:t>
      </w:r>
      <w:r w:rsidRPr="00404FC9">
        <w:rPr>
          <w:rFonts w:ascii="Garamond" w:eastAsia="Times New Roman" w:hAnsi="Garamond" w:cs="Times New Roman"/>
          <w:i/>
          <w:color w:val="000000" w:themeColor="text1"/>
          <w:sz w:val="24"/>
          <w:szCs w:val="24"/>
        </w:rPr>
        <w:t xml:space="preserve">JAMA </w:t>
      </w:r>
      <w:proofErr w:type="spellStart"/>
      <w:r w:rsidRPr="00404FC9">
        <w:rPr>
          <w:rFonts w:ascii="Garamond" w:eastAsia="Times New Roman" w:hAnsi="Garamond" w:cs="Times New Roman"/>
          <w:i/>
          <w:color w:val="000000" w:themeColor="text1"/>
          <w:sz w:val="24"/>
          <w:szCs w:val="24"/>
        </w:rPr>
        <w:t>pediatrics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172</w:t>
      </w:r>
      <w:r w:rsidRPr="00404FC9">
        <w:rPr>
          <w:rFonts w:ascii="Garamond" w:eastAsia="Times New Roman" w:hAnsi="Garamond" w:cs="Times New Roman"/>
          <w:color w:val="000000" w:themeColor="text1"/>
          <w:sz w:val="24"/>
          <w:szCs w:val="24"/>
          <w:highlight w:val="white"/>
        </w:rPr>
        <w:t>(4), 327-335.</w:t>
      </w:r>
      <w:r w:rsidRPr="00404FC9">
        <w:rPr>
          <w:rFonts w:ascii="Garamond" w:eastAsia="Times New Roman" w:hAnsi="Garamond" w:cs="Times New Roman"/>
          <w:color w:val="000000" w:themeColor="text1"/>
          <w:sz w:val="24"/>
          <w:szCs w:val="24"/>
        </w:rPr>
        <w:t xml:space="preserve"> </w:t>
      </w:r>
      <w:hyperlink r:id="rId65" w:history="1">
        <w:r w:rsidR="008B4DEE" w:rsidRPr="00404FC9">
          <w:rPr>
            <w:rStyle w:val="Hyperlink"/>
            <w:rFonts w:ascii="Garamond" w:eastAsia="Times New Roman" w:hAnsi="Garamond" w:cs="Times New Roman"/>
            <w:sz w:val="24"/>
            <w:szCs w:val="24"/>
          </w:rPr>
          <w:t>https://doi.org/10.1001/jamapediatrics.2017.5314</w:t>
        </w:r>
      </w:hyperlink>
      <w:r w:rsidR="008B4DEE" w:rsidRPr="00404FC9">
        <w:rPr>
          <w:rFonts w:ascii="Garamond" w:eastAsia="Times New Roman" w:hAnsi="Garamond" w:cs="Times New Roman"/>
          <w:color w:val="000000" w:themeColor="text1"/>
          <w:sz w:val="24"/>
          <w:szCs w:val="24"/>
        </w:rPr>
        <w:t xml:space="preserve"> </w:t>
      </w:r>
    </w:p>
    <w:p w14:paraId="139BB9CE" w14:textId="3D59608E"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Maes</w:t>
      </w:r>
      <w:proofErr w:type="spellEnd"/>
      <w:r w:rsidRPr="00404FC9">
        <w:rPr>
          <w:rFonts w:ascii="Garamond" w:eastAsia="Times New Roman" w:hAnsi="Garamond" w:cs="Times New Roman"/>
          <w:color w:val="000000" w:themeColor="text1"/>
          <w:sz w:val="24"/>
          <w:szCs w:val="24"/>
          <w:highlight w:val="white"/>
        </w:rPr>
        <w:t xml:space="preserve">, C., &amp; </w:t>
      </w:r>
      <w:proofErr w:type="spellStart"/>
      <w:r w:rsidRPr="00404FC9">
        <w:rPr>
          <w:rFonts w:ascii="Garamond" w:eastAsia="Times New Roman" w:hAnsi="Garamond" w:cs="Times New Roman"/>
          <w:color w:val="000000" w:themeColor="text1"/>
          <w:sz w:val="24"/>
          <w:szCs w:val="24"/>
          <w:highlight w:val="white"/>
        </w:rPr>
        <w:t>Vandenbosch</w:t>
      </w:r>
      <w:proofErr w:type="spellEnd"/>
      <w:r w:rsidRPr="00404FC9">
        <w:rPr>
          <w:rFonts w:ascii="Garamond" w:eastAsia="Times New Roman" w:hAnsi="Garamond" w:cs="Times New Roman"/>
          <w:color w:val="000000" w:themeColor="text1"/>
          <w:sz w:val="24"/>
          <w:szCs w:val="24"/>
          <w:highlight w:val="white"/>
        </w:rPr>
        <w:t xml:space="preserve">, L. (2022). Physically distant, virtually close: Adolescents’ sexting </w:t>
      </w:r>
      <w:proofErr w:type="spellStart"/>
      <w:r w:rsidRPr="00404FC9">
        <w:rPr>
          <w:rFonts w:ascii="Garamond" w:eastAsia="Times New Roman" w:hAnsi="Garamond" w:cs="Times New Roman"/>
          <w:color w:val="000000" w:themeColor="text1"/>
          <w:sz w:val="24"/>
          <w:szCs w:val="24"/>
          <w:highlight w:val="white"/>
        </w:rPr>
        <w:t>behaviors</w:t>
      </w:r>
      <w:proofErr w:type="spellEnd"/>
      <w:r w:rsidRPr="00404FC9">
        <w:rPr>
          <w:rFonts w:ascii="Garamond" w:eastAsia="Times New Roman" w:hAnsi="Garamond" w:cs="Times New Roman"/>
          <w:color w:val="000000" w:themeColor="text1"/>
          <w:sz w:val="24"/>
          <w:szCs w:val="24"/>
          <w:highlight w:val="white"/>
        </w:rPr>
        <w:t xml:space="preserve"> during a strict lockdown period of the COVID-19 pandemic. </w:t>
      </w:r>
      <w:r w:rsidRPr="00404FC9">
        <w:rPr>
          <w:rFonts w:ascii="Garamond" w:eastAsia="Times New Roman" w:hAnsi="Garamond" w:cs="Times New Roman"/>
          <w:i/>
          <w:color w:val="000000" w:themeColor="text1"/>
          <w:sz w:val="24"/>
          <w:szCs w:val="24"/>
        </w:rPr>
        <w:t xml:space="preserve">Computers in Human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126</w:t>
      </w:r>
      <w:r w:rsidRPr="00404FC9">
        <w:rPr>
          <w:rFonts w:ascii="Garamond" w:eastAsia="Times New Roman" w:hAnsi="Garamond" w:cs="Times New Roman"/>
          <w:color w:val="000000" w:themeColor="text1"/>
          <w:sz w:val="24"/>
          <w:szCs w:val="24"/>
          <w:highlight w:val="white"/>
        </w:rPr>
        <w:t xml:space="preserve">, 107033. </w:t>
      </w:r>
      <w:hyperlink r:id="rId66" w:history="1">
        <w:r w:rsidR="008B4DEE" w:rsidRPr="00404FC9">
          <w:rPr>
            <w:rStyle w:val="Hyperlink"/>
            <w:rFonts w:ascii="Garamond" w:eastAsia="Times New Roman" w:hAnsi="Garamond" w:cs="Times New Roman"/>
            <w:sz w:val="24"/>
            <w:szCs w:val="24"/>
          </w:rPr>
          <w:t>https://doi.org/10.1016/j.chb.2021.107033</w:t>
        </w:r>
      </w:hyperlink>
      <w:r w:rsidR="008B4DEE" w:rsidRPr="00404FC9">
        <w:rPr>
          <w:rFonts w:ascii="Garamond" w:eastAsia="Times New Roman" w:hAnsi="Garamond" w:cs="Times New Roman"/>
          <w:color w:val="000000" w:themeColor="text1"/>
          <w:sz w:val="24"/>
          <w:szCs w:val="24"/>
        </w:rPr>
        <w:t xml:space="preserve"> </w:t>
      </w:r>
    </w:p>
    <w:p w14:paraId="5833DE04" w14:textId="72A150AB"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lastRenderedPageBreak/>
        <w:t xml:space="preserve">Malina, M. A., </w:t>
      </w:r>
      <w:proofErr w:type="spellStart"/>
      <w:r w:rsidRPr="00404FC9">
        <w:rPr>
          <w:rFonts w:ascii="Garamond" w:eastAsia="Times New Roman" w:hAnsi="Garamond" w:cs="Times New Roman"/>
          <w:color w:val="000000" w:themeColor="text1"/>
          <w:sz w:val="24"/>
          <w:szCs w:val="24"/>
        </w:rPr>
        <w:t>Nørreklit</w:t>
      </w:r>
      <w:proofErr w:type="spellEnd"/>
      <w:r w:rsidRPr="00404FC9">
        <w:rPr>
          <w:rFonts w:ascii="Garamond" w:eastAsia="Times New Roman" w:hAnsi="Garamond" w:cs="Times New Roman"/>
          <w:color w:val="000000" w:themeColor="text1"/>
          <w:sz w:val="24"/>
          <w:szCs w:val="24"/>
        </w:rPr>
        <w:t xml:space="preserve">, H. S., &amp; </w:t>
      </w:r>
      <w:proofErr w:type="spellStart"/>
      <w:r w:rsidRPr="00404FC9">
        <w:rPr>
          <w:rFonts w:ascii="Garamond" w:eastAsia="Times New Roman" w:hAnsi="Garamond" w:cs="Times New Roman"/>
          <w:color w:val="000000" w:themeColor="text1"/>
          <w:sz w:val="24"/>
          <w:szCs w:val="24"/>
        </w:rPr>
        <w:t>Selto</w:t>
      </w:r>
      <w:proofErr w:type="spellEnd"/>
      <w:r w:rsidRPr="00404FC9">
        <w:rPr>
          <w:rFonts w:ascii="Garamond" w:eastAsia="Times New Roman" w:hAnsi="Garamond" w:cs="Times New Roman"/>
          <w:color w:val="000000" w:themeColor="text1"/>
          <w:sz w:val="24"/>
          <w:szCs w:val="24"/>
        </w:rPr>
        <w:t xml:space="preserve">, F. H. (2011). Lessons learned: advantages and disadvantages of mixed method research. </w:t>
      </w:r>
      <w:r w:rsidRPr="00404FC9">
        <w:rPr>
          <w:rFonts w:ascii="Garamond" w:eastAsia="Times New Roman" w:hAnsi="Garamond" w:cs="Times New Roman"/>
          <w:i/>
          <w:color w:val="000000" w:themeColor="text1"/>
          <w:sz w:val="24"/>
          <w:szCs w:val="24"/>
        </w:rPr>
        <w:t>Qualitative Research in Accounting &amp; Management</w:t>
      </w:r>
      <w:r w:rsidRPr="00404FC9">
        <w:rPr>
          <w:rFonts w:ascii="Garamond" w:eastAsia="Times New Roman" w:hAnsi="Garamond" w:cs="Times New Roman"/>
          <w:color w:val="000000" w:themeColor="text1"/>
          <w:sz w:val="24"/>
          <w:szCs w:val="24"/>
        </w:rPr>
        <w:t xml:space="preserve">. 1-26. </w:t>
      </w:r>
      <w:hyperlink r:id="rId67" w:history="1">
        <w:r w:rsidR="008B4DEE" w:rsidRPr="00404FC9">
          <w:rPr>
            <w:rStyle w:val="Hyperlink"/>
            <w:rFonts w:ascii="Garamond" w:eastAsia="Times New Roman" w:hAnsi="Garamond" w:cs="Times New Roman"/>
            <w:sz w:val="24"/>
            <w:szCs w:val="24"/>
          </w:rPr>
          <w:t>https://doi.org/10.1108/11766091111124702</w:t>
        </w:r>
      </w:hyperlink>
      <w:r w:rsidR="008B4DEE" w:rsidRPr="00404FC9">
        <w:rPr>
          <w:rFonts w:ascii="Garamond" w:eastAsia="Times New Roman" w:hAnsi="Garamond" w:cs="Times New Roman"/>
          <w:color w:val="000000" w:themeColor="text1"/>
          <w:sz w:val="24"/>
          <w:szCs w:val="24"/>
        </w:rPr>
        <w:t xml:space="preserve"> </w:t>
      </w:r>
    </w:p>
    <w:p w14:paraId="58D9128C" w14:textId="6281680A"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Mandau, M. B. H. (2021). “</w:t>
      </w:r>
      <w:proofErr w:type="spellStart"/>
      <w:r w:rsidRPr="00404FC9">
        <w:rPr>
          <w:rFonts w:ascii="Garamond" w:eastAsia="Times New Roman" w:hAnsi="Garamond" w:cs="Times New Roman"/>
          <w:color w:val="000000" w:themeColor="text1"/>
          <w:sz w:val="24"/>
          <w:szCs w:val="24"/>
          <w:highlight w:val="white"/>
        </w:rPr>
        <w:t>Snaps</w:t>
      </w:r>
      <w:proofErr w:type="gramStart"/>
      <w:r w:rsidRPr="00404FC9">
        <w:rPr>
          <w:rFonts w:ascii="Garamond" w:eastAsia="Times New Roman" w:hAnsi="Garamond" w:cs="Times New Roman"/>
          <w:color w:val="000000" w:themeColor="text1"/>
          <w:sz w:val="24"/>
          <w:szCs w:val="24"/>
          <w:highlight w:val="white"/>
        </w:rPr>
        <w:t>”,“</w:t>
      </w:r>
      <w:proofErr w:type="gramEnd"/>
      <w:r w:rsidRPr="00404FC9">
        <w:rPr>
          <w:rFonts w:ascii="Garamond" w:eastAsia="Times New Roman" w:hAnsi="Garamond" w:cs="Times New Roman"/>
          <w:color w:val="000000" w:themeColor="text1"/>
          <w:sz w:val="24"/>
          <w:szCs w:val="24"/>
          <w:highlight w:val="white"/>
        </w:rPr>
        <w:t>screenshots</w:t>
      </w:r>
      <w:proofErr w:type="spellEnd"/>
      <w:r w:rsidRPr="00404FC9">
        <w:rPr>
          <w:rFonts w:ascii="Garamond" w:eastAsia="Times New Roman" w:hAnsi="Garamond" w:cs="Times New Roman"/>
          <w:color w:val="000000" w:themeColor="text1"/>
          <w:sz w:val="24"/>
          <w:szCs w:val="24"/>
          <w:highlight w:val="white"/>
        </w:rPr>
        <w:t xml:space="preserve">”, and self-blame: A qualitative study of image-based sexual abuse victimization among adolescent Danish girls. </w:t>
      </w:r>
      <w:r w:rsidRPr="00404FC9">
        <w:rPr>
          <w:rFonts w:ascii="Garamond" w:eastAsia="Times New Roman" w:hAnsi="Garamond" w:cs="Times New Roman"/>
          <w:i/>
          <w:color w:val="000000" w:themeColor="text1"/>
          <w:sz w:val="24"/>
          <w:szCs w:val="24"/>
        </w:rPr>
        <w:t>Journal of Children and Media</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15</w:t>
      </w:r>
      <w:r w:rsidRPr="00404FC9">
        <w:rPr>
          <w:rFonts w:ascii="Garamond" w:eastAsia="Times New Roman" w:hAnsi="Garamond" w:cs="Times New Roman"/>
          <w:color w:val="000000" w:themeColor="text1"/>
          <w:sz w:val="24"/>
          <w:szCs w:val="24"/>
          <w:highlight w:val="white"/>
        </w:rPr>
        <w:t xml:space="preserve">(3), 431-447. </w:t>
      </w:r>
      <w:hyperlink r:id="rId68" w:history="1">
        <w:r w:rsidR="008B4DEE" w:rsidRPr="00404FC9">
          <w:rPr>
            <w:rStyle w:val="Hyperlink"/>
            <w:rFonts w:ascii="Garamond" w:eastAsia="Times New Roman" w:hAnsi="Garamond" w:cs="Times New Roman"/>
            <w:sz w:val="24"/>
            <w:szCs w:val="24"/>
          </w:rPr>
          <w:t>https://doi.org/10.1080/17482798.2020.1848892</w:t>
        </w:r>
      </w:hyperlink>
      <w:r w:rsidR="008B4DEE" w:rsidRPr="00404FC9">
        <w:rPr>
          <w:rFonts w:ascii="Garamond" w:eastAsia="Times New Roman" w:hAnsi="Garamond" w:cs="Times New Roman"/>
          <w:color w:val="000000" w:themeColor="text1"/>
          <w:sz w:val="24"/>
          <w:szCs w:val="24"/>
        </w:rPr>
        <w:t xml:space="preserve"> </w:t>
      </w:r>
    </w:p>
    <w:p w14:paraId="1AA96F8F" w14:textId="3BDBC324"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McGovern, A., Crofts, T., Lee, M., &amp; </w:t>
      </w:r>
      <w:proofErr w:type="spellStart"/>
      <w:r w:rsidRPr="00404FC9">
        <w:rPr>
          <w:rFonts w:ascii="Garamond" w:eastAsia="Times New Roman" w:hAnsi="Garamond" w:cs="Times New Roman"/>
          <w:color w:val="000000" w:themeColor="text1"/>
          <w:sz w:val="24"/>
          <w:szCs w:val="24"/>
          <w:highlight w:val="white"/>
        </w:rPr>
        <w:t>Milivojevic</w:t>
      </w:r>
      <w:proofErr w:type="spellEnd"/>
      <w:r w:rsidRPr="00404FC9">
        <w:rPr>
          <w:rFonts w:ascii="Garamond" w:eastAsia="Times New Roman" w:hAnsi="Garamond" w:cs="Times New Roman"/>
          <w:color w:val="000000" w:themeColor="text1"/>
          <w:sz w:val="24"/>
          <w:szCs w:val="24"/>
          <w:highlight w:val="white"/>
        </w:rPr>
        <w:t xml:space="preserve">, S. (2016). Media, legal and young people’s discourses around sexting. </w:t>
      </w:r>
      <w:r w:rsidRPr="00404FC9">
        <w:rPr>
          <w:rFonts w:ascii="Garamond" w:eastAsia="Times New Roman" w:hAnsi="Garamond" w:cs="Times New Roman"/>
          <w:i/>
          <w:color w:val="000000" w:themeColor="text1"/>
          <w:sz w:val="24"/>
          <w:szCs w:val="24"/>
        </w:rPr>
        <w:t>Global Studies of Childhood</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6</w:t>
      </w:r>
      <w:r w:rsidRPr="00404FC9">
        <w:rPr>
          <w:rFonts w:ascii="Garamond" w:eastAsia="Times New Roman" w:hAnsi="Garamond" w:cs="Times New Roman"/>
          <w:color w:val="000000" w:themeColor="text1"/>
          <w:sz w:val="24"/>
          <w:szCs w:val="24"/>
          <w:highlight w:val="white"/>
        </w:rPr>
        <w:t xml:space="preserve">(4), 428-441. </w:t>
      </w:r>
      <w:hyperlink r:id="rId69" w:history="1">
        <w:r w:rsidR="008B4DEE" w:rsidRPr="00404FC9">
          <w:rPr>
            <w:rStyle w:val="Hyperlink"/>
            <w:rFonts w:ascii="Garamond" w:eastAsia="Times New Roman" w:hAnsi="Garamond" w:cs="Times New Roman"/>
            <w:sz w:val="24"/>
            <w:szCs w:val="24"/>
          </w:rPr>
          <w:t>https://doi.org/10.1177/2043610616676028</w:t>
        </w:r>
      </w:hyperlink>
      <w:r w:rsidR="008B4DEE" w:rsidRPr="00404FC9">
        <w:rPr>
          <w:rFonts w:ascii="Garamond" w:eastAsia="Times New Roman" w:hAnsi="Garamond" w:cs="Times New Roman"/>
          <w:color w:val="000000" w:themeColor="text1"/>
          <w:sz w:val="24"/>
          <w:szCs w:val="24"/>
        </w:rPr>
        <w:t xml:space="preserve"> </w:t>
      </w:r>
    </w:p>
    <w:p w14:paraId="71298D99" w14:textId="1FF0637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Moher, D., </w:t>
      </w:r>
      <w:proofErr w:type="spellStart"/>
      <w:r w:rsidRPr="00404FC9">
        <w:rPr>
          <w:rFonts w:ascii="Garamond" w:eastAsia="Times New Roman" w:hAnsi="Garamond" w:cs="Times New Roman"/>
          <w:color w:val="000000" w:themeColor="text1"/>
          <w:sz w:val="24"/>
          <w:szCs w:val="24"/>
          <w:highlight w:val="white"/>
        </w:rPr>
        <w:t>Liberati</w:t>
      </w:r>
      <w:proofErr w:type="spellEnd"/>
      <w:r w:rsidRPr="00404FC9">
        <w:rPr>
          <w:rFonts w:ascii="Garamond" w:eastAsia="Times New Roman" w:hAnsi="Garamond" w:cs="Times New Roman"/>
          <w:color w:val="000000" w:themeColor="text1"/>
          <w:sz w:val="24"/>
          <w:szCs w:val="24"/>
          <w:highlight w:val="white"/>
        </w:rPr>
        <w:t xml:space="preserve">, A., </w:t>
      </w:r>
      <w:proofErr w:type="spellStart"/>
      <w:r w:rsidRPr="00404FC9">
        <w:rPr>
          <w:rFonts w:ascii="Garamond" w:eastAsia="Times New Roman" w:hAnsi="Garamond" w:cs="Times New Roman"/>
          <w:color w:val="000000" w:themeColor="text1"/>
          <w:sz w:val="24"/>
          <w:szCs w:val="24"/>
          <w:highlight w:val="white"/>
        </w:rPr>
        <w:t>Tetzlaff</w:t>
      </w:r>
      <w:proofErr w:type="spellEnd"/>
      <w:r w:rsidRPr="00404FC9">
        <w:rPr>
          <w:rFonts w:ascii="Garamond" w:eastAsia="Times New Roman" w:hAnsi="Garamond" w:cs="Times New Roman"/>
          <w:color w:val="000000" w:themeColor="text1"/>
          <w:sz w:val="24"/>
          <w:szCs w:val="24"/>
          <w:highlight w:val="white"/>
        </w:rPr>
        <w:t xml:space="preserve">, J., Altman, D. G., &amp; PRISMA Group*. (2009). Preferred reporting items for systematic reviews and meta-analyses: the PRISMA statement. </w:t>
      </w:r>
      <w:r w:rsidRPr="00404FC9">
        <w:rPr>
          <w:rFonts w:ascii="Garamond" w:eastAsia="Times New Roman" w:hAnsi="Garamond" w:cs="Times New Roman"/>
          <w:i/>
          <w:color w:val="000000" w:themeColor="text1"/>
          <w:sz w:val="24"/>
          <w:szCs w:val="24"/>
        </w:rPr>
        <w:t>Annals of internal medicine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151</w:t>
      </w:r>
      <w:r w:rsidRPr="00404FC9">
        <w:rPr>
          <w:rFonts w:ascii="Garamond" w:eastAsia="Times New Roman" w:hAnsi="Garamond" w:cs="Times New Roman"/>
          <w:color w:val="000000" w:themeColor="text1"/>
          <w:sz w:val="24"/>
          <w:szCs w:val="24"/>
          <w:highlight w:val="white"/>
        </w:rPr>
        <w:t xml:space="preserve">(4), 264-269. </w:t>
      </w:r>
      <w:hyperlink r:id="rId70" w:history="1">
        <w:r w:rsidR="008B4DEE" w:rsidRPr="00404FC9">
          <w:rPr>
            <w:rStyle w:val="Hyperlink"/>
            <w:rFonts w:ascii="Garamond" w:eastAsia="Times New Roman" w:hAnsi="Garamond" w:cs="Times New Roman"/>
            <w:sz w:val="24"/>
            <w:szCs w:val="24"/>
          </w:rPr>
          <w:t>https://doi.org/10.7326/0003-4819-151-4-200908180-00135</w:t>
        </w:r>
      </w:hyperlink>
      <w:r w:rsidR="008B4DEE" w:rsidRPr="00404FC9">
        <w:rPr>
          <w:rFonts w:ascii="Garamond" w:eastAsia="Times New Roman" w:hAnsi="Garamond" w:cs="Times New Roman"/>
          <w:color w:val="000000" w:themeColor="text1"/>
          <w:sz w:val="24"/>
          <w:szCs w:val="24"/>
        </w:rPr>
        <w:t xml:space="preserve"> </w:t>
      </w:r>
    </w:p>
    <w:p w14:paraId="622A1FD0" w14:textId="7CA4186F"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proofErr w:type="spellStart"/>
      <w:r w:rsidRPr="00404FC9">
        <w:rPr>
          <w:rFonts w:ascii="Garamond" w:hAnsi="Garamond" w:cs="Times New Roman"/>
          <w:color w:val="000000" w:themeColor="text1"/>
          <w:sz w:val="24"/>
          <w:szCs w:val="24"/>
          <w:shd w:val="clear" w:color="auto" w:fill="FFFFFF"/>
        </w:rPr>
        <w:t>Molla</w:t>
      </w:r>
      <w:proofErr w:type="spellEnd"/>
      <w:r w:rsidRPr="00404FC9">
        <w:rPr>
          <w:rFonts w:ascii="Garamond" w:hAnsi="Garamond" w:cs="Times New Roman"/>
          <w:color w:val="000000" w:themeColor="text1"/>
          <w:sz w:val="24"/>
          <w:szCs w:val="24"/>
          <w:shd w:val="clear" w:color="auto" w:fill="FFFFFF"/>
        </w:rPr>
        <w:t xml:space="preserve">-Esparza, C., </w:t>
      </w:r>
      <w:proofErr w:type="spellStart"/>
      <w:r w:rsidRPr="00404FC9">
        <w:rPr>
          <w:rFonts w:ascii="Garamond" w:hAnsi="Garamond" w:cs="Times New Roman"/>
          <w:color w:val="000000" w:themeColor="text1"/>
          <w:sz w:val="24"/>
          <w:szCs w:val="24"/>
          <w:shd w:val="clear" w:color="auto" w:fill="FFFFFF"/>
        </w:rPr>
        <w:t>Losilla</w:t>
      </w:r>
      <w:proofErr w:type="spellEnd"/>
      <w:r w:rsidRPr="00404FC9">
        <w:rPr>
          <w:rFonts w:ascii="Garamond" w:hAnsi="Garamond" w:cs="Times New Roman"/>
          <w:color w:val="000000" w:themeColor="text1"/>
          <w:sz w:val="24"/>
          <w:szCs w:val="24"/>
          <w:shd w:val="clear" w:color="auto" w:fill="FFFFFF"/>
        </w:rPr>
        <w:t xml:space="preserve">, J. M., &amp; López-González, E. (2020). Prevalence of sending, </w:t>
      </w:r>
      <w:proofErr w:type="gramStart"/>
      <w:r w:rsidRPr="00404FC9">
        <w:rPr>
          <w:rFonts w:ascii="Garamond" w:hAnsi="Garamond" w:cs="Times New Roman"/>
          <w:color w:val="000000" w:themeColor="text1"/>
          <w:sz w:val="24"/>
          <w:szCs w:val="24"/>
          <w:shd w:val="clear" w:color="auto" w:fill="FFFFFF"/>
        </w:rPr>
        <w:t>receiving</w:t>
      </w:r>
      <w:proofErr w:type="gramEnd"/>
      <w:r w:rsidRPr="00404FC9">
        <w:rPr>
          <w:rFonts w:ascii="Garamond" w:hAnsi="Garamond" w:cs="Times New Roman"/>
          <w:color w:val="000000" w:themeColor="text1"/>
          <w:sz w:val="24"/>
          <w:szCs w:val="24"/>
          <w:shd w:val="clear" w:color="auto" w:fill="FFFFFF"/>
        </w:rPr>
        <w:t xml:space="preserve"> and forwarding sexts among youths: A three-level meta-analysis. </w:t>
      </w:r>
      <w:proofErr w:type="spellStart"/>
      <w:r w:rsidRPr="00404FC9">
        <w:rPr>
          <w:rFonts w:ascii="Garamond" w:hAnsi="Garamond" w:cs="Times New Roman"/>
          <w:i/>
          <w:iCs/>
          <w:color w:val="000000" w:themeColor="text1"/>
          <w:sz w:val="24"/>
          <w:szCs w:val="24"/>
          <w:shd w:val="clear" w:color="auto" w:fill="FFFFFF"/>
        </w:rPr>
        <w:t>PloS</w:t>
      </w:r>
      <w:proofErr w:type="spellEnd"/>
      <w:r w:rsidRPr="00404FC9">
        <w:rPr>
          <w:rFonts w:ascii="Garamond" w:hAnsi="Garamond" w:cs="Times New Roman"/>
          <w:i/>
          <w:iCs/>
          <w:color w:val="000000" w:themeColor="text1"/>
          <w:sz w:val="24"/>
          <w:szCs w:val="24"/>
          <w:shd w:val="clear" w:color="auto" w:fill="FFFFFF"/>
        </w:rPr>
        <w:t xml:space="preserve"> one</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15</w:t>
      </w:r>
      <w:r w:rsidRPr="00404FC9">
        <w:rPr>
          <w:rFonts w:ascii="Garamond" w:hAnsi="Garamond" w:cs="Times New Roman"/>
          <w:color w:val="000000" w:themeColor="text1"/>
          <w:sz w:val="24"/>
          <w:szCs w:val="24"/>
          <w:shd w:val="clear" w:color="auto" w:fill="FFFFFF"/>
        </w:rPr>
        <w:t xml:space="preserve">(12), e0243653. </w:t>
      </w:r>
      <w:hyperlink r:id="rId71" w:history="1">
        <w:r w:rsidR="008B4DEE" w:rsidRPr="00404FC9">
          <w:rPr>
            <w:rStyle w:val="Hyperlink"/>
            <w:rFonts w:ascii="Garamond" w:hAnsi="Garamond" w:cs="Times New Roman"/>
            <w:sz w:val="24"/>
            <w:szCs w:val="24"/>
            <w:shd w:val="clear" w:color="auto" w:fill="FFFFFF"/>
          </w:rPr>
          <w:t>https://doi.org/10.1371/journal.pone.0243653</w:t>
        </w:r>
      </w:hyperlink>
      <w:r w:rsidR="008B4DEE" w:rsidRPr="00404FC9">
        <w:rPr>
          <w:rFonts w:ascii="Garamond" w:hAnsi="Garamond" w:cs="Times New Roman"/>
          <w:color w:val="000000" w:themeColor="text1"/>
          <w:sz w:val="24"/>
          <w:szCs w:val="24"/>
          <w:shd w:val="clear" w:color="auto" w:fill="FFFFFF"/>
        </w:rPr>
        <w:t xml:space="preserve"> </w:t>
      </w:r>
    </w:p>
    <w:p w14:paraId="05136ADF" w14:textId="560E9175"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rPr>
        <w:t xml:space="preserve">Mori, C., Cooke, J. E., Temple, J. R., Ly, A., Lu, Y., Anderson, N., Rash, C., &amp; Madigan, S. (2020). The prevalence of sexting </w:t>
      </w:r>
      <w:proofErr w:type="spellStart"/>
      <w:r w:rsidRPr="00404FC9">
        <w:rPr>
          <w:rFonts w:ascii="Garamond" w:eastAsia="Times New Roman" w:hAnsi="Garamond" w:cs="Times New Roman"/>
          <w:color w:val="000000" w:themeColor="text1"/>
          <w:sz w:val="24"/>
          <w:szCs w:val="24"/>
        </w:rPr>
        <w:t>behaviors</w:t>
      </w:r>
      <w:proofErr w:type="spellEnd"/>
      <w:r w:rsidRPr="00404FC9">
        <w:rPr>
          <w:rFonts w:ascii="Garamond" w:eastAsia="Times New Roman" w:hAnsi="Garamond" w:cs="Times New Roman"/>
          <w:color w:val="000000" w:themeColor="text1"/>
          <w:sz w:val="24"/>
          <w:szCs w:val="24"/>
        </w:rPr>
        <w:t xml:space="preserve"> among emerging adults: A meta-analysis. Archives of Sexual </w:t>
      </w:r>
      <w:proofErr w:type="spellStart"/>
      <w:r w:rsidRPr="00404FC9">
        <w:rPr>
          <w:rFonts w:ascii="Garamond" w:eastAsia="Times New Roman" w:hAnsi="Garamond" w:cs="Times New Roman"/>
          <w:color w:val="000000" w:themeColor="text1"/>
          <w:sz w:val="24"/>
          <w:szCs w:val="24"/>
        </w:rPr>
        <w:t>Behavior</w:t>
      </w:r>
      <w:proofErr w:type="spellEnd"/>
      <w:r w:rsidRPr="00404FC9">
        <w:rPr>
          <w:rFonts w:ascii="Garamond" w:eastAsia="Times New Roman" w:hAnsi="Garamond" w:cs="Times New Roman"/>
          <w:color w:val="000000" w:themeColor="text1"/>
          <w:sz w:val="24"/>
          <w:szCs w:val="24"/>
        </w:rPr>
        <w:t xml:space="preserve">, 49(4), </w:t>
      </w:r>
      <w:hyperlink r:id="rId72" w:history="1">
        <w:r w:rsidR="008B4DEE" w:rsidRPr="00404FC9">
          <w:rPr>
            <w:rStyle w:val="Hyperlink"/>
            <w:rFonts w:ascii="Garamond" w:hAnsi="Garamond" w:cs="Times New Roman"/>
            <w:sz w:val="24"/>
            <w:szCs w:val="24"/>
            <w:shd w:val="clear" w:color="auto" w:fill="FFFFFF"/>
          </w:rPr>
          <w:t>https://doi.org/</w:t>
        </w:r>
        <w:r w:rsidR="008B4DEE" w:rsidRPr="00404FC9">
          <w:rPr>
            <w:rStyle w:val="Hyperlink"/>
            <w:rFonts w:ascii="Garamond" w:eastAsia="Times New Roman" w:hAnsi="Garamond" w:cs="Times New Roman"/>
            <w:sz w:val="24"/>
            <w:szCs w:val="24"/>
          </w:rPr>
          <w:t>1103-1119. 10.1007/s10508-020-01656-4</w:t>
        </w:r>
      </w:hyperlink>
      <w:r w:rsidR="008B4DEE" w:rsidRPr="00404FC9">
        <w:rPr>
          <w:rFonts w:ascii="Garamond" w:eastAsia="Times New Roman" w:hAnsi="Garamond" w:cs="Times New Roman"/>
          <w:color w:val="000000" w:themeColor="text1"/>
          <w:sz w:val="24"/>
          <w:szCs w:val="24"/>
        </w:rPr>
        <w:t xml:space="preserve"> </w:t>
      </w:r>
    </w:p>
    <w:p w14:paraId="54F7AD99" w14:textId="586D416C"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r w:rsidRPr="00404FC9">
        <w:rPr>
          <w:rFonts w:ascii="Garamond" w:hAnsi="Garamond" w:cs="Times New Roman"/>
          <w:color w:val="000000" w:themeColor="text1"/>
          <w:sz w:val="24"/>
          <w:szCs w:val="24"/>
          <w:shd w:val="clear" w:color="auto" w:fill="FFFFFF"/>
        </w:rPr>
        <w:t xml:space="preserve">Mori, C., Temple, J. R., Browne, D., &amp; Madigan, S. (2019). Association of sexting with sexual </w:t>
      </w:r>
      <w:proofErr w:type="spellStart"/>
      <w:r w:rsidRPr="00404FC9">
        <w:rPr>
          <w:rFonts w:ascii="Garamond" w:hAnsi="Garamond" w:cs="Times New Roman"/>
          <w:color w:val="000000" w:themeColor="text1"/>
          <w:sz w:val="24"/>
          <w:szCs w:val="24"/>
          <w:shd w:val="clear" w:color="auto" w:fill="FFFFFF"/>
        </w:rPr>
        <w:t>behaviors</w:t>
      </w:r>
      <w:proofErr w:type="spellEnd"/>
      <w:r w:rsidRPr="00404FC9">
        <w:rPr>
          <w:rFonts w:ascii="Garamond" w:hAnsi="Garamond" w:cs="Times New Roman"/>
          <w:color w:val="000000" w:themeColor="text1"/>
          <w:sz w:val="24"/>
          <w:szCs w:val="24"/>
          <w:shd w:val="clear" w:color="auto" w:fill="FFFFFF"/>
        </w:rPr>
        <w:t xml:space="preserve"> and mental health among adolescents: A systematic review and meta-analysis. </w:t>
      </w:r>
      <w:r w:rsidRPr="00404FC9">
        <w:rPr>
          <w:rFonts w:ascii="Garamond" w:hAnsi="Garamond" w:cs="Times New Roman"/>
          <w:i/>
          <w:iCs/>
          <w:color w:val="000000" w:themeColor="text1"/>
          <w:sz w:val="24"/>
          <w:szCs w:val="24"/>
          <w:shd w:val="clear" w:color="auto" w:fill="FFFFFF"/>
        </w:rPr>
        <w:t xml:space="preserve">JAMA </w:t>
      </w:r>
      <w:proofErr w:type="spellStart"/>
      <w:r w:rsidRPr="00404FC9">
        <w:rPr>
          <w:rFonts w:ascii="Garamond" w:hAnsi="Garamond" w:cs="Times New Roman"/>
          <w:i/>
          <w:iCs/>
          <w:color w:val="000000" w:themeColor="text1"/>
          <w:sz w:val="24"/>
          <w:szCs w:val="24"/>
          <w:shd w:val="clear" w:color="auto" w:fill="FFFFFF"/>
        </w:rPr>
        <w:t>pediatrics</w:t>
      </w:r>
      <w:proofErr w:type="spellEnd"/>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173</w:t>
      </w:r>
      <w:r w:rsidRPr="00404FC9">
        <w:rPr>
          <w:rFonts w:ascii="Garamond" w:hAnsi="Garamond" w:cs="Times New Roman"/>
          <w:color w:val="000000" w:themeColor="text1"/>
          <w:sz w:val="24"/>
          <w:szCs w:val="24"/>
          <w:shd w:val="clear" w:color="auto" w:fill="FFFFFF"/>
        </w:rPr>
        <w:t xml:space="preserve">(8), 770-779. </w:t>
      </w:r>
      <w:hyperlink r:id="rId73" w:history="1">
        <w:r w:rsidR="008B4DEE" w:rsidRPr="00404FC9">
          <w:rPr>
            <w:rStyle w:val="Hyperlink"/>
            <w:rFonts w:ascii="Garamond" w:hAnsi="Garamond" w:cs="Times New Roman"/>
            <w:sz w:val="24"/>
            <w:szCs w:val="24"/>
            <w:shd w:val="clear" w:color="auto" w:fill="FFFFFF"/>
          </w:rPr>
          <w:t>https://doi.org/10.1001/jamapediatrics.2019.1658</w:t>
        </w:r>
      </w:hyperlink>
      <w:r w:rsidR="008B4DEE" w:rsidRPr="00404FC9">
        <w:rPr>
          <w:rFonts w:ascii="Garamond" w:hAnsi="Garamond" w:cs="Times New Roman"/>
          <w:color w:val="000000" w:themeColor="text1"/>
          <w:sz w:val="24"/>
          <w:szCs w:val="24"/>
          <w:shd w:val="clear" w:color="auto" w:fill="FFFFFF"/>
        </w:rPr>
        <w:t xml:space="preserve"> </w:t>
      </w:r>
    </w:p>
    <w:p w14:paraId="3CCBB673" w14:textId="7FFE9E4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Munn, Z., Peters, M. D., Stern, C., </w:t>
      </w:r>
      <w:proofErr w:type="spellStart"/>
      <w:r w:rsidRPr="00404FC9">
        <w:rPr>
          <w:rFonts w:ascii="Garamond" w:eastAsia="Times New Roman" w:hAnsi="Garamond" w:cs="Times New Roman"/>
          <w:color w:val="000000" w:themeColor="text1"/>
          <w:sz w:val="24"/>
          <w:szCs w:val="24"/>
          <w:highlight w:val="white"/>
        </w:rPr>
        <w:t>Tufanaru</w:t>
      </w:r>
      <w:proofErr w:type="spellEnd"/>
      <w:r w:rsidRPr="00404FC9">
        <w:rPr>
          <w:rFonts w:ascii="Garamond" w:eastAsia="Times New Roman" w:hAnsi="Garamond" w:cs="Times New Roman"/>
          <w:color w:val="000000" w:themeColor="text1"/>
          <w:sz w:val="24"/>
          <w:szCs w:val="24"/>
          <w:highlight w:val="white"/>
        </w:rPr>
        <w:t xml:space="preserve">, C., McArthur, A., &amp; </w:t>
      </w:r>
      <w:proofErr w:type="spellStart"/>
      <w:r w:rsidRPr="00404FC9">
        <w:rPr>
          <w:rFonts w:ascii="Garamond" w:eastAsia="Times New Roman" w:hAnsi="Garamond" w:cs="Times New Roman"/>
          <w:color w:val="000000" w:themeColor="text1"/>
          <w:sz w:val="24"/>
          <w:szCs w:val="24"/>
          <w:highlight w:val="white"/>
        </w:rPr>
        <w:t>Aromataris</w:t>
      </w:r>
      <w:proofErr w:type="spellEnd"/>
      <w:r w:rsidRPr="00404FC9">
        <w:rPr>
          <w:rFonts w:ascii="Garamond" w:eastAsia="Times New Roman" w:hAnsi="Garamond" w:cs="Times New Roman"/>
          <w:color w:val="000000" w:themeColor="text1"/>
          <w:sz w:val="24"/>
          <w:szCs w:val="24"/>
          <w:highlight w:val="white"/>
        </w:rPr>
        <w:t xml:space="preserve">, E. (2018). Systematic review or scoping review? Guidance for authors when choosing between a systematic or scoping review approach. </w:t>
      </w:r>
      <w:r w:rsidRPr="00404FC9">
        <w:rPr>
          <w:rFonts w:ascii="Garamond" w:eastAsia="Times New Roman" w:hAnsi="Garamond" w:cs="Times New Roman"/>
          <w:i/>
          <w:color w:val="000000" w:themeColor="text1"/>
          <w:sz w:val="24"/>
          <w:szCs w:val="24"/>
        </w:rPr>
        <w:t>BMC medical research methodology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18</w:t>
      </w:r>
      <w:r w:rsidRPr="00404FC9">
        <w:rPr>
          <w:rFonts w:ascii="Garamond" w:eastAsia="Times New Roman" w:hAnsi="Garamond" w:cs="Times New Roman"/>
          <w:color w:val="000000" w:themeColor="text1"/>
          <w:sz w:val="24"/>
          <w:szCs w:val="24"/>
          <w:highlight w:val="white"/>
        </w:rPr>
        <w:t xml:space="preserve">(1), 1-7. </w:t>
      </w:r>
      <w:hyperlink r:id="rId74" w:history="1">
        <w:r w:rsidR="008B4DEE" w:rsidRPr="00404FC9">
          <w:rPr>
            <w:rStyle w:val="Hyperlink"/>
            <w:rFonts w:ascii="Garamond" w:eastAsia="Times New Roman" w:hAnsi="Garamond" w:cs="Times New Roman"/>
            <w:sz w:val="24"/>
            <w:szCs w:val="24"/>
          </w:rPr>
          <w:t>https://doi.org/10.1186/s12874-018-0611-x</w:t>
        </w:r>
      </w:hyperlink>
      <w:r w:rsidR="008B4DEE" w:rsidRPr="00404FC9">
        <w:rPr>
          <w:rFonts w:ascii="Garamond" w:eastAsia="Times New Roman" w:hAnsi="Garamond" w:cs="Times New Roman"/>
          <w:color w:val="000000" w:themeColor="text1"/>
          <w:sz w:val="24"/>
          <w:szCs w:val="24"/>
        </w:rPr>
        <w:t xml:space="preserve"> </w:t>
      </w:r>
    </w:p>
    <w:p w14:paraId="6E233AE2" w14:textId="4FD3F47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Orben</w:t>
      </w:r>
      <w:proofErr w:type="spellEnd"/>
      <w:r w:rsidRPr="00404FC9">
        <w:rPr>
          <w:rFonts w:ascii="Garamond" w:eastAsia="Times New Roman" w:hAnsi="Garamond" w:cs="Times New Roman"/>
          <w:color w:val="000000" w:themeColor="text1"/>
          <w:sz w:val="24"/>
          <w:szCs w:val="24"/>
          <w:highlight w:val="white"/>
        </w:rPr>
        <w:t xml:space="preserve">, A. (2020). Teenagers, </w:t>
      </w:r>
      <w:proofErr w:type="gramStart"/>
      <w:r w:rsidRPr="00404FC9">
        <w:rPr>
          <w:rFonts w:ascii="Garamond" w:eastAsia="Times New Roman" w:hAnsi="Garamond" w:cs="Times New Roman"/>
          <w:color w:val="000000" w:themeColor="text1"/>
          <w:sz w:val="24"/>
          <w:szCs w:val="24"/>
          <w:highlight w:val="white"/>
        </w:rPr>
        <w:t>screens</w:t>
      </w:r>
      <w:proofErr w:type="gramEnd"/>
      <w:r w:rsidRPr="00404FC9">
        <w:rPr>
          <w:rFonts w:ascii="Garamond" w:eastAsia="Times New Roman" w:hAnsi="Garamond" w:cs="Times New Roman"/>
          <w:color w:val="000000" w:themeColor="text1"/>
          <w:sz w:val="24"/>
          <w:szCs w:val="24"/>
          <w:highlight w:val="white"/>
        </w:rPr>
        <w:t xml:space="preserve"> and social media: a narrative review of reviews and key studies. </w:t>
      </w:r>
      <w:r w:rsidRPr="00404FC9">
        <w:rPr>
          <w:rFonts w:ascii="Garamond" w:eastAsia="Times New Roman" w:hAnsi="Garamond" w:cs="Times New Roman"/>
          <w:i/>
          <w:color w:val="000000" w:themeColor="text1"/>
          <w:sz w:val="24"/>
          <w:szCs w:val="24"/>
        </w:rPr>
        <w:t>Social psychiatry and psychiatric epidemiology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55</w:t>
      </w:r>
      <w:r w:rsidRPr="00404FC9">
        <w:rPr>
          <w:rFonts w:ascii="Garamond" w:eastAsia="Times New Roman" w:hAnsi="Garamond" w:cs="Times New Roman"/>
          <w:color w:val="000000" w:themeColor="text1"/>
          <w:sz w:val="24"/>
          <w:szCs w:val="24"/>
          <w:highlight w:val="white"/>
        </w:rPr>
        <w:t xml:space="preserve">(4), 407-414. </w:t>
      </w:r>
      <w:hyperlink r:id="rId75" w:history="1">
        <w:r w:rsidR="008B4DEE" w:rsidRPr="00404FC9">
          <w:rPr>
            <w:rStyle w:val="Hyperlink"/>
            <w:rFonts w:ascii="Garamond" w:eastAsia="Times New Roman" w:hAnsi="Garamond" w:cs="Times New Roman"/>
            <w:sz w:val="24"/>
            <w:szCs w:val="24"/>
          </w:rPr>
          <w:t>https://doi.org/10.1007/s00127-019-01825-4</w:t>
        </w:r>
      </w:hyperlink>
      <w:r w:rsidR="008B4DEE" w:rsidRPr="00404FC9">
        <w:rPr>
          <w:rFonts w:ascii="Garamond" w:eastAsia="Times New Roman" w:hAnsi="Garamond" w:cs="Times New Roman"/>
          <w:color w:val="000000" w:themeColor="text1"/>
          <w:sz w:val="24"/>
          <w:szCs w:val="24"/>
        </w:rPr>
        <w:t xml:space="preserve"> </w:t>
      </w:r>
    </w:p>
    <w:p w14:paraId="5896D986" w14:textId="61B9DC84"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highlight w:val="white"/>
        </w:rPr>
        <w:t xml:space="preserve">Raine, G., Khouja, C., Scott, R., Wright, K., &amp; Sowden, A. J. (2020). Pornography use and sexting amongst children and young people: a systematic overview of reviews. </w:t>
      </w:r>
      <w:r w:rsidRPr="00404FC9">
        <w:rPr>
          <w:rFonts w:ascii="Garamond" w:eastAsia="Times New Roman" w:hAnsi="Garamond" w:cs="Times New Roman"/>
          <w:i/>
          <w:color w:val="000000" w:themeColor="text1"/>
          <w:sz w:val="24"/>
          <w:szCs w:val="24"/>
        </w:rPr>
        <w:t>Systematic reviews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9</w:t>
      </w:r>
      <w:r w:rsidRPr="00404FC9">
        <w:rPr>
          <w:rFonts w:ascii="Garamond" w:eastAsia="Times New Roman" w:hAnsi="Garamond" w:cs="Times New Roman"/>
          <w:color w:val="000000" w:themeColor="text1"/>
          <w:sz w:val="24"/>
          <w:szCs w:val="24"/>
          <w:highlight w:val="white"/>
        </w:rPr>
        <w:t>(1), 1-12.</w:t>
      </w:r>
      <w:r w:rsidRPr="00404FC9">
        <w:rPr>
          <w:rFonts w:ascii="Garamond" w:eastAsia="Times New Roman" w:hAnsi="Garamond" w:cs="Times New Roman"/>
          <w:color w:val="000000" w:themeColor="text1"/>
          <w:sz w:val="24"/>
          <w:szCs w:val="24"/>
        </w:rPr>
        <w:t xml:space="preserve"> </w:t>
      </w:r>
      <w:hyperlink r:id="rId76" w:history="1">
        <w:r w:rsidR="008B4DEE" w:rsidRPr="00404FC9">
          <w:rPr>
            <w:rStyle w:val="Hyperlink"/>
            <w:rFonts w:ascii="Garamond" w:eastAsia="Times New Roman" w:hAnsi="Garamond" w:cs="Times New Roman"/>
            <w:sz w:val="24"/>
            <w:szCs w:val="24"/>
          </w:rPr>
          <w:t>https://doi.org/10.1186/s13643-020-01541-0</w:t>
        </w:r>
      </w:hyperlink>
      <w:r w:rsidR="008B4DEE" w:rsidRPr="00404FC9">
        <w:rPr>
          <w:rFonts w:ascii="Garamond" w:eastAsia="Times New Roman" w:hAnsi="Garamond" w:cs="Times New Roman"/>
          <w:color w:val="000000" w:themeColor="text1"/>
          <w:sz w:val="24"/>
          <w:szCs w:val="24"/>
        </w:rPr>
        <w:t xml:space="preserve"> </w:t>
      </w:r>
    </w:p>
    <w:p w14:paraId="2E23D966" w14:textId="7699E0EC"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lastRenderedPageBreak/>
        <w:t xml:space="preserve">Reed, E., Salazar, M., &amp; Raj, A. (2018). </w:t>
      </w:r>
      <w:proofErr w:type="spellStart"/>
      <w:r w:rsidRPr="00404FC9">
        <w:rPr>
          <w:rFonts w:ascii="Garamond" w:eastAsia="Times New Roman" w:hAnsi="Garamond" w:cs="Times New Roman"/>
          <w:color w:val="000000" w:themeColor="text1"/>
          <w:sz w:val="24"/>
          <w:szCs w:val="24"/>
          <w:highlight w:val="white"/>
        </w:rPr>
        <w:t>Nonconsensual</w:t>
      </w:r>
      <w:proofErr w:type="spellEnd"/>
      <w:r w:rsidRPr="00404FC9">
        <w:rPr>
          <w:rFonts w:ascii="Garamond" w:eastAsia="Times New Roman" w:hAnsi="Garamond" w:cs="Times New Roman"/>
          <w:color w:val="000000" w:themeColor="text1"/>
          <w:sz w:val="24"/>
          <w:szCs w:val="24"/>
          <w:highlight w:val="white"/>
        </w:rPr>
        <w:t xml:space="preserve"> sexting and the role of sex differences. </w:t>
      </w:r>
      <w:r w:rsidRPr="00404FC9">
        <w:rPr>
          <w:rFonts w:ascii="Garamond" w:eastAsia="Times New Roman" w:hAnsi="Garamond" w:cs="Times New Roman"/>
          <w:i/>
          <w:color w:val="000000" w:themeColor="text1"/>
          <w:sz w:val="24"/>
          <w:szCs w:val="24"/>
        </w:rPr>
        <w:t xml:space="preserve">JAMA </w:t>
      </w:r>
      <w:proofErr w:type="spellStart"/>
      <w:r w:rsidRPr="00404FC9">
        <w:rPr>
          <w:rFonts w:ascii="Garamond" w:eastAsia="Times New Roman" w:hAnsi="Garamond" w:cs="Times New Roman"/>
          <w:i/>
          <w:color w:val="000000" w:themeColor="text1"/>
          <w:sz w:val="24"/>
          <w:szCs w:val="24"/>
        </w:rPr>
        <w:t>pediatrics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172</w:t>
      </w:r>
      <w:r w:rsidRPr="00404FC9">
        <w:rPr>
          <w:rFonts w:ascii="Garamond" w:eastAsia="Times New Roman" w:hAnsi="Garamond" w:cs="Times New Roman"/>
          <w:color w:val="000000" w:themeColor="text1"/>
          <w:sz w:val="24"/>
          <w:szCs w:val="24"/>
          <w:highlight w:val="white"/>
        </w:rPr>
        <w:t xml:space="preserve">(9), 890-890. </w:t>
      </w:r>
      <w:hyperlink r:id="rId77" w:history="1">
        <w:r w:rsidR="008B4DEE" w:rsidRPr="00404FC9">
          <w:rPr>
            <w:rStyle w:val="Hyperlink"/>
            <w:rFonts w:ascii="Garamond" w:eastAsia="Times New Roman" w:hAnsi="Garamond" w:cs="Times New Roman"/>
            <w:sz w:val="24"/>
            <w:szCs w:val="24"/>
          </w:rPr>
          <w:t>https://doi.org/10.1001/jamapediatrics.2018.1948</w:t>
        </w:r>
      </w:hyperlink>
      <w:r w:rsidR="008B4DEE" w:rsidRPr="00404FC9">
        <w:rPr>
          <w:rFonts w:ascii="Garamond" w:eastAsia="Times New Roman" w:hAnsi="Garamond" w:cs="Times New Roman"/>
          <w:color w:val="000000" w:themeColor="text1"/>
          <w:sz w:val="24"/>
          <w:szCs w:val="24"/>
        </w:rPr>
        <w:t xml:space="preserve"> </w:t>
      </w:r>
    </w:p>
    <w:p w14:paraId="3057F13A" w14:textId="097795DC"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Renfrow, D. G., &amp; Rollo, E. A. (2014). Sexting on campus: Minimizing perceived risks and neutralizing </w:t>
      </w:r>
      <w:proofErr w:type="spellStart"/>
      <w:r w:rsidRPr="00404FC9">
        <w:rPr>
          <w:rFonts w:ascii="Garamond" w:eastAsia="Times New Roman" w:hAnsi="Garamond" w:cs="Times New Roman"/>
          <w:color w:val="000000" w:themeColor="text1"/>
          <w:sz w:val="24"/>
          <w:szCs w:val="24"/>
          <w:highlight w:val="white"/>
        </w:rPr>
        <w:t>behaviors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 xml:space="preserve">Deviant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35</w:t>
      </w:r>
      <w:r w:rsidRPr="00404FC9">
        <w:rPr>
          <w:rFonts w:ascii="Garamond" w:eastAsia="Times New Roman" w:hAnsi="Garamond" w:cs="Times New Roman"/>
          <w:color w:val="000000" w:themeColor="text1"/>
          <w:sz w:val="24"/>
          <w:szCs w:val="24"/>
          <w:highlight w:val="white"/>
        </w:rPr>
        <w:t xml:space="preserve">(11), 903-920. </w:t>
      </w:r>
      <w:hyperlink r:id="rId78" w:history="1">
        <w:r w:rsidR="008B4DEE" w:rsidRPr="00404FC9">
          <w:rPr>
            <w:rStyle w:val="Hyperlink"/>
            <w:rFonts w:ascii="Garamond" w:eastAsia="Times New Roman" w:hAnsi="Garamond" w:cs="Times New Roman"/>
            <w:sz w:val="24"/>
            <w:szCs w:val="24"/>
          </w:rPr>
          <w:t>https://doi.org/10.1080/01639625.2014.897122</w:t>
        </w:r>
      </w:hyperlink>
      <w:r w:rsidR="008B4DEE" w:rsidRPr="00404FC9">
        <w:rPr>
          <w:rFonts w:ascii="Garamond" w:eastAsia="Times New Roman" w:hAnsi="Garamond" w:cs="Times New Roman"/>
          <w:color w:val="000000" w:themeColor="text1"/>
          <w:sz w:val="24"/>
          <w:szCs w:val="24"/>
        </w:rPr>
        <w:t xml:space="preserve"> </w:t>
      </w:r>
    </w:p>
    <w:p w14:paraId="38CE0960" w14:textId="5C179687"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proofErr w:type="spellStart"/>
      <w:r w:rsidRPr="00404FC9">
        <w:rPr>
          <w:rFonts w:ascii="Garamond" w:hAnsi="Garamond" w:cs="Times New Roman"/>
          <w:color w:val="000000" w:themeColor="text1"/>
          <w:sz w:val="24"/>
          <w:szCs w:val="24"/>
          <w:shd w:val="clear" w:color="auto" w:fill="FFFFFF"/>
        </w:rPr>
        <w:t>Reyns</w:t>
      </w:r>
      <w:proofErr w:type="spellEnd"/>
      <w:r w:rsidRPr="00404FC9">
        <w:rPr>
          <w:rFonts w:ascii="Garamond" w:hAnsi="Garamond" w:cs="Times New Roman"/>
          <w:color w:val="000000" w:themeColor="text1"/>
          <w:sz w:val="24"/>
          <w:szCs w:val="24"/>
          <w:shd w:val="clear" w:color="auto" w:fill="FFFFFF"/>
        </w:rPr>
        <w:t xml:space="preserve">, B. W., </w:t>
      </w:r>
      <w:proofErr w:type="spellStart"/>
      <w:r w:rsidRPr="00404FC9">
        <w:rPr>
          <w:rFonts w:ascii="Garamond" w:hAnsi="Garamond" w:cs="Times New Roman"/>
          <w:color w:val="000000" w:themeColor="text1"/>
          <w:sz w:val="24"/>
          <w:szCs w:val="24"/>
          <w:shd w:val="clear" w:color="auto" w:fill="FFFFFF"/>
        </w:rPr>
        <w:t>Burek</w:t>
      </w:r>
      <w:proofErr w:type="spellEnd"/>
      <w:r w:rsidRPr="00404FC9">
        <w:rPr>
          <w:rFonts w:ascii="Garamond" w:hAnsi="Garamond" w:cs="Times New Roman"/>
          <w:color w:val="000000" w:themeColor="text1"/>
          <w:sz w:val="24"/>
          <w:szCs w:val="24"/>
          <w:shd w:val="clear" w:color="auto" w:fill="FFFFFF"/>
        </w:rPr>
        <w:t>, M. W., Henson, B., &amp; Fisher, B. S. (2013). The unintended consequences of digital technology: Exploring the relationship between sexting and cybervictimization. </w:t>
      </w:r>
      <w:r w:rsidRPr="00404FC9">
        <w:rPr>
          <w:rFonts w:ascii="Garamond" w:hAnsi="Garamond" w:cs="Times New Roman"/>
          <w:i/>
          <w:iCs/>
          <w:color w:val="000000" w:themeColor="text1"/>
          <w:sz w:val="24"/>
          <w:szCs w:val="24"/>
          <w:shd w:val="clear" w:color="auto" w:fill="FFFFFF"/>
        </w:rPr>
        <w:t>Journal of Crime and Justice</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36</w:t>
      </w:r>
      <w:r w:rsidRPr="00404FC9">
        <w:rPr>
          <w:rFonts w:ascii="Garamond" w:hAnsi="Garamond" w:cs="Times New Roman"/>
          <w:color w:val="000000" w:themeColor="text1"/>
          <w:sz w:val="24"/>
          <w:szCs w:val="24"/>
          <w:shd w:val="clear" w:color="auto" w:fill="FFFFFF"/>
        </w:rPr>
        <w:t>(1), 1-17.</w:t>
      </w:r>
      <w:r w:rsidRPr="00404FC9">
        <w:rPr>
          <w:rFonts w:ascii="Garamond" w:hAnsi="Garamond" w:cs="Times New Roman"/>
          <w:color w:val="000000" w:themeColor="text1"/>
          <w:sz w:val="24"/>
          <w:szCs w:val="24"/>
        </w:rPr>
        <w:t xml:space="preserve"> </w:t>
      </w:r>
      <w:hyperlink r:id="rId79" w:history="1">
        <w:r w:rsidR="008B4DEE" w:rsidRPr="00404FC9">
          <w:rPr>
            <w:rStyle w:val="Hyperlink"/>
            <w:rFonts w:ascii="Garamond" w:eastAsia="Times New Roman" w:hAnsi="Garamond" w:cs="Times New Roman"/>
            <w:sz w:val="24"/>
            <w:szCs w:val="24"/>
          </w:rPr>
          <w:t>https://doi.org/</w:t>
        </w:r>
        <w:r w:rsidR="008B4DEE" w:rsidRPr="00404FC9">
          <w:rPr>
            <w:rStyle w:val="Hyperlink"/>
            <w:rFonts w:ascii="Garamond" w:hAnsi="Garamond" w:cs="Times New Roman"/>
            <w:sz w:val="24"/>
            <w:szCs w:val="24"/>
          </w:rPr>
          <w:t>10.1080/0735648X.2011.641816</w:t>
        </w:r>
      </w:hyperlink>
      <w:r w:rsidR="008B4DEE" w:rsidRPr="00404FC9">
        <w:rPr>
          <w:rFonts w:ascii="Garamond" w:hAnsi="Garamond" w:cs="Times New Roman"/>
          <w:color w:val="000000" w:themeColor="text1"/>
          <w:sz w:val="24"/>
          <w:szCs w:val="24"/>
        </w:rPr>
        <w:t xml:space="preserve"> </w:t>
      </w:r>
    </w:p>
    <w:p w14:paraId="534A7068" w14:textId="26E451E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Richards, R. D. &amp; Calvert, C. (2009). When sex and cell phones collide: Inside the prosecution of a teen sexting case. </w:t>
      </w:r>
      <w:r w:rsidRPr="00404FC9">
        <w:rPr>
          <w:rFonts w:ascii="Garamond" w:eastAsia="Times New Roman" w:hAnsi="Garamond" w:cs="Times New Roman"/>
          <w:i/>
          <w:color w:val="000000" w:themeColor="text1"/>
          <w:sz w:val="24"/>
          <w:szCs w:val="24"/>
        </w:rPr>
        <w:t>Hastings Communications and Entertainment Law Journal</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32</w:t>
      </w:r>
      <w:r w:rsidRPr="00404FC9">
        <w:rPr>
          <w:rFonts w:ascii="Garamond" w:eastAsia="Times New Roman" w:hAnsi="Garamond" w:cs="Times New Roman"/>
          <w:iCs/>
          <w:color w:val="000000" w:themeColor="text1"/>
          <w:sz w:val="24"/>
          <w:szCs w:val="24"/>
        </w:rPr>
        <w:t>(1)</w:t>
      </w:r>
      <w:r w:rsidRPr="00404FC9">
        <w:rPr>
          <w:rFonts w:ascii="Garamond" w:eastAsia="Times New Roman" w:hAnsi="Garamond" w:cs="Times New Roman"/>
          <w:color w:val="000000" w:themeColor="text1"/>
          <w:sz w:val="24"/>
          <w:szCs w:val="24"/>
          <w:highlight w:val="white"/>
        </w:rPr>
        <w:t>, 1.</w:t>
      </w:r>
      <w:r w:rsidRPr="00404FC9">
        <w:rPr>
          <w:rFonts w:ascii="Garamond" w:eastAsia="Times New Roman" w:hAnsi="Garamond" w:cs="Times New Roman"/>
          <w:color w:val="000000" w:themeColor="text1"/>
          <w:sz w:val="24"/>
          <w:szCs w:val="24"/>
        </w:rPr>
        <w:tab/>
        <w:t xml:space="preserve"> </w:t>
      </w:r>
      <w:hyperlink r:id="rId80" w:history="1">
        <w:r w:rsidR="008B4DEE" w:rsidRPr="00404FC9">
          <w:rPr>
            <w:rStyle w:val="Hyperlink"/>
            <w:rFonts w:ascii="Garamond" w:eastAsia="Times New Roman" w:hAnsi="Garamond" w:cs="Times New Roman"/>
            <w:sz w:val="24"/>
            <w:szCs w:val="24"/>
          </w:rPr>
          <w:t>https://repository.uchastings.edu/hastings_comm_ent_law_journal/vol32/iss1/1/</w:t>
        </w:r>
      </w:hyperlink>
      <w:r w:rsidR="008B4DEE" w:rsidRPr="00404FC9">
        <w:rPr>
          <w:rFonts w:ascii="Garamond" w:eastAsia="Times New Roman" w:hAnsi="Garamond" w:cs="Times New Roman"/>
          <w:color w:val="000000" w:themeColor="text1"/>
          <w:sz w:val="24"/>
          <w:szCs w:val="24"/>
        </w:rPr>
        <w:t xml:space="preserve"> </w:t>
      </w:r>
    </w:p>
    <w:p w14:paraId="69C71906" w14:textId="77777777"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Ringrose, J., Gill, R., Livingstone, S., &amp; Harvey, L. (2012). A qualitative study of children, young people </w:t>
      </w:r>
      <w:proofErr w:type="spellStart"/>
      <w:r w:rsidRPr="00404FC9">
        <w:rPr>
          <w:rFonts w:ascii="Garamond" w:eastAsia="Times New Roman" w:hAnsi="Garamond" w:cs="Times New Roman"/>
          <w:color w:val="000000" w:themeColor="text1"/>
          <w:sz w:val="24"/>
          <w:szCs w:val="24"/>
          <w:highlight w:val="white"/>
        </w:rPr>
        <w:t>and'sexting</w:t>
      </w:r>
      <w:proofErr w:type="spellEnd"/>
      <w:r w:rsidRPr="00404FC9">
        <w:rPr>
          <w:rFonts w:ascii="Garamond" w:eastAsia="Times New Roman" w:hAnsi="Garamond" w:cs="Times New Roman"/>
          <w:color w:val="000000" w:themeColor="text1"/>
          <w:sz w:val="24"/>
          <w:szCs w:val="24"/>
          <w:highlight w:val="white"/>
        </w:rPr>
        <w:t>': a report prepared for the NSPCC.</w:t>
      </w:r>
    </w:p>
    <w:p w14:paraId="1617F3D1" w14:textId="36C947B8" w:rsidR="00513F51" w:rsidRPr="00BF7BC8"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Scott, A. M., &amp; </w:t>
      </w:r>
      <w:proofErr w:type="spellStart"/>
      <w:r w:rsidRPr="00404FC9">
        <w:rPr>
          <w:rFonts w:ascii="Garamond" w:eastAsia="Times New Roman" w:hAnsi="Garamond" w:cs="Times New Roman"/>
          <w:color w:val="000000" w:themeColor="text1"/>
          <w:sz w:val="24"/>
          <w:szCs w:val="24"/>
          <w:highlight w:val="white"/>
        </w:rPr>
        <w:t>Caughlin</w:t>
      </w:r>
      <w:proofErr w:type="spellEnd"/>
      <w:r w:rsidRPr="00404FC9">
        <w:rPr>
          <w:rFonts w:ascii="Garamond" w:eastAsia="Times New Roman" w:hAnsi="Garamond" w:cs="Times New Roman"/>
          <w:color w:val="000000" w:themeColor="text1"/>
          <w:sz w:val="24"/>
          <w:szCs w:val="24"/>
          <w:highlight w:val="white"/>
        </w:rPr>
        <w:t xml:space="preserve">, J. P. (2014). Enacted goal attention in family conversations about end-of-life health decisions. </w:t>
      </w:r>
      <w:r w:rsidRPr="00404FC9">
        <w:rPr>
          <w:rFonts w:ascii="Garamond" w:eastAsia="Times New Roman" w:hAnsi="Garamond" w:cs="Times New Roman"/>
          <w:i/>
          <w:color w:val="000000" w:themeColor="text1"/>
          <w:sz w:val="24"/>
          <w:szCs w:val="24"/>
        </w:rPr>
        <w:t>Communication Monographs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81</w:t>
      </w:r>
      <w:r w:rsidRPr="00404FC9">
        <w:rPr>
          <w:rFonts w:ascii="Garamond" w:eastAsia="Times New Roman" w:hAnsi="Garamond" w:cs="Times New Roman"/>
          <w:color w:val="000000" w:themeColor="text1"/>
          <w:sz w:val="24"/>
          <w:szCs w:val="24"/>
          <w:highlight w:val="white"/>
        </w:rPr>
        <w:t xml:space="preserve">(3), 261-284. </w:t>
      </w:r>
      <w:hyperlink r:id="rId81" w:history="1">
        <w:r w:rsidR="008B4DEE" w:rsidRPr="00404FC9">
          <w:rPr>
            <w:rStyle w:val="Hyperlink"/>
            <w:rFonts w:ascii="Garamond" w:eastAsia="Times New Roman" w:hAnsi="Garamond" w:cs="Times New Roman"/>
            <w:sz w:val="24"/>
            <w:szCs w:val="24"/>
          </w:rPr>
          <w:t>https://doi.org/10.1080/03637751.2014.925568</w:t>
        </w:r>
      </w:hyperlink>
      <w:r w:rsidR="008B4DEE" w:rsidRPr="00404FC9">
        <w:rPr>
          <w:rFonts w:ascii="Garamond" w:eastAsia="Times New Roman" w:hAnsi="Garamond" w:cs="Times New Roman"/>
          <w:color w:val="000000" w:themeColor="text1"/>
          <w:sz w:val="24"/>
          <w:szCs w:val="24"/>
        </w:rPr>
        <w:t xml:space="preserve"> </w:t>
      </w:r>
    </w:p>
    <w:p w14:paraId="62D125FF" w14:textId="0331620D" w:rsidR="00BF7BC8" w:rsidRPr="00BF7BC8" w:rsidRDefault="00BF7BC8" w:rsidP="00BF7BC8">
      <w:pPr>
        <w:pStyle w:val="ListParagraph"/>
        <w:numPr>
          <w:ilvl w:val="0"/>
          <w:numId w:val="2"/>
        </w:numPr>
        <w:jc w:val="both"/>
        <w:rPr>
          <w:rFonts w:ascii="Garamond" w:hAnsi="Garamond"/>
          <w:color w:val="1D2228"/>
          <w:sz w:val="24"/>
          <w:szCs w:val="24"/>
          <w:shd w:val="clear" w:color="auto" w:fill="FFFFFF"/>
        </w:rPr>
      </w:pPr>
      <w:proofErr w:type="spellStart"/>
      <w:r w:rsidRPr="00BF7BC8">
        <w:rPr>
          <w:rFonts w:ascii="Garamond" w:hAnsi="Garamond"/>
          <w:color w:val="1D2228"/>
          <w:sz w:val="24"/>
          <w:szCs w:val="24"/>
          <w:highlight w:val="yellow"/>
          <w:shd w:val="clear" w:color="auto" w:fill="FFFFFF"/>
        </w:rPr>
        <w:t>Sesar</w:t>
      </w:r>
      <w:proofErr w:type="spellEnd"/>
      <w:r w:rsidRPr="00BF7BC8">
        <w:rPr>
          <w:rFonts w:ascii="Garamond" w:hAnsi="Garamond"/>
          <w:color w:val="1D2228"/>
          <w:sz w:val="24"/>
          <w:szCs w:val="24"/>
          <w:highlight w:val="yellow"/>
          <w:shd w:val="clear" w:color="auto" w:fill="FFFFFF"/>
        </w:rPr>
        <w:t>, K., &amp; Dodaj, A. (2019). Sexting and emotional regulation strategies</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among young adults. Mediterranean Journal of clinical psychology, 7(1).</w:t>
      </w:r>
      <w:r>
        <w:rPr>
          <w:rFonts w:ascii="Garamond" w:hAnsi="Garamond"/>
          <w:color w:val="1D2228"/>
          <w:sz w:val="24"/>
          <w:szCs w:val="24"/>
          <w:shd w:val="clear" w:color="auto" w:fill="FFFFFF"/>
        </w:rPr>
        <w:t xml:space="preserve"> </w:t>
      </w:r>
      <w:hyperlink r:id="rId82" w:history="1">
        <w:r w:rsidRPr="004E6097">
          <w:rPr>
            <w:rStyle w:val="Hyperlink"/>
            <w:rFonts w:ascii="Garamond" w:hAnsi="Garamond"/>
            <w:sz w:val="24"/>
            <w:szCs w:val="24"/>
            <w:shd w:val="clear" w:color="auto" w:fill="FFFFFF"/>
          </w:rPr>
          <w:t>https://doi.org/10.6092/2282-1619/2019.7.2008</w:t>
        </w:r>
      </w:hyperlink>
      <w:r>
        <w:rPr>
          <w:rFonts w:ascii="Garamond" w:hAnsi="Garamond"/>
          <w:color w:val="1D2228"/>
          <w:sz w:val="24"/>
          <w:szCs w:val="24"/>
          <w:shd w:val="clear" w:color="auto" w:fill="FFFFFF"/>
        </w:rPr>
        <w:t xml:space="preserve"> </w:t>
      </w:r>
    </w:p>
    <w:p w14:paraId="2FF15D56" w14:textId="26C3425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Sesar</w:t>
      </w:r>
      <w:proofErr w:type="spellEnd"/>
      <w:r w:rsidRPr="00404FC9">
        <w:rPr>
          <w:rFonts w:ascii="Garamond" w:eastAsia="Times New Roman" w:hAnsi="Garamond" w:cs="Times New Roman"/>
          <w:color w:val="000000" w:themeColor="text1"/>
          <w:sz w:val="24"/>
          <w:szCs w:val="24"/>
          <w:highlight w:val="white"/>
        </w:rPr>
        <w:t xml:space="preserve">, K., Dodaj, A., &amp; </w:t>
      </w:r>
      <w:proofErr w:type="spellStart"/>
      <w:r w:rsidRPr="00404FC9">
        <w:rPr>
          <w:rFonts w:ascii="Garamond" w:eastAsia="Times New Roman" w:hAnsi="Garamond" w:cs="Times New Roman"/>
          <w:color w:val="000000" w:themeColor="text1"/>
          <w:sz w:val="24"/>
          <w:szCs w:val="24"/>
          <w:highlight w:val="white"/>
        </w:rPr>
        <w:t>Šimić</w:t>
      </w:r>
      <w:proofErr w:type="spellEnd"/>
      <w:r w:rsidRPr="00404FC9">
        <w:rPr>
          <w:rFonts w:ascii="Garamond" w:eastAsia="Times New Roman" w:hAnsi="Garamond" w:cs="Times New Roman"/>
          <w:color w:val="000000" w:themeColor="text1"/>
          <w:sz w:val="24"/>
          <w:szCs w:val="24"/>
          <w:highlight w:val="white"/>
        </w:rPr>
        <w:t xml:space="preserve">, N. (2019). Motivational determinants of sexting: Towards a model integrating the research. </w:t>
      </w:r>
      <w:proofErr w:type="spellStart"/>
      <w:r w:rsidRPr="00404FC9">
        <w:rPr>
          <w:rFonts w:ascii="Garamond" w:eastAsia="Times New Roman" w:hAnsi="Garamond" w:cs="Times New Roman"/>
          <w:i/>
          <w:color w:val="000000" w:themeColor="text1"/>
          <w:sz w:val="24"/>
          <w:szCs w:val="24"/>
        </w:rPr>
        <w:t>Psihologijske</w:t>
      </w:r>
      <w:proofErr w:type="spellEnd"/>
      <w:r w:rsidRPr="00404FC9">
        <w:rPr>
          <w:rFonts w:ascii="Garamond" w:eastAsia="Times New Roman" w:hAnsi="Garamond" w:cs="Times New Roman"/>
          <w:i/>
          <w:color w:val="000000" w:themeColor="text1"/>
          <w:sz w:val="24"/>
          <w:szCs w:val="24"/>
        </w:rPr>
        <w:t xml:space="preserve"> </w:t>
      </w:r>
      <w:proofErr w:type="spellStart"/>
      <w:r w:rsidRPr="00404FC9">
        <w:rPr>
          <w:rFonts w:ascii="Garamond" w:eastAsia="Times New Roman" w:hAnsi="Garamond" w:cs="Times New Roman"/>
          <w:i/>
          <w:color w:val="000000" w:themeColor="text1"/>
          <w:sz w:val="24"/>
          <w:szCs w:val="24"/>
        </w:rPr>
        <w:t>teme</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28</w:t>
      </w:r>
      <w:r w:rsidRPr="00404FC9">
        <w:rPr>
          <w:rFonts w:ascii="Garamond" w:eastAsia="Times New Roman" w:hAnsi="Garamond" w:cs="Times New Roman"/>
          <w:color w:val="000000" w:themeColor="text1"/>
          <w:sz w:val="24"/>
          <w:szCs w:val="24"/>
          <w:highlight w:val="white"/>
        </w:rPr>
        <w:t xml:space="preserve">(3), 461-482. </w:t>
      </w:r>
      <w:hyperlink r:id="rId83" w:history="1">
        <w:r w:rsidR="008B4DEE" w:rsidRPr="00404FC9">
          <w:rPr>
            <w:rStyle w:val="Hyperlink"/>
            <w:rFonts w:ascii="Garamond" w:eastAsia="Times New Roman" w:hAnsi="Garamond" w:cs="Times New Roman"/>
            <w:sz w:val="24"/>
            <w:szCs w:val="24"/>
          </w:rPr>
          <w:t>https://doi.org/10.31820/pt.28.3.1</w:t>
        </w:r>
      </w:hyperlink>
      <w:r w:rsidR="008B4DEE" w:rsidRPr="00404FC9">
        <w:rPr>
          <w:rFonts w:ascii="Garamond" w:eastAsia="Times New Roman" w:hAnsi="Garamond" w:cs="Times New Roman"/>
          <w:color w:val="000000" w:themeColor="text1"/>
          <w:sz w:val="24"/>
          <w:szCs w:val="24"/>
        </w:rPr>
        <w:t xml:space="preserve"> </w:t>
      </w:r>
    </w:p>
    <w:p w14:paraId="59967FDC" w14:textId="0F72C030" w:rsidR="00513F51" w:rsidRPr="00E55A3A"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Shorten, A., &amp; Smith, J. (2017). Mixed methods research: expanding the evidence base. </w:t>
      </w:r>
      <w:r w:rsidRPr="00404FC9">
        <w:rPr>
          <w:rFonts w:ascii="Garamond" w:eastAsia="Times New Roman" w:hAnsi="Garamond" w:cs="Times New Roman"/>
          <w:i/>
          <w:color w:val="000000" w:themeColor="text1"/>
          <w:sz w:val="24"/>
          <w:szCs w:val="24"/>
        </w:rPr>
        <w:t>Evidence-based nursing</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20</w:t>
      </w:r>
      <w:r w:rsidRPr="00404FC9">
        <w:rPr>
          <w:rFonts w:ascii="Garamond" w:eastAsia="Times New Roman" w:hAnsi="Garamond" w:cs="Times New Roman"/>
          <w:color w:val="000000" w:themeColor="text1"/>
          <w:sz w:val="24"/>
          <w:szCs w:val="24"/>
          <w:highlight w:val="white"/>
        </w:rPr>
        <w:t xml:space="preserve">(3), 74-75. </w:t>
      </w:r>
      <w:hyperlink r:id="rId84" w:history="1">
        <w:r w:rsidR="008B4DEE" w:rsidRPr="00404FC9">
          <w:rPr>
            <w:rStyle w:val="Hyperlink"/>
            <w:rFonts w:ascii="Garamond" w:eastAsia="Times New Roman" w:hAnsi="Garamond" w:cs="Times New Roman"/>
            <w:sz w:val="24"/>
            <w:szCs w:val="24"/>
          </w:rPr>
          <w:t>https://doi.org/10.1136/eb-2017-102699</w:t>
        </w:r>
      </w:hyperlink>
      <w:r w:rsidR="008B4DEE" w:rsidRPr="00404FC9">
        <w:rPr>
          <w:rFonts w:ascii="Garamond" w:eastAsia="Times New Roman" w:hAnsi="Garamond" w:cs="Times New Roman"/>
          <w:color w:val="000000" w:themeColor="text1"/>
          <w:sz w:val="24"/>
          <w:szCs w:val="24"/>
        </w:rPr>
        <w:t xml:space="preserve"> </w:t>
      </w:r>
    </w:p>
    <w:p w14:paraId="4043A151" w14:textId="3E348529" w:rsidR="00E55A3A" w:rsidRPr="00BF7BC8" w:rsidRDefault="00E55A3A" w:rsidP="00E55A3A">
      <w:pPr>
        <w:pStyle w:val="ListParagraph"/>
        <w:numPr>
          <w:ilvl w:val="0"/>
          <w:numId w:val="2"/>
        </w:numPr>
        <w:spacing w:line="360" w:lineRule="auto"/>
        <w:jc w:val="both"/>
        <w:rPr>
          <w:rFonts w:ascii="Garamond" w:hAnsi="Garamond"/>
          <w:color w:val="1D2228"/>
          <w:sz w:val="24"/>
          <w:szCs w:val="24"/>
          <w:highlight w:val="yellow"/>
          <w:shd w:val="clear" w:color="auto" w:fill="FFFFFF"/>
        </w:rPr>
      </w:pPr>
      <w:proofErr w:type="spellStart"/>
      <w:r w:rsidRPr="00BF7BC8">
        <w:rPr>
          <w:rFonts w:ascii="Garamond" w:hAnsi="Garamond"/>
          <w:color w:val="1D2228"/>
          <w:sz w:val="24"/>
          <w:szCs w:val="24"/>
          <w:highlight w:val="yellow"/>
          <w:shd w:val="clear" w:color="auto" w:fill="FFFFFF"/>
        </w:rPr>
        <w:t>Sicari</w:t>
      </w:r>
      <w:proofErr w:type="spellEnd"/>
      <w:r w:rsidRPr="00BF7BC8">
        <w:rPr>
          <w:rFonts w:ascii="Garamond" w:hAnsi="Garamond"/>
          <w:color w:val="1D2228"/>
          <w:sz w:val="24"/>
          <w:szCs w:val="24"/>
          <w:highlight w:val="yellow"/>
          <w:shd w:val="clear" w:color="auto" w:fill="FFFFFF"/>
        </w:rPr>
        <w:t>, F. (2020). Commentary: Sex differences in perceived stigmatization,</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body image disturbance, and satisfaction with facial appearance and speech</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among adolescents with craniofacial conditions. Mediterranean Journal of</w:t>
      </w:r>
      <w:r w:rsidRPr="00BF7BC8">
        <w:rPr>
          <w:rFonts w:ascii="Garamond" w:hAnsi="Garamond"/>
          <w:color w:val="1D2228"/>
          <w:sz w:val="24"/>
          <w:szCs w:val="24"/>
          <w:highlight w:val="yellow"/>
        </w:rPr>
        <w:br/>
      </w:r>
      <w:r w:rsidRPr="00BF7BC8">
        <w:rPr>
          <w:rFonts w:ascii="Garamond" w:hAnsi="Garamond"/>
          <w:color w:val="1D2228"/>
          <w:sz w:val="24"/>
          <w:szCs w:val="24"/>
          <w:highlight w:val="yellow"/>
          <w:shd w:val="clear" w:color="auto" w:fill="FFFFFF"/>
        </w:rPr>
        <w:t>Clinical Psychology, 8(3).</w:t>
      </w:r>
      <w:r w:rsidR="00BF7BC8" w:rsidRPr="00BF7BC8">
        <w:rPr>
          <w:rFonts w:ascii="Garamond" w:hAnsi="Garamond"/>
          <w:color w:val="1D2228"/>
          <w:sz w:val="24"/>
          <w:szCs w:val="24"/>
          <w:highlight w:val="yellow"/>
          <w:shd w:val="clear" w:color="auto" w:fill="FFFFFF"/>
        </w:rPr>
        <w:t xml:space="preserve"> https://doi.org/10.6092/2282-1619/mjcp-2869</w:t>
      </w:r>
    </w:p>
    <w:p w14:paraId="7DB41008" w14:textId="5168373B"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r w:rsidRPr="00404FC9">
        <w:rPr>
          <w:rFonts w:ascii="Garamond" w:eastAsia="Times New Roman" w:hAnsi="Garamond" w:cs="Times New Roman"/>
          <w:color w:val="000000" w:themeColor="text1"/>
          <w:sz w:val="24"/>
          <w:szCs w:val="24"/>
        </w:rPr>
        <w:t xml:space="preserve">Stanley, N., Barter, C., Wood, M., </w:t>
      </w:r>
      <w:proofErr w:type="spellStart"/>
      <w:r w:rsidRPr="00404FC9">
        <w:rPr>
          <w:rFonts w:ascii="Garamond" w:eastAsia="Times New Roman" w:hAnsi="Garamond" w:cs="Times New Roman"/>
          <w:color w:val="000000" w:themeColor="text1"/>
          <w:sz w:val="24"/>
          <w:szCs w:val="24"/>
        </w:rPr>
        <w:t>Aghtaie</w:t>
      </w:r>
      <w:proofErr w:type="spellEnd"/>
      <w:r w:rsidRPr="00404FC9">
        <w:rPr>
          <w:rFonts w:ascii="Garamond" w:eastAsia="Times New Roman" w:hAnsi="Garamond" w:cs="Times New Roman"/>
          <w:color w:val="000000" w:themeColor="text1"/>
          <w:sz w:val="24"/>
          <w:szCs w:val="24"/>
        </w:rPr>
        <w:t xml:space="preserve">, N., Larkins, C., </w:t>
      </w:r>
      <w:proofErr w:type="spellStart"/>
      <w:r w:rsidRPr="00404FC9">
        <w:rPr>
          <w:rFonts w:ascii="Garamond" w:eastAsia="Times New Roman" w:hAnsi="Garamond" w:cs="Times New Roman"/>
          <w:color w:val="000000" w:themeColor="text1"/>
          <w:sz w:val="24"/>
          <w:szCs w:val="24"/>
        </w:rPr>
        <w:t>Lanau</w:t>
      </w:r>
      <w:proofErr w:type="spellEnd"/>
      <w:r w:rsidRPr="00404FC9">
        <w:rPr>
          <w:rFonts w:ascii="Garamond" w:eastAsia="Times New Roman" w:hAnsi="Garamond" w:cs="Times New Roman"/>
          <w:color w:val="000000" w:themeColor="text1"/>
          <w:sz w:val="24"/>
          <w:szCs w:val="24"/>
        </w:rPr>
        <w:t xml:space="preserve">, A., &amp; </w:t>
      </w:r>
      <w:proofErr w:type="spellStart"/>
      <w:r w:rsidRPr="00404FC9">
        <w:rPr>
          <w:rFonts w:ascii="Garamond" w:eastAsia="Times New Roman" w:hAnsi="Garamond" w:cs="Times New Roman"/>
          <w:color w:val="000000" w:themeColor="text1"/>
          <w:sz w:val="24"/>
          <w:szCs w:val="24"/>
        </w:rPr>
        <w:t>O</w:t>
      </w:r>
      <w:r w:rsidRPr="00404FC9">
        <w:rPr>
          <w:rFonts w:ascii="Times New Roman" w:eastAsia="Times New Roman" w:hAnsi="Times New Roman" w:cs="Times New Roman"/>
          <w:color w:val="000000" w:themeColor="text1"/>
          <w:sz w:val="24"/>
          <w:szCs w:val="24"/>
        </w:rPr>
        <w:t>̈</w:t>
      </w:r>
      <w:r w:rsidRPr="00404FC9">
        <w:rPr>
          <w:rFonts w:ascii="Garamond" w:eastAsia="Times New Roman" w:hAnsi="Garamond" w:cs="Times New Roman"/>
          <w:color w:val="000000" w:themeColor="text1"/>
          <w:sz w:val="24"/>
          <w:szCs w:val="24"/>
        </w:rPr>
        <w:t>verlien</w:t>
      </w:r>
      <w:proofErr w:type="spellEnd"/>
      <w:r w:rsidRPr="00404FC9">
        <w:rPr>
          <w:rFonts w:ascii="Garamond" w:eastAsia="Times New Roman" w:hAnsi="Garamond" w:cs="Times New Roman"/>
          <w:color w:val="000000" w:themeColor="text1"/>
          <w:sz w:val="24"/>
          <w:szCs w:val="24"/>
        </w:rPr>
        <w:t>, C. (2016). Pornography, sexual coercion and abuse and sexting in young people</w:t>
      </w:r>
      <w:r w:rsidRPr="00404FC9">
        <w:rPr>
          <w:rFonts w:ascii="Garamond" w:eastAsia="Times New Roman" w:hAnsi="Garamond" w:cs="Garamond"/>
          <w:color w:val="000000" w:themeColor="text1"/>
          <w:sz w:val="24"/>
          <w:szCs w:val="24"/>
        </w:rPr>
        <w:t>’</w:t>
      </w:r>
      <w:r w:rsidRPr="00404FC9">
        <w:rPr>
          <w:rFonts w:ascii="Garamond" w:eastAsia="Times New Roman" w:hAnsi="Garamond" w:cs="Times New Roman"/>
          <w:color w:val="000000" w:themeColor="text1"/>
          <w:sz w:val="24"/>
          <w:szCs w:val="24"/>
        </w:rPr>
        <w:t xml:space="preserve">s intimate relationships a European study. </w:t>
      </w:r>
      <w:r w:rsidRPr="00404FC9">
        <w:rPr>
          <w:rFonts w:ascii="Garamond" w:eastAsia="Times New Roman" w:hAnsi="Garamond" w:cs="Times New Roman"/>
          <w:i/>
          <w:color w:val="000000" w:themeColor="text1"/>
          <w:sz w:val="24"/>
          <w:szCs w:val="24"/>
        </w:rPr>
        <w:t>Journal of Interpersonal Violence</w:t>
      </w:r>
      <w:r w:rsidRPr="00404FC9">
        <w:rPr>
          <w:rFonts w:ascii="Garamond" w:eastAsia="Times New Roman" w:hAnsi="Garamond" w:cs="Times New Roman"/>
          <w:color w:val="000000" w:themeColor="text1"/>
          <w:sz w:val="24"/>
          <w:szCs w:val="24"/>
        </w:rPr>
        <w:t xml:space="preserve">. Advance online publication. </w:t>
      </w:r>
      <w:hyperlink r:id="rId85" w:history="1">
        <w:r w:rsidR="008B4DEE" w:rsidRPr="00404FC9">
          <w:rPr>
            <w:rStyle w:val="Hyperlink"/>
            <w:rFonts w:ascii="Garamond" w:eastAsia="Times New Roman" w:hAnsi="Garamond" w:cs="Times New Roman"/>
            <w:sz w:val="24"/>
            <w:szCs w:val="24"/>
          </w:rPr>
          <w:t>https://doi.org/10.1177/0886260516633204</w:t>
        </w:r>
      </w:hyperlink>
      <w:r w:rsidR="008B4DEE" w:rsidRPr="00404FC9">
        <w:rPr>
          <w:rFonts w:ascii="Garamond" w:eastAsia="Times New Roman" w:hAnsi="Garamond" w:cs="Times New Roman"/>
          <w:color w:val="000000" w:themeColor="text1"/>
          <w:sz w:val="24"/>
          <w:szCs w:val="24"/>
        </w:rPr>
        <w:t xml:space="preserve"> </w:t>
      </w:r>
      <w:r w:rsidRPr="00404FC9">
        <w:rPr>
          <w:rFonts w:ascii="Garamond" w:eastAsia="Times New Roman" w:hAnsi="Garamond" w:cs="Times New Roman"/>
          <w:color w:val="000000" w:themeColor="text1"/>
          <w:sz w:val="24"/>
          <w:szCs w:val="24"/>
        </w:rPr>
        <w:t xml:space="preserve"> </w:t>
      </w:r>
      <w:r w:rsidR="008B4DEE" w:rsidRPr="00404FC9">
        <w:rPr>
          <w:rFonts w:ascii="Garamond" w:eastAsia="Times New Roman" w:hAnsi="Garamond" w:cs="Times New Roman"/>
          <w:color w:val="000000" w:themeColor="text1"/>
          <w:sz w:val="24"/>
          <w:szCs w:val="24"/>
        </w:rPr>
        <w:t xml:space="preserve"> </w:t>
      </w:r>
    </w:p>
    <w:p w14:paraId="7FD7FF6F" w14:textId="7FDFA652"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lastRenderedPageBreak/>
        <w:t xml:space="preserve">Stephen, A., </w:t>
      </w:r>
      <w:proofErr w:type="spellStart"/>
      <w:r w:rsidRPr="00404FC9">
        <w:rPr>
          <w:rFonts w:ascii="Garamond" w:eastAsia="Times New Roman" w:hAnsi="Garamond" w:cs="Times New Roman"/>
          <w:color w:val="000000" w:themeColor="text1"/>
          <w:sz w:val="24"/>
          <w:szCs w:val="24"/>
          <w:highlight w:val="white"/>
        </w:rPr>
        <w:t>Nyagah</w:t>
      </w:r>
      <w:proofErr w:type="spellEnd"/>
      <w:r w:rsidRPr="00404FC9">
        <w:rPr>
          <w:rFonts w:ascii="Garamond" w:eastAsia="Times New Roman" w:hAnsi="Garamond" w:cs="Times New Roman"/>
          <w:color w:val="000000" w:themeColor="text1"/>
          <w:sz w:val="24"/>
          <w:szCs w:val="24"/>
          <w:highlight w:val="white"/>
        </w:rPr>
        <w:t xml:space="preserve">, W. V., </w:t>
      </w:r>
      <w:proofErr w:type="spellStart"/>
      <w:r w:rsidRPr="00404FC9">
        <w:rPr>
          <w:rFonts w:ascii="Garamond" w:eastAsia="Times New Roman" w:hAnsi="Garamond" w:cs="Times New Roman"/>
          <w:color w:val="000000" w:themeColor="text1"/>
          <w:sz w:val="24"/>
          <w:szCs w:val="24"/>
          <w:highlight w:val="white"/>
        </w:rPr>
        <w:t>Kaithuru</w:t>
      </w:r>
      <w:proofErr w:type="spellEnd"/>
      <w:r w:rsidRPr="00404FC9">
        <w:rPr>
          <w:rFonts w:ascii="Garamond" w:eastAsia="Times New Roman" w:hAnsi="Garamond" w:cs="Times New Roman"/>
          <w:color w:val="000000" w:themeColor="text1"/>
          <w:sz w:val="24"/>
          <w:szCs w:val="24"/>
          <w:highlight w:val="white"/>
        </w:rPr>
        <w:t xml:space="preserve">, N. P., &amp; Vincent, M. M. (2017). Cell Phone Sexting </w:t>
      </w:r>
      <w:proofErr w:type="gramStart"/>
      <w:r w:rsidRPr="00404FC9">
        <w:rPr>
          <w:rFonts w:ascii="Garamond" w:eastAsia="Times New Roman" w:hAnsi="Garamond" w:cs="Times New Roman"/>
          <w:color w:val="000000" w:themeColor="text1"/>
          <w:sz w:val="24"/>
          <w:szCs w:val="24"/>
          <w:highlight w:val="white"/>
        </w:rPr>
        <w:t>And</w:t>
      </w:r>
      <w:proofErr w:type="gramEnd"/>
      <w:r w:rsidRPr="00404FC9">
        <w:rPr>
          <w:rFonts w:ascii="Garamond" w:eastAsia="Times New Roman" w:hAnsi="Garamond" w:cs="Times New Roman"/>
          <w:color w:val="000000" w:themeColor="text1"/>
          <w:sz w:val="24"/>
          <w:szCs w:val="24"/>
          <w:highlight w:val="white"/>
        </w:rPr>
        <w:t xml:space="preserve"> Its Influence On Adolescence Sexual Behaviour In Nairobi County, Kenya. </w:t>
      </w:r>
      <w:r w:rsidRPr="00404FC9">
        <w:rPr>
          <w:rFonts w:ascii="Garamond" w:eastAsia="Times New Roman" w:hAnsi="Garamond" w:cs="Times New Roman"/>
          <w:i/>
          <w:color w:val="000000" w:themeColor="text1"/>
          <w:sz w:val="24"/>
          <w:szCs w:val="24"/>
        </w:rPr>
        <w:t>IOSR Journal of Humanities and Social Science (IOSR-JHSS)</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22</w:t>
      </w:r>
      <w:r w:rsidRPr="00404FC9">
        <w:rPr>
          <w:rFonts w:ascii="Garamond" w:eastAsia="Times New Roman" w:hAnsi="Garamond" w:cs="Times New Roman"/>
          <w:color w:val="000000" w:themeColor="text1"/>
          <w:sz w:val="24"/>
          <w:szCs w:val="24"/>
          <w:highlight w:val="white"/>
        </w:rPr>
        <w:t xml:space="preserve">(2), 62-69. </w:t>
      </w:r>
      <w:hyperlink r:id="rId86" w:history="1">
        <w:r w:rsidR="008B4DEE" w:rsidRPr="00404FC9">
          <w:rPr>
            <w:rStyle w:val="Hyperlink"/>
            <w:rFonts w:ascii="Garamond" w:eastAsia="Times New Roman" w:hAnsi="Garamond" w:cs="Times New Roman"/>
            <w:sz w:val="24"/>
            <w:szCs w:val="24"/>
          </w:rPr>
          <w:t>https://doi.org/10.9790/0837-2202036269</w:t>
        </w:r>
      </w:hyperlink>
      <w:r w:rsidR="008B4DEE" w:rsidRPr="00404FC9">
        <w:rPr>
          <w:rFonts w:ascii="Garamond" w:eastAsia="Times New Roman" w:hAnsi="Garamond" w:cs="Times New Roman"/>
          <w:color w:val="000000" w:themeColor="text1"/>
          <w:sz w:val="24"/>
          <w:szCs w:val="24"/>
        </w:rPr>
        <w:t xml:space="preserve"> </w:t>
      </w:r>
    </w:p>
    <w:p w14:paraId="1C6F4155" w14:textId="32391EB3"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Strassberg</w:t>
      </w:r>
      <w:proofErr w:type="spellEnd"/>
      <w:r w:rsidRPr="00404FC9">
        <w:rPr>
          <w:rFonts w:ascii="Garamond" w:eastAsia="Times New Roman" w:hAnsi="Garamond" w:cs="Times New Roman"/>
          <w:color w:val="000000" w:themeColor="text1"/>
          <w:sz w:val="24"/>
          <w:szCs w:val="24"/>
          <w:highlight w:val="white"/>
        </w:rPr>
        <w:t xml:space="preserve">, D. S., McKinnon, R. K., </w:t>
      </w:r>
      <w:proofErr w:type="spellStart"/>
      <w:r w:rsidRPr="00404FC9">
        <w:rPr>
          <w:rFonts w:ascii="Garamond" w:eastAsia="Times New Roman" w:hAnsi="Garamond" w:cs="Times New Roman"/>
          <w:color w:val="000000" w:themeColor="text1"/>
          <w:sz w:val="24"/>
          <w:szCs w:val="24"/>
          <w:highlight w:val="white"/>
        </w:rPr>
        <w:t>Sustaíta</w:t>
      </w:r>
      <w:proofErr w:type="spellEnd"/>
      <w:r w:rsidRPr="00404FC9">
        <w:rPr>
          <w:rFonts w:ascii="Garamond" w:eastAsia="Times New Roman" w:hAnsi="Garamond" w:cs="Times New Roman"/>
          <w:color w:val="000000" w:themeColor="text1"/>
          <w:sz w:val="24"/>
          <w:szCs w:val="24"/>
          <w:highlight w:val="white"/>
        </w:rPr>
        <w:t xml:space="preserve">, M. A., &amp; Rullo, J. (2013). Sexting by high school students: An exploratory and descriptive study. </w:t>
      </w:r>
      <w:r w:rsidRPr="00404FC9">
        <w:rPr>
          <w:rFonts w:ascii="Garamond" w:eastAsia="Times New Roman" w:hAnsi="Garamond" w:cs="Times New Roman"/>
          <w:i/>
          <w:color w:val="000000" w:themeColor="text1"/>
          <w:sz w:val="24"/>
          <w:szCs w:val="24"/>
        </w:rPr>
        <w:t xml:space="preserve">Archives of sexual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42</w:t>
      </w:r>
      <w:r w:rsidRPr="00404FC9">
        <w:rPr>
          <w:rFonts w:ascii="Garamond" w:eastAsia="Times New Roman" w:hAnsi="Garamond" w:cs="Times New Roman"/>
          <w:color w:val="000000" w:themeColor="text1"/>
          <w:sz w:val="24"/>
          <w:szCs w:val="24"/>
          <w:highlight w:val="white"/>
        </w:rPr>
        <w:t xml:space="preserve">(1), 15-21. </w:t>
      </w:r>
      <w:hyperlink r:id="rId87" w:history="1">
        <w:r w:rsidR="008B4DEE" w:rsidRPr="00404FC9">
          <w:rPr>
            <w:rStyle w:val="Hyperlink"/>
            <w:rFonts w:ascii="Garamond" w:eastAsia="Times New Roman" w:hAnsi="Garamond" w:cs="Times New Roman"/>
            <w:sz w:val="24"/>
            <w:szCs w:val="24"/>
          </w:rPr>
          <w:t>https://doi.org/10.1007/s10508-012-9969-8</w:t>
        </w:r>
      </w:hyperlink>
      <w:r w:rsidR="008B4DEE" w:rsidRPr="00404FC9">
        <w:rPr>
          <w:rFonts w:ascii="Garamond" w:eastAsia="Times New Roman" w:hAnsi="Garamond" w:cs="Times New Roman"/>
          <w:color w:val="000000" w:themeColor="text1"/>
          <w:sz w:val="24"/>
          <w:szCs w:val="24"/>
        </w:rPr>
        <w:t xml:space="preserve"> </w:t>
      </w:r>
    </w:p>
    <w:p w14:paraId="732A2507" w14:textId="61661C2B" w:rsidR="00513F51" w:rsidRPr="009F558C" w:rsidRDefault="00513F51" w:rsidP="008B4DEE">
      <w:pPr>
        <w:pStyle w:val="ListParagraph"/>
        <w:numPr>
          <w:ilvl w:val="0"/>
          <w:numId w:val="2"/>
        </w:numPr>
        <w:spacing w:line="360" w:lineRule="auto"/>
        <w:rPr>
          <w:rFonts w:ascii="Garamond" w:hAnsi="Garamond" w:cs="Times New Roman"/>
          <w:color w:val="000000" w:themeColor="text1"/>
          <w:sz w:val="24"/>
          <w:szCs w:val="24"/>
        </w:rPr>
      </w:pPr>
      <w:proofErr w:type="spellStart"/>
      <w:r w:rsidRPr="00404FC9">
        <w:rPr>
          <w:rFonts w:ascii="Garamond" w:hAnsi="Garamond" w:cs="Times New Roman"/>
          <w:color w:val="000000" w:themeColor="text1"/>
          <w:sz w:val="24"/>
          <w:szCs w:val="24"/>
          <w:shd w:val="clear" w:color="auto" w:fill="FFFFFF"/>
        </w:rPr>
        <w:t>Strohmaier</w:t>
      </w:r>
      <w:proofErr w:type="spellEnd"/>
      <w:r w:rsidRPr="00404FC9">
        <w:rPr>
          <w:rFonts w:ascii="Garamond" w:hAnsi="Garamond" w:cs="Times New Roman"/>
          <w:color w:val="000000" w:themeColor="text1"/>
          <w:sz w:val="24"/>
          <w:szCs w:val="24"/>
          <w:shd w:val="clear" w:color="auto" w:fill="FFFFFF"/>
        </w:rPr>
        <w:t>, H., Murphy, M., &amp; DeMatteo, D. (2014). Youth sexting: Prevalence rates, driving motivations, and the deterrent effect of legal consequences. </w:t>
      </w:r>
      <w:r w:rsidRPr="00404FC9">
        <w:rPr>
          <w:rFonts w:ascii="Garamond" w:hAnsi="Garamond" w:cs="Times New Roman"/>
          <w:i/>
          <w:iCs/>
          <w:color w:val="000000" w:themeColor="text1"/>
          <w:sz w:val="24"/>
          <w:szCs w:val="24"/>
          <w:shd w:val="clear" w:color="auto" w:fill="FFFFFF"/>
        </w:rPr>
        <w:t>Sexuality Research and Social Policy</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11</w:t>
      </w:r>
      <w:r w:rsidRPr="00404FC9">
        <w:rPr>
          <w:rFonts w:ascii="Garamond" w:hAnsi="Garamond" w:cs="Times New Roman"/>
          <w:color w:val="000000" w:themeColor="text1"/>
          <w:sz w:val="24"/>
          <w:szCs w:val="24"/>
          <w:shd w:val="clear" w:color="auto" w:fill="FFFFFF"/>
        </w:rPr>
        <w:t xml:space="preserve">(3), 245-255. </w:t>
      </w:r>
      <w:hyperlink r:id="rId88" w:history="1">
        <w:r w:rsidR="008B4DEE" w:rsidRPr="00404FC9">
          <w:rPr>
            <w:rStyle w:val="Hyperlink"/>
            <w:rFonts w:ascii="Garamond" w:hAnsi="Garamond" w:cs="Times New Roman"/>
            <w:sz w:val="24"/>
            <w:szCs w:val="24"/>
            <w:shd w:val="clear" w:color="auto" w:fill="FFFFFF"/>
          </w:rPr>
          <w:t>https://doi.org/10.1007/s13178-014-0162-9</w:t>
        </w:r>
      </w:hyperlink>
      <w:r w:rsidR="008B4DEE" w:rsidRPr="00404FC9">
        <w:rPr>
          <w:rFonts w:ascii="Garamond" w:hAnsi="Garamond" w:cs="Times New Roman"/>
          <w:color w:val="000000" w:themeColor="text1"/>
          <w:sz w:val="24"/>
          <w:szCs w:val="24"/>
          <w:shd w:val="clear" w:color="auto" w:fill="FFFFFF"/>
        </w:rPr>
        <w:t xml:space="preserve"> </w:t>
      </w:r>
    </w:p>
    <w:p w14:paraId="25537A16" w14:textId="680EA0EB" w:rsidR="009F558C" w:rsidRPr="002140E5" w:rsidRDefault="009F558C" w:rsidP="002140E5">
      <w:pPr>
        <w:pStyle w:val="ListParagraph"/>
        <w:numPr>
          <w:ilvl w:val="0"/>
          <w:numId w:val="2"/>
        </w:numPr>
        <w:spacing w:line="360" w:lineRule="auto"/>
        <w:rPr>
          <w:rFonts w:ascii="Garamond" w:hAnsi="Garamond" w:cs="Times New Roman"/>
          <w:color w:val="000000" w:themeColor="text1"/>
          <w:sz w:val="24"/>
          <w:szCs w:val="24"/>
          <w:shd w:val="clear" w:color="auto" w:fill="FFFFFF"/>
        </w:rPr>
      </w:pPr>
      <w:proofErr w:type="spellStart"/>
      <w:r w:rsidRPr="002140E5">
        <w:rPr>
          <w:rFonts w:ascii="Garamond" w:hAnsi="Garamond" w:cs="Times New Roman"/>
          <w:color w:val="000000" w:themeColor="text1"/>
          <w:sz w:val="24"/>
          <w:szCs w:val="24"/>
          <w:shd w:val="clear" w:color="auto" w:fill="FFFFFF"/>
        </w:rPr>
        <w:t>Subirana</w:t>
      </w:r>
      <w:proofErr w:type="spellEnd"/>
      <w:r w:rsidRPr="002140E5">
        <w:rPr>
          <w:rFonts w:ascii="Garamond" w:hAnsi="Garamond" w:cs="Times New Roman"/>
          <w:color w:val="000000" w:themeColor="text1"/>
          <w:sz w:val="24"/>
          <w:szCs w:val="24"/>
          <w:shd w:val="clear" w:color="auto" w:fill="FFFFFF"/>
        </w:rPr>
        <w:t xml:space="preserve">, M., </w:t>
      </w:r>
      <w:proofErr w:type="spellStart"/>
      <w:r w:rsidRPr="002140E5">
        <w:rPr>
          <w:rFonts w:ascii="Garamond" w:hAnsi="Garamond" w:cs="Times New Roman"/>
          <w:color w:val="000000" w:themeColor="text1"/>
          <w:sz w:val="24"/>
          <w:szCs w:val="24"/>
          <w:shd w:val="clear" w:color="auto" w:fill="FFFFFF"/>
        </w:rPr>
        <w:t>Solá</w:t>
      </w:r>
      <w:proofErr w:type="spellEnd"/>
      <w:r w:rsidRPr="002140E5">
        <w:rPr>
          <w:rFonts w:ascii="Garamond" w:hAnsi="Garamond" w:cs="Times New Roman"/>
          <w:color w:val="000000" w:themeColor="text1"/>
          <w:sz w:val="24"/>
          <w:szCs w:val="24"/>
          <w:shd w:val="clear" w:color="auto" w:fill="FFFFFF"/>
        </w:rPr>
        <w:t xml:space="preserve">, I., Garcia, J. M., </w:t>
      </w:r>
      <w:proofErr w:type="spellStart"/>
      <w:r w:rsidRPr="002140E5">
        <w:rPr>
          <w:rFonts w:ascii="Garamond" w:hAnsi="Garamond" w:cs="Times New Roman"/>
          <w:color w:val="000000" w:themeColor="text1"/>
          <w:sz w:val="24"/>
          <w:szCs w:val="24"/>
          <w:shd w:val="clear" w:color="auto" w:fill="FFFFFF"/>
        </w:rPr>
        <w:t>Gich</w:t>
      </w:r>
      <w:proofErr w:type="spellEnd"/>
      <w:r w:rsidRPr="002140E5">
        <w:rPr>
          <w:rFonts w:ascii="Garamond" w:hAnsi="Garamond" w:cs="Times New Roman"/>
          <w:color w:val="000000" w:themeColor="text1"/>
          <w:sz w:val="24"/>
          <w:szCs w:val="24"/>
          <w:shd w:val="clear" w:color="auto" w:fill="FFFFFF"/>
        </w:rPr>
        <w:t xml:space="preserve">, I., &amp; </w:t>
      </w:r>
      <w:proofErr w:type="spellStart"/>
      <w:r w:rsidRPr="002140E5">
        <w:rPr>
          <w:rFonts w:ascii="Garamond" w:hAnsi="Garamond" w:cs="Times New Roman"/>
          <w:color w:val="000000" w:themeColor="text1"/>
          <w:sz w:val="24"/>
          <w:szCs w:val="24"/>
          <w:shd w:val="clear" w:color="auto" w:fill="FFFFFF"/>
        </w:rPr>
        <w:t>Urrútia</w:t>
      </w:r>
      <w:proofErr w:type="spellEnd"/>
      <w:r w:rsidRPr="002140E5">
        <w:rPr>
          <w:rFonts w:ascii="Garamond" w:hAnsi="Garamond" w:cs="Times New Roman"/>
          <w:color w:val="000000" w:themeColor="text1"/>
          <w:sz w:val="24"/>
          <w:szCs w:val="24"/>
          <w:shd w:val="clear" w:color="auto" w:fill="FFFFFF"/>
        </w:rPr>
        <w:t>, G. (2005). A nursing qualitative systematic review required MEDLINE and CINAHL for study identification. </w:t>
      </w:r>
      <w:r w:rsidRPr="002140E5">
        <w:rPr>
          <w:rFonts w:ascii="Garamond" w:hAnsi="Garamond" w:cs="Times New Roman"/>
          <w:i/>
          <w:iCs/>
          <w:color w:val="000000" w:themeColor="text1"/>
          <w:sz w:val="24"/>
          <w:szCs w:val="24"/>
          <w:shd w:val="clear" w:color="auto" w:fill="FFFFFF"/>
        </w:rPr>
        <w:t>Journal of clinical epidemiology</w:t>
      </w:r>
      <w:r w:rsidRPr="002140E5">
        <w:rPr>
          <w:rFonts w:ascii="Garamond" w:hAnsi="Garamond" w:cs="Times New Roman"/>
          <w:color w:val="000000" w:themeColor="text1"/>
          <w:sz w:val="24"/>
          <w:szCs w:val="24"/>
          <w:shd w:val="clear" w:color="auto" w:fill="FFFFFF"/>
        </w:rPr>
        <w:t>, </w:t>
      </w:r>
      <w:r w:rsidRPr="002140E5">
        <w:rPr>
          <w:rFonts w:ascii="Garamond" w:hAnsi="Garamond" w:cs="Times New Roman"/>
          <w:i/>
          <w:iCs/>
          <w:color w:val="000000" w:themeColor="text1"/>
          <w:sz w:val="24"/>
          <w:szCs w:val="24"/>
          <w:shd w:val="clear" w:color="auto" w:fill="FFFFFF"/>
        </w:rPr>
        <w:t>58</w:t>
      </w:r>
      <w:r w:rsidRPr="002140E5">
        <w:rPr>
          <w:rFonts w:ascii="Garamond" w:hAnsi="Garamond" w:cs="Times New Roman"/>
          <w:color w:val="000000" w:themeColor="text1"/>
          <w:sz w:val="24"/>
          <w:szCs w:val="24"/>
          <w:shd w:val="clear" w:color="auto" w:fill="FFFFFF"/>
        </w:rPr>
        <w:t>(1), 20-25.</w:t>
      </w:r>
      <w:r w:rsidR="002140E5" w:rsidRPr="002140E5">
        <w:rPr>
          <w:rFonts w:ascii="Garamond" w:hAnsi="Garamond" w:cs="Times New Roman"/>
          <w:color w:val="000000" w:themeColor="text1"/>
          <w:sz w:val="24"/>
          <w:szCs w:val="24"/>
          <w:shd w:val="clear" w:color="auto" w:fill="FFFFFF"/>
        </w:rPr>
        <w:t xml:space="preserve"> </w:t>
      </w:r>
      <w:hyperlink r:id="rId89" w:history="1">
        <w:r w:rsidR="002140E5" w:rsidRPr="00765052">
          <w:rPr>
            <w:rStyle w:val="Hyperlink"/>
            <w:rFonts w:ascii="Garamond" w:hAnsi="Garamond" w:cs="Times New Roman"/>
            <w:sz w:val="24"/>
            <w:szCs w:val="24"/>
            <w:shd w:val="clear" w:color="auto" w:fill="FFFFFF"/>
          </w:rPr>
          <w:t>https://doi.org/10.1016/j.jclinepi.2004.06.001</w:t>
        </w:r>
      </w:hyperlink>
      <w:r w:rsidR="002140E5">
        <w:rPr>
          <w:rFonts w:ascii="Garamond" w:hAnsi="Garamond" w:cs="Times New Roman"/>
          <w:color w:val="000000" w:themeColor="text1"/>
          <w:sz w:val="24"/>
          <w:szCs w:val="24"/>
          <w:shd w:val="clear" w:color="auto" w:fill="FFFFFF"/>
        </w:rPr>
        <w:t xml:space="preserve"> </w:t>
      </w:r>
    </w:p>
    <w:p w14:paraId="32DB84DD" w14:textId="2D14E1BD" w:rsidR="00513F51" w:rsidRPr="00404FC9" w:rsidRDefault="00513F51" w:rsidP="002140E5">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Temple, J. R., Paul, J. A., Van Den Berg, P., Le, V. D., </w:t>
      </w:r>
      <w:proofErr w:type="spellStart"/>
      <w:r w:rsidRPr="00404FC9">
        <w:rPr>
          <w:rFonts w:ascii="Garamond" w:eastAsia="Times New Roman" w:hAnsi="Garamond" w:cs="Times New Roman"/>
          <w:color w:val="000000" w:themeColor="text1"/>
          <w:sz w:val="24"/>
          <w:szCs w:val="24"/>
          <w:highlight w:val="white"/>
        </w:rPr>
        <w:t>McElhany</w:t>
      </w:r>
      <w:proofErr w:type="spellEnd"/>
      <w:r w:rsidRPr="00404FC9">
        <w:rPr>
          <w:rFonts w:ascii="Garamond" w:eastAsia="Times New Roman" w:hAnsi="Garamond" w:cs="Times New Roman"/>
          <w:color w:val="000000" w:themeColor="text1"/>
          <w:sz w:val="24"/>
          <w:szCs w:val="24"/>
          <w:highlight w:val="white"/>
        </w:rPr>
        <w:t xml:space="preserve">, A., &amp; Temple, B. W. (2012). Teen sexting and its association with sexual </w:t>
      </w:r>
      <w:proofErr w:type="spellStart"/>
      <w:r w:rsidRPr="00404FC9">
        <w:rPr>
          <w:rFonts w:ascii="Garamond" w:eastAsia="Times New Roman" w:hAnsi="Garamond" w:cs="Times New Roman"/>
          <w:color w:val="000000" w:themeColor="text1"/>
          <w:sz w:val="24"/>
          <w:szCs w:val="24"/>
          <w:highlight w:val="white"/>
        </w:rPr>
        <w:t>behaviors</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 xml:space="preserve">Archives of </w:t>
      </w:r>
      <w:proofErr w:type="spellStart"/>
      <w:r w:rsidRPr="00404FC9">
        <w:rPr>
          <w:rFonts w:ascii="Garamond" w:eastAsia="Times New Roman" w:hAnsi="Garamond" w:cs="Times New Roman"/>
          <w:i/>
          <w:color w:val="000000" w:themeColor="text1"/>
          <w:sz w:val="24"/>
          <w:szCs w:val="24"/>
        </w:rPr>
        <w:t>pediatrics</w:t>
      </w:r>
      <w:proofErr w:type="spellEnd"/>
      <w:r w:rsidRPr="00404FC9">
        <w:rPr>
          <w:rFonts w:ascii="Garamond" w:eastAsia="Times New Roman" w:hAnsi="Garamond" w:cs="Times New Roman"/>
          <w:i/>
          <w:color w:val="000000" w:themeColor="text1"/>
          <w:sz w:val="24"/>
          <w:szCs w:val="24"/>
        </w:rPr>
        <w:t xml:space="preserve"> &amp; adolescent medicine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166</w:t>
      </w:r>
      <w:r w:rsidRPr="00404FC9">
        <w:rPr>
          <w:rFonts w:ascii="Garamond" w:eastAsia="Times New Roman" w:hAnsi="Garamond" w:cs="Times New Roman"/>
          <w:color w:val="000000" w:themeColor="text1"/>
          <w:sz w:val="24"/>
          <w:szCs w:val="24"/>
          <w:highlight w:val="white"/>
        </w:rPr>
        <w:t xml:space="preserve">(9), 828-833. </w:t>
      </w:r>
      <w:hyperlink r:id="rId90" w:history="1">
        <w:r w:rsidR="008B4DEE" w:rsidRPr="00404FC9">
          <w:rPr>
            <w:rStyle w:val="Hyperlink"/>
            <w:rFonts w:ascii="Garamond" w:hAnsi="Garamond" w:cs="Times New Roman"/>
            <w:sz w:val="24"/>
            <w:szCs w:val="24"/>
            <w:shd w:val="clear" w:color="auto" w:fill="FFFFFF"/>
          </w:rPr>
          <w:t>https://doi.org/</w:t>
        </w:r>
        <w:r w:rsidR="008B4DEE" w:rsidRPr="00404FC9">
          <w:rPr>
            <w:rStyle w:val="Hyperlink"/>
            <w:rFonts w:ascii="Garamond" w:eastAsia="Times New Roman" w:hAnsi="Garamond" w:cs="Times New Roman"/>
            <w:sz w:val="24"/>
            <w:szCs w:val="24"/>
          </w:rPr>
          <w:t>10.1001/archpediatrics.2012.835</w:t>
        </w:r>
      </w:hyperlink>
      <w:r w:rsidR="008B4DEE" w:rsidRPr="00404FC9">
        <w:rPr>
          <w:rFonts w:ascii="Garamond" w:eastAsia="Times New Roman" w:hAnsi="Garamond" w:cs="Times New Roman"/>
          <w:color w:val="000000" w:themeColor="text1"/>
          <w:sz w:val="24"/>
          <w:szCs w:val="24"/>
        </w:rPr>
        <w:t xml:space="preserve"> </w:t>
      </w:r>
    </w:p>
    <w:p w14:paraId="2A84EDED" w14:textId="26BCDC00" w:rsidR="00513F51" w:rsidRDefault="00513F51" w:rsidP="008636A3">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Temple-Smith, M., Moore, S., &amp; Rosenthal, D. (2015). </w:t>
      </w:r>
      <w:r w:rsidRPr="00404FC9">
        <w:rPr>
          <w:rFonts w:ascii="Garamond" w:eastAsia="Times New Roman" w:hAnsi="Garamond" w:cs="Times New Roman"/>
          <w:i/>
          <w:color w:val="000000" w:themeColor="text1"/>
          <w:sz w:val="24"/>
          <w:szCs w:val="24"/>
        </w:rPr>
        <w:t>Sexuality in Adolescence: The digital generation</w:t>
      </w:r>
      <w:r w:rsidRPr="00404FC9">
        <w:rPr>
          <w:rFonts w:ascii="Garamond" w:eastAsia="Times New Roman" w:hAnsi="Garamond" w:cs="Times New Roman"/>
          <w:color w:val="000000" w:themeColor="text1"/>
          <w:sz w:val="24"/>
          <w:szCs w:val="24"/>
          <w:highlight w:val="white"/>
        </w:rPr>
        <w:t>. Routledge.</w:t>
      </w:r>
      <w:r w:rsidR="008636A3">
        <w:rPr>
          <w:rFonts w:ascii="Garamond" w:eastAsia="Times New Roman" w:hAnsi="Garamond" w:cs="Times New Roman"/>
          <w:color w:val="000000" w:themeColor="text1"/>
          <w:sz w:val="24"/>
          <w:szCs w:val="24"/>
          <w:highlight w:val="white"/>
        </w:rPr>
        <w:t xml:space="preserve"> </w:t>
      </w:r>
      <w:hyperlink r:id="rId91" w:history="1">
        <w:r w:rsidR="008636A3" w:rsidRPr="008636A3">
          <w:rPr>
            <w:rStyle w:val="Hyperlink"/>
            <w:rFonts w:ascii="Garamond" w:eastAsia="Times New Roman" w:hAnsi="Garamond" w:cs="Times New Roman"/>
            <w:sz w:val="24"/>
            <w:szCs w:val="24"/>
            <w:highlight w:val="yellow"/>
          </w:rPr>
          <w:t>https://doi.org/10.4324/9781315849348</w:t>
        </w:r>
      </w:hyperlink>
      <w:r w:rsidR="008636A3">
        <w:rPr>
          <w:rFonts w:ascii="Garamond" w:eastAsia="Times New Roman" w:hAnsi="Garamond" w:cs="Times New Roman"/>
          <w:color w:val="000000" w:themeColor="text1"/>
          <w:sz w:val="24"/>
          <w:szCs w:val="24"/>
        </w:rPr>
        <w:t xml:space="preserve"> </w:t>
      </w:r>
    </w:p>
    <w:p w14:paraId="0D10FB71" w14:textId="6CA03723" w:rsidR="00E55A3A" w:rsidRPr="00E55A3A" w:rsidRDefault="00E55A3A" w:rsidP="008636A3">
      <w:pPr>
        <w:pStyle w:val="NormalWeb"/>
        <w:numPr>
          <w:ilvl w:val="0"/>
          <w:numId w:val="2"/>
        </w:numPr>
        <w:spacing w:before="0" w:beforeAutospacing="0" w:after="0" w:afterAutospacing="0" w:line="360" w:lineRule="auto"/>
        <w:jc w:val="both"/>
        <w:rPr>
          <w:rFonts w:ascii="Garamond" w:hAnsi="Garamond"/>
          <w:highlight w:val="yellow"/>
        </w:rPr>
      </w:pPr>
      <w:r w:rsidRPr="00E55A3A">
        <w:rPr>
          <w:rFonts w:ascii="Garamond" w:hAnsi="Garamond"/>
          <w:color w:val="000000"/>
          <w:highlight w:val="yellow"/>
          <w:shd w:val="clear" w:color="auto" w:fill="FFFFFF"/>
        </w:rPr>
        <w:t xml:space="preserve">Van Oosten, J. M., &amp; Vandenbosch, L. (2020). Predicting the willingness to engage in non-consensual forwarding of sexts: The role of pornography and instrumental notions of sex. </w:t>
      </w:r>
      <w:r w:rsidRPr="00E55A3A">
        <w:rPr>
          <w:rFonts w:ascii="Garamond" w:hAnsi="Garamond"/>
          <w:i/>
          <w:iCs/>
          <w:color w:val="000000"/>
          <w:highlight w:val="yellow"/>
        </w:rPr>
        <w:t>Archives of sexual behavior</w:t>
      </w:r>
      <w:r w:rsidRPr="00E55A3A">
        <w:rPr>
          <w:rFonts w:ascii="Garamond" w:hAnsi="Garamond"/>
          <w:color w:val="000000"/>
          <w:highlight w:val="yellow"/>
          <w:shd w:val="clear" w:color="auto" w:fill="FFFFFF"/>
        </w:rPr>
        <w:t xml:space="preserve">, </w:t>
      </w:r>
      <w:r w:rsidRPr="00E55A3A">
        <w:rPr>
          <w:rFonts w:ascii="Garamond" w:hAnsi="Garamond"/>
          <w:i/>
          <w:iCs/>
          <w:color w:val="000000"/>
          <w:highlight w:val="yellow"/>
        </w:rPr>
        <w:t>49</w:t>
      </w:r>
      <w:r w:rsidRPr="00E55A3A">
        <w:rPr>
          <w:rFonts w:ascii="Garamond" w:hAnsi="Garamond"/>
          <w:color w:val="000000"/>
          <w:highlight w:val="yellow"/>
          <w:shd w:val="clear" w:color="auto" w:fill="FFFFFF"/>
        </w:rPr>
        <w:t xml:space="preserve">(4), 1121-1132. </w:t>
      </w:r>
      <w:hyperlink r:id="rId92" w:history="1">
        <w:r w:rsidRPr="00E55A3A">
          <w:rPr>
            <w:rStyle w:val="Hyperlink"/>
            <w:rFonts w:ascii="Garamond" w:hAnsi="Garamond"/>
            <w:highlight w:val="yellow"/>
            <w:shd w:val="clear" w:color="auto" w:fill="FFFFFF"/>
          </w:rPr>
          <w:t>https://doi.org/10.1007/s10508-019-01580-2</w:t>
        </w:r>
      </w:hyperlink>
      <w:r w:rsidRPr="00E55A3A">
        <w:rPr>
          <w:rFonts w:ascii="Garamond" w:hAnsi="Garamond"/>
          <w:color w:val="000000"/>
          <w:highlight w:val="yellow"/>
          <w:shd w:val="clear" w:color="auto" w:fill="FFFFFF"/>
        </w:rPr>
        <w:t xml:space="preserve"> </w:t>
      </w:r>
    </w:p>
    <w:p w14:paraId="48A85631" w14:textId="2C7A3109"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Van </w:t>
      </w:r>
      <w:proofErr w:type="spellStart"/>
      <w:r w:rsidRPr="00404FC9">
        <w:rPr>
          <w:rFonts w:ascii="Garamond" w:eastAsia="Times New Roman" w:hAnsi="Garamond" w:cs="Times New Roman"/>
          <w:color w:val="000000" w:themeColor="text1"/>
          <w:sz w:val="24"/>
          <w:szCs w:val="24"/>
          <w:highlight w:val="white"/>
        </w:rPr>
        <w:t>Ouytsel</w:t>
      </w:r>
      <w:proofErr w:type="spellEnd"/>
      <w:r w:rsidRPr="00404FC9">
        <w:rPr>
          <w:rFonts w:ascii="Garamond" w:eastAsia="Times New Roman" w:hAnsi="Garamond" w:cs="Times New Roman"/>
          <w:color w:val="000000" w:themeColor="text1"/>
          <w:sz w:val="24"/>
          <w:szCs w:val="24"/>
          <w:highlight w:val="white"/>
        </w:rPr>
        <w:t xml:space="preserve">, J., &amp; </w:t>
      </w:r>
      <w:proofErr w:type="spellStart"/>
      <w:r w:rsidRPr="00404FC9">
        <w:rPr>
          <w:rFonts w:ascii="Garamond" w:eastAsia="Times New Roman" w:hAnsi="Garamond" w:cs="Times New Roman"/>
          <w:color w:val="000000" w:themeColor="text1"/>
          <w:sz w:val="24"/>
          <w:szCs w:val="24"/>
          <w:highlight w:val="white"/>
        </w:rPr>
        <w:t>Dhoest</w:t>
      </w:r>
      <w:proofErr w:type="spellEnd"/>
      <w:r w:rsidRPr="00404FC9">
        <w:rPr>
          <w:rFonts w:ascii="Garamond" w:eastAsia="Times New Roman" w:hAnsi="Garamond" w:cs="Times New Roman"/>
          <w:color w:val="000000" w:themeColor="text1"/>
          <w:sz w:val="24"/>
          <w:szCs w:val="24"/>
          <w:highlight w:val="white"/>
        </w:rPr>
        <w:t xml:space="preserve">, A. (2022). The prevalence, </w:t>
      </w:r>
      <w:proofErr w:type="gramStart"/>
      <w:r w:rsidRPr="00404FC9">
        <w:rPr>
          <w:rFonts w:ascii="Garamond" w:eastAsia="Times New Roman" w:hAnsi="Garamond" w:cs="Times New Roman"/>
          <w:color w:val="000000" w:themeColor="text1"/>
          <w:sz w:val="24"/>
          <w:szCs w:val="24"/>
          <w:highlight w:val="white"/>
        </w:rPr>
        <w:t>context</w:t>
      </w:r>
      <w:proofErr w:type="gramEnd"/>
      <w:r w:rsidRPr="00404FC9">
        <w:rPr>
          <w:rFonts w:ascii="Garamond" w:eastAsia="Times New Roman" w:hAnsi="Garamond" w:cs="Times New Roman"/>
          <w:color w:val="000000" w:themeColor="text1"/>
          <w:sz w:val="24"/>
          <w:szCs w:val="24"/>
          <w:highlight w:val="white"/>
        </w:rPr>
        <w:t xml:space="preserve"> and perceptions of sexting among non-heterosexual men from various generations in Belgium. </w:t>
      </w:r>
      <w:r w:rsidRPr="00404FC9">
        <w:rPr>
          <w:rFonts w:ascii="Garamond" w:eastAsia="Times New Roman" w:hAnsi="Garamond" w:cs="Times New Roman"/>
          <w:i/>
          <w:color w:val="000000" w:themeColor="text1"/>
          <w:sz w:val="24"/>
          <w:szCs w:val="24"/>
        </w:rPr>
        <w:t xml:space="preserve">Computers in Human </w:t>
      </w:r>
      <w:proofErr w:type="spellStart"/>
      <w:r w:rsidRPr="00404FC9">
        <w:rPr>
          <w:rFonts w:ascii="Garamond" w:eastAsia="Times New Roman" w:hAnsi="Garamond" w:cs="Times New Roman"/>
          <w:i/>
          <w:color w:val="000000" w:themeColor="text1"/>
          <w:sz w:val="24"/>
          <w:szCs w:val="24"/>
        </w:rPr>
        <w:t>Behavior</w:t>
      </w:r>
      <w:proofErr w:type="spellEnd"/>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126</w:t>
      </w:r>
      <w:r w:rsidRPr="00404FC9">
        <w:rPr>
          <w:rFonts w:ascii="Garamond" w:eastAsia="Times New Roman" w:hAnsi="Garamond" w:cs="Times New Roman"/>
          <w:color w:val="000000" w:themeColor="text1"/>
          <w:sz w:val="24"/>
          <w:szCs w:val="24"/>
          <w:highlight w:val="white"/>
        </w:rPr>
        <w:t xml:space="preserve">, 107031. </w:t>
      </w:r>
      <w:hyperlink r:id="rId93" w:history="1">
        <w:r w:rsidR="008B4DEE" w:rsidRPr="00404FC9">
          <w:rPr>
            <w:rStyle w:val="Hyperlink"/>
            <w:rFonts w:ascii="Garamond" w:hAnsi="Garamond" w:cs="Times New Roman"/>
            <w:sz w:val="24"/>
            <w:szCs w:val="24"/>
            <w:shd w:val="clear" w:color="auto" w:fill="FFFFFF"/>
          </w:rPr>
          <w:t>https://doi.org/</w:t>
        </w:r>
        <w:r w:rsidR="008B4DEE" w:rsidRPr="00404FC9">
          <w:rPr>
            <w:rStyle w:val="Hyperlink"/>
            <w:rFonts w:ascii="Garamond" w:eastAsia="Times New Roman" w:hAnsi="Garamond" w:cs="Times New Roman"/>
            <w:sz w:val="24"/>
            <w:szCs w:val="24"/>
          </w:rPr>
          <w:t>10.1016/j.chb.2021.107031</w:t>
        </w:r>
      </w:hyperlink>
      <w:r w:rsidR="008B4DEE" w:rsidRPr="00404FC9">
        <w:rPr>
          <w:rFonts w:ascii="Garamond" w:eastAsia="Times New Roman" w:hAnsi="Garamond" w:cs="Times New Roman"/>
          <w:color w:val="000000" w:themeColor="text1"/>
          <w:sz w:val="24"/>
          <w:szCs w:val="24"/>
        </w:rPr>
        <w:t xml:space="preserve"> </w:t>
      </w:r>
    </w:p>
    <w:p w14:paraId="7CFF7F5F" w14:textId="39D48183"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r w:rsidRPr="00404FC9">
        <w:rPr>
          <w:rFonts w:ascii="Garamond" w:hAnsi="Garamond" w:cs="Times New Roman"/>
          <w:color w:val="000000" w:themeColor="text1"/>
          <w:sz w:val="24"/>
          <w:szCs w:val="24"/>
          <w:shd w:val="clear" w:color="auto" w:fill="FFFFFF"/>
        </w:rPr>
        <w:t xml:space="preserve">Van </w:t>
      </w:r>
      <w:proofErr w:type="spellStart"/>
      <w:r w:rsidRPr="00404FC9">
        <w:rPr>
          <w:rFonts w:ascii="Garamond" w:hAnsi="Garamond" w:cs="Times New Roman"/>
          <w:color w:val="000000" w:themeColor="text1"/>
          <w:sz w:val="24"/>
          <w:szCs w:val="24"/>
          <w:shd w:val="clear" w:color="auto" w:fill="FFFFFF"/>
        </w:rPr>
        <w:t>Ouytsel</w:t>
      </w:r>
      <w:proofErr w:type="spellEnd"/>
      <w:r w:rsidRPr="00404FC9">
        <w:rPr>
          <w:rFonts w:ascii="Garamond" w:hAnsi="Garamond" w:cs="Times New Roman"/>
          <w:color w:val="000000" w:themeColor="text1"/>
          <w:sz w:val="24"/>
          <w:szCs w:val="24"/>
          <w:shd w:val="clear" w:color="auto" w:fill="FFFFFF"/>
        </w:rPr>
        <w:t xml:space="preserve">, J., </w:t>
      </w:r>
      <w:proofErr w:type="spellStart"/>
      <w:r w:rsidRPr="00404FC9">
        <w:rPr>
          <w:rFonts w:ascii="Garamond" w:hAnsi="Garamond" w:cs="Times New Roman"/>
          <w:color w:val="000000" w:themeColor="text1"/>
          <w:sz w:val="24"/>
          <w:szCs w:val="24"/>
          <w:shd w:val="clear" w:color="auto" w:fill="FFFFFF"/>
        </w:rPr>
        <w:t>Ponnet</w:t>
      </w:r>
      <w:proofErr w:type="spellEnd"/>
      <w:r w:rsidRPr="00404FC9">
        <w:rPr>
          <w:rFonts w:ascii="Garamond" w:hAnsi="Garamond" w:cs="Times New Roman"/>
          <w:color w:val="000000" w:themeColor="text1"/>
          <w:sz w:val="24"/>
          <w:szCs w:val="24"/>
          <w:shd w:val="clear" w:color="auto" w:fill="FFFFFF"/>
        </w:rPr>
        <w:t xml:space="preserve">, K., &amp; </w:t>
      </w:r>
      <w:proofErr w:type="spellStart"/>
      <w:r w:rsidRPr="00404FC9">
        <w:rPr>
          <w:rFonts w:ascii="Garamond" w:hAnsi="Garamond" w:cs="Times New Roman"/>
          <w:color w:val="000000" w:themeColor="text1"/>
          <w:sz w:val="24"/>
          <w:szCs w:val="24"/>
          <w:shd w:val="clear" w:color="auto" w:fill="FFFFFF"/>
        </w:rPr>
        <w:t>Walrave</w:t>
      </w:r>
      <w:proofErr w:type="spellEnd"/>
      <w:r w:rsidRPr="00404FC9">
        <w:rPr>
          <w:rFonts w:ascii="Garamond" w:hAnsi="Garamond" w:cs="Times New Roman"/>
          <w:color w:val="000000" w:themeColor="text1"/>
          <w:sz w:val="24"/>
          <w:szCs w:val="24"/>
          <w:shd w:val="clear" w:color="auto" w:fill="FFFFFF"/>
        </w:rPr>
        <w:t>, M. (2018). Cyber dating abuse victimization among secondary school students from a lifestyle-routine activities theory perspective. </w:t>
      </w:r>
      <w:r w:rsidRPr="00404FC9">
        <w:rPr>
          <w:rFonts w:ascii="Garamond" w:hAnsi="Garamond" w:cs="Times New Roman"/>
          <w:i/>
          <w:iCs/>
          <w:color w:val="000000" w:themeColor="text1"/>
          <w:sz w:val="24"/>
          <w:szCs w:val="24"/>
          <w:shd w:val="clear" w:color="auto" w:fill="FFFFFF"/>
        </w:rPr>
        <w:t>Journal of interpersonal violence</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33</w:t>
      </w:r>
      <w:r w:rsidRPr="00404FC9">
        <w:rPr>
          <w:rFonts w:ascii="Garamond" w:hAnsi="Garamond" w:cs="Times New Roman"/>
          <w:color w:val="000000" w:themeColor="text1"/>
          <w:sz w:val="24"/>
          <w:szCs w:val="24"/>
          <w:shd w:val="clear" w:color="auto" w:fill="FFFFFF"/>
        </w:rPr>
        <w:t xml:space="preserve">(17), 2767-2776. </w:t>
      </w:r>
      <w:hyperlink r:id="rId94" w:history="1">
        <w:r w:rsidR="008B4DEE" w:rsidRPr="00404FC9">
          <w:rPr>
            <w:rStyle w:val="Hyperlink"/>
            <w:rFonts w:ascii="Garamond" w:hAnsi="Garamond" w:cs="Times New Roman"/>
            <w:sz w:val="24"/>
            <w:szCs w:val="24"/>
            <w:shd w:val="clear" w:color="auto" w:fill="FFFFFF"/>
          </w:rPr>
          <w:t>https://doi.org/10.1177/0886260516629390</w:t>
        </w:r>
      </w:hyperlink>
      <w:r w:rsidR="008B4DEE" w:rsidRPr="00404FC9">
        <w:rPr>
          <w:rFonts w:ascii="Garamond" w:hAnsi="Garamond" w:cs="Times New Roman"/>
          <w:color w:val="000000" w:themeColor="text1"/>
          <w:sz w:val="24"/>
          <w:szCs w:val="24"/>
          <w:shd w:val="clear" w:color="auto" w:fill="FFFFFF"/>
        </w:rPr>
        <w:t xml:space="preserve"> </w:t>
      </w:r>
    </w:p>
    <w:p w14:paraId="70C65D17" w14:textId="5972A77D"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shd w:val="clear" w:color="auto" w:fill="FFFFFF"/>
        </w:rPr>
      </w:pPr>
      <w:r w:rsidRPr="00404FC9">
        <w:rPr>
          <w:rFonts w:ascii="Garamond" w:hAnsi="Garamond" w:cs="Times New Roman"/>
          <w:color w:val="000000" w:themeColor="text1"/>
          <w:sz w:val="24"/>
          <w:szCs w:val="24"/>
          <w:shd w:val="clear" w:color="auto" w:fill="FFFFFF"/>
        </w:rPr>
        <w:t xml:space="preserve">Van </w:t>
      </w:r>
      <w:proofErr w:type="spellStart"/>
      <w:r w:rsidRPr="00404FC9">
        <w:rPr>
          <w:rFonts w:ascii="Garamond" w:hAnsi="Garamond" w:cs="Times New Roman"/>
          <w:color w:val="000000" w:themeColor="text1"/>
          <w:sz w:val="24"/>
          <w:szCs w:val="24"/>
          <w:shd w:val="clear" w:color="auto" w:fill="FFFFFF"/>
        </w:rPr>
        <w:t>Ouytsel</w:t>
      </w:r>
      <w:proofErr w:type="spellEnd"/>
      <w:r w:rsidRPr="00404FC9">
        <w:rPr>
          <w:rFonts w:ascii="Garamond" w:hAnsi="Garamond" w:cs="Times New Roman"/>
          <w:color w:val="000000" w:themeColor="text1"/>
          <w:sz w:val="24"/>
          <w:szCs w:val="24"/>
          <w:shd w:val="clear" w:color="auto" w:fill="FFFFFF"/>
        </w:rPr>
        <w:t xml:space="preserve">, J., Van Gool, E., </w:t>
      </w:r>
      <w:proofErr w:type="spellStart"/>
      <w:r w:rsidRPr="00404FC9">
        <w:rPr>
          <w:rFonts w:ascii="Garamond" w:hAnsi="Garamond" w:cs="Times New Roman"/>
          <w:color w:val="000000" w:themeColor="text1"/>
          <w:sz w:val="24"/>
          <w:szCs w:val="24"/>
          <w:shd w:val="clear" w:color="auto" w:fill="FFFFFF"/>
        </w:rPr>
        <w:t>Walrave</w:t>
      </w:r>
      <w:proofErr w:type="spellEnd"/>
      <w:r w:rsidRPr="00404FC9">
        <w:rPr>
          <w:rFonts w:ascii="Garamond" w:hAnsi="Garamond" w:cs="Times New Roman"/>
          <w:color w:val="000000" w:themeColor="text1"/>
          <w:sz w:val="24"/>
          <w:szCs w:val="24"/>
          <w:shd w:val="clear" w:color="auto" w:fill="FFFFFF"/>
        </w:rPr>
        <w:t xml:space="preserve">, M., </w:t>
      </w:r>
      <w:proofErr w:type="spellStart"/>
      <w:r w:rsidRPr="00404FC9">
        <w:rPr>
          <w:rFonts w:ascii="Garamond" w:hAnsi="Garamond" w:cs="Times New Roman"/>
          <w:color w:val="000000" w:themeColor="text1"/>
          <w:sz w:val="24"/>
          <w:szCs w:val="24"/>
          <w:shd w:val="clear" w:color="auto" w:fill="FFFFFF"/>
        </w:rPr>
        <w:t>Ponnet</w:t>
      </w:r>
      <w:proofErr w:type="spellEnd"/>
      <w:r w:rsidRPr="00404FC9">
        <w:rPr>
          <w:rFonts w:ascii="Garamond" w:hAnsi="Garamond" w:cs="Times New Roman"/>
          <w:color w:val="000000" w:themeColor="text1"/>
          <w:sz w:val="24"/>
          <w:szCs w:val="24"/>
          <w:shd w:val="clear" w:color="auto" w:fill="FFFFFF"/>
        </w:rPr>
        <w:t xml:space="preserve">, K., &amp; </w:t>
      </w:r>
      <w:proofErr w:type="spellStart"/>
      <w:r w:rsidRPr="00404FC9">
        <w:rPr>
          <w:rFonts w:ascii="Garamond" w:hAnsi="Garamond" w:cs="Times New Roman"/>
          <w:color w:val="000000" w:themeColor="text1"/>
          <w:sz w:val="24"/>
          <w:szCs w:val="24"/>
          <w:shd w:val="clear" w:color="auto" w:fill="FFFFFF"/>
        </w:rPr>
        <w:t>Peeters</w:t>
      </w:r>
      <w:proofErr w:type="spellEnd"/>
      <w:r w:rsidRPr="00404FC9">
        <w:rPr>
          <w:rFonts w:ascii="Garamond" w:hAnsi="Garamond" w:cs="Times New Roman"/>
          <w:color w:val="000000" w:themeColor="text1"/>
          <w:sz w:val="24"/>
          <w:szCs w:val="24"/>
          <w:shd w:val="clear" w:color="auto" w:fill="FFFFFF"/>
        </w:rPr>
        <w:t>, E. (2017). Sexting: adolescents’ perceptions of the applications used for, motives for, and consequences of sexting. </w:t>
      </w:r>
      <w:r w:rsidRPr="00404FC9">
        <w:rPr>
          <w:rFonts w:ascii="Garamond" w:hAnsi="Garamond" w:cs="Times New Roman"/>
          <w:i/>
          <w:iCs/>
          <w:color w:val="000000" w:themeColor="text1"/>
          <w:sz w:val="24"/>
          <w:szCs w:val="24"/>
          <w:shd w:val="clear" w:color="auto" w:fill="FFFFFF"/>
        </w:rPr>
        <w:t>Journal of Youth Studies</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20</w:t>
      </w:r>
      <w:r w:rsidRPr="00404FC9">
        <w:rPr>
          <w:rFonts w:ascii="Garamond" w:hAnsi="Garamond" w:cs="Times New Roman"/>
          <w:color w:val="000000" w:themeColor="text1"/>
          <w:sz w:val="24"/>
          <w:szCs w:val="24"/>
          <w:shd w:val="clear" w:color="auto" w:fill="FFFFFF"/>
        </w:rPr>
        <w:t xml:space="preserve">(4), 446-470. </w:t>
      </w:r>
      <w:hyperlink r:id="rId95" w:history="1">
        <w:r w:rsidR="008B4DEE" w:rsidRPr="00404FC9">
          <w:rPr>
            <w:rStyle w:val="Hyperlink"/>
            <w:rFonts w:ascii="Garamond" w:hAnsi="Garamond" w:cs="Times New Roman"/>
            <w:sz w:val="24"/>
            <w:szCs w:val="24"/>
            <w:shd w:val="clear" w:color="auto" w:fill="FFFFFF"/>
          </w:rPr>
          <w:t>https://doi.org/10.1080/13676261.2016.1241865</w:t>
        </w:r>
      </w:hyperlink>
      <w:r w:rsidR="008B4DEE" w:rsidRPr="00404FC9">
        <w:rPr>
          <w:rFonts w:ascii="Garamond" w:hAnsi="Garamond" w:cs="Times New Roman"/>
          <w:color w:val="000000" w:themeColor="text1"/>
          <w:sz w:val="24"/>
          <w:szCs w:val="24"/>
          <w:shd w:val="clear" w:color="auto" w:fill="FFFFFF"/>
        </w:rPr>
        <w:t xml:space="preserve"> </w:t>
      </w:r>
    </w:p>
    <w:p w14:paraId="04EE25AF" w14:textId="05BA591E"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Vanden </w:t>
      </w:r>
      <w:proofErr w:type="spellStart"/>
      <w:r w:rsidRPr="00404FC9">
        <w:rPr>
          <w:rFonts w:ascii="Garamond" w:eastAsia="Times New Roman" w:hAnsi="Garamond" w:cs="Times New Roman"/>
          <w:color w:val="000000" w:themeColor="text1"/>
          <w:sz w:val="24"/>
          <w:szCs w:val="24"/>
          <w:highlight w:val="white"/>
        </w:rPr>
        <w:t>Abeele</w:t>
      </w:r>
      <w:proofErr w:type="spellEnd"/>
      <w:r w:rsidRPr="00404FC9">
        <w:rPr>
          <w:rFonts w:ascii="Garamond" w:eastAsia="Times New Roman" w:hAnsi="Garamond" w:cs="Times New Roman"/>
          <w:color w:val="000000" w:themeColor="text1"/>
          <w:sz w:val="24"/>
          <w:szCs w:val="24"/>
          <w:highlight w:val="white"/>
        </w:rPr>
        <w:t xml:space="preserve">, M., Campbell, S. W., </w:t>
      </w:r>
      <w:proofErr w:type="spellStart"/>
      <w:r w:rsidRPr="00404FC9">
        <w:rPr>
          <w:rFonts w:ascii="Garamond" w:eastAsia="Times New Roman" w:hAnsi="Garamond" w:cs="Times New Roman"/>
          <w:color w:val="000000" w:themeColor="text1"/>
          <w:sz w:val="24"/>
          <w:szCs w:val="24"/>
          <w:highlight w:val="white"/>
        </w:rPr>
        <w:t>Eggermont</w:t>
      </w:r>
      <w:proofErr w:type="spellEnd"/>
      <w:r w:rsidRPr="00404FC9">
        <w:rPr>
          <w:rFonts w:ascii="Garamond" w:eastAsia="Times New Roman" w:hAnsi="Garamond" w:cs="Times New Roman"/>
          <w:color w:val="000000" w:themeColor="text1"/>
          <w:sz w:val="24"/>
          <w:szCs w:val="24"/>
          <w:highlight w:val="white"/>
        </w:rPr>
        <w:t xml:space="preserve">, S., &amp; Roe, K. (2014). Sexting, mobile porn use, and peer group dynamics: Boys' and girls' self-perceived popularity, need for </w:t>
      </w:r>
      <w:r w:rsidRPr="00404FC9">
        <w:rPr>
          <w:rFonts w:ascii="Garamond" w:eastAsia="Times New Roman" w:hAnsi="Garamond" w:cs="Times New Roman"/>
          <w:color w:val="000000" w:themeColor="text1"/>
          <w:sz w:val="24"/>
          <w:szCs w:val="24"/>
          <w:highlight w:val="white"/>
        </w:rPr>
        <w:lastRenderedPageBreak/>
        <w:t xml:space="preserve">popularity, and perceived peer pressure. </w:t>
      </w:r>
      <w:r w:rsidRPr="00404FC9">
        <w:rPr>
          <w:rFonts w:ascii="Garamond" w:eastAsia="Times New Roman" w:hAnsi="Garamond" w:cs="Times New Roman"/>
          <w:i/>
          <w:color w:val="000000" w:themeColor="text1"/>
          <w:sz w:val="24"/>
          <w:szCs w:val="24"/>
        </w:rPr>
        <w:t>Media Psychology</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17</w:t>
      </w:r>
      <w:r w:rsidRPr="00404FC9">
        <w:rPr>
          <w:rFonts w:ascii="Garamond" w:eastAsia="Times New Roman" w:hAnsi="Garamond" w:cs="Times New Roman"/>
          <w:color w:val="000000" w:themeColor="text1"/>
          <w:sz w:val="24"/>
          <w:szCs w:val="24"/>
          <w:highlight w:val="white"/>
        </w:rPr>
        <w:t xml:space="preserve">(1), 6-33. </w:t>
      </w:r>
      <w:hyperlink r:id="rId96" w:history="1">
        <w:r w:rsidR="008B4DEE" w:rsidRPr="00404FC9">
          <w:rPr>
            <w:rStyle w:val="Hyperlink"/>
            <w:rFonts w:ascii="Garamond" w:eastAsia="Times New Roman" w:hAnsi="Garamond" w:cs="Times New Roman"/>
            <w:sz w:val="24"/>
            <w:szCs w:val="24"/>
          </w:rPr>
          <w:t>https://doi.org/10.1080/15213269.2013.801725</w:t>
        </w:r>
      </w:hyperlink>
      <w:r w:rsidR="008B4DEE" w:rsidRPr="00404FC9">
        <w:rPr>
          <w:rFonts w:ascii="Garamond" w:eastAsia="Times New Roman" w:hAnsi="Garamond" w:cs="Times New Roman"/>
          <w:color w:val="000000" w:themeColor="text1"/>
          <w:sz w:val="24"/>
          <w:szCs w:val="24"/>
        </w:rPr>
        <w:t xml:space="preserve"> </w:t>
      </w:r>
    </w:p>
    <w:p w14:paraId="3F285476" w14:textId="3C9866F0"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Villacampa</w:t>
      </w:r>
      <w:proofErr w:type="spellEnd"/>
      <w:r w:rsidRPr="00404FC9">
        <w:rPr>
          <w:rFonts w:ascii="Garamond" w:eastAsia="Times New Roman" w:hAnsi="Garamond" w:cs="Times New Roman"/>
          <w:color w:val="000000" w:themeColor="text1"/>
          <w:sz w:val="24"/>
          <w:szCs w:val="24"/>
          <w:highlight w:val="white"/>
        </w:rPr>
        <w:t xml:space="preserve">, C. (2017). Teen sexting: Prevalence, </w:t>
      </w:r>
      <w:proofErr w:type="gramStart"/>
      <w:r w:rsidRPr="00404FC9">
        <w:rPr>
          <w:rFonts w:ascii="Garamond" w:eastAsia="Times New Roman" w:hAnsi="Garamond" w:cs="Times New Roman"/>
          <w:color w:val="000000" w:themeColor="text1"/>
          <w:sz w:val="24"/>
          <w:szCs w:val="24"/>
          <w:highlight w:val="white"/>
        </w:rPr>
        <w:t>characteristics</w:t>
      </w:r>
      <w:proofErr w:type="gramEnd"/>
      <w:r w:rsidRPr="00404FC9">
        <w:rPr>
          <w:rFonts w:ascii="Garamond" w:eastAsia="Times New Roman" w:hAnsi="Garamond" w:cs="Times New Roman"/>
          <w:color w:val="000000" w:themeColor="text1"/>
          <w:sz w:val="24"/>
          <w:szCs w:val="24"/>
          <w:highlight w:val="white"/>
        </w:rPr>
        <w:t xml:space="preserve"> and legal treatment. </w:t>
      </w:r>
      <w:r w:rsidRPr="00404FC9">
        <w:rPr>
          <w:rFonts w:ascii="Garamond" w:eastAsia="Times New Roman" w:hAnsi="Garamond" w:cs="Times New Roman"/>
          <w:i/>
          <w:color w:val="000000" w:themeColor="text1"/>
          <w:sz w:val="24"/>
          <w:szCs w:val="24"/>
        </w:rPr>
        <w:t>International Journal of Law, Crime and Justice</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49</w:t>
      </w:r>
      <w:r w:rsidRPr="00404FC9">
        <w:rPr>
          <w:rFonts w:ascii="Garamond" w:eastAsia="Times New Roman" w:hAnsi="Garamond" w:cs="Times New Roman"/>
          <w:color w:val="000000" w:themeColor="text1"/>
          <w:sz w:val="24"/>
          <w:szCs w:val="24"/>
          <w:highlight w:val="white"/>
        </w:rPr>
        <w:t xml:space="preserve">, 10-21. </w:t>
      </w:r>
      <w:hyperlink r:id="rId97" w:history="1">
        <w:r w:rsidR="008B4DEE" w:rsidRPr="00404FC9">
          <w:rPr>
            <w:rStyle w:val="Hyperlink"/>
            <w:rFonts w:ascii="Garamond" w:eastAsia="Times New Roman" w:hAnsi="Garamond" w:cs="Times New Roman"/>
            <w:sz w:val="24"/>
            <w:szCs w:val="24"/>
          </w:rPr>
          <w:t>https://doi.org/10.1016/j.ijlcj.2017.01.002</w:t>
        </w:r>
      </w:hyperlink>
      <w:r w:rsidR="008B4DEE" w:rsidRPr="00404FC9">
        <w:rPr>
          <w:rFonts w:ascii="Garamond" w:eastAsia="Times New Roman" w:hAnsi="Garamond" w:cs="Times New Roman"/>
          <w:color w:val="000000" w:themeColor="text1"/>
          <w:sz w:val="24"/>
          <w:szCs w:val="24"/>
        </w:rPr>
        <w:t xml:space="preserve"> </w:t>
      </w:r>
    </w:p>
    <w:p w14:paraId="093CFAF4" w14:textId="59CB227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highlight w:val="white"/>
        </w:rPr>
        <w:t>Wachs</w:t>
      </w:r>
      <w:proofErr w:type="spellEnd"/>
      <w:r w:rsidRPr="00404FC9">
        <w:rPr>
          <w:rFonts w:ascii="Garamond" w:eastAsia="Times New Roman" w:hAnsi="Garamond" w:cs="Times New Roman"/>
          <w:color w:val="000000" w:themeColor="text1"/>
          <w:sz w:val="24"/>
          <w:szCs w:val="24"/>
          <w:highlight w:val="white"/>
        </w:rPr>
        <w:t xml:space="preserve">, S., Wright, M. F., </w:t>
      </w:r>
      <w:proofErr w:type="spellStart"/>
      <w:r w:rsidRPr="00404FC9">
        <w:rPr>
          <w:rFonts w:ascii="Garamond" w:eastAsia="Times New Roman" w:hAnsi="Garamond" w:cs="Times New Roman"/>
          <w:color w:val="000000" w:themeColor="text1"/>
          <w:sz w:val="24"/>
          <w:szCs w:val="24"/>
          <w:highlight w:val="white"/>
        </w:rPr>
        <w:t>Gámez-Guadix</w:t>
      </w:r>
      <w:proofErr w:type="spellEnd"/>
      <w:r w:rsidRPr="00404FC9">
        <w:rPr>
          <w:rFonts w:ascii="Garamond" w:eastAsia="Times New Roman" w:hAnsi="Garamond" w:cs="Times New Roman"/>
          <w:color w:val="000000" w:themeColor="text1"/>
          <w:sz w:val="24"/>
          <w:szCs w:val="24"/>
          <w:highlight w:val="white"/>
        </w:rPr>
        <w:t xml:space="preserve">, M., &amp; </w:t>
      </w:r>
      <w:proofErr w:type="spellStart"/>
      <w:r w:rsidRPr="00404FC9">
        <w:rPr>
          <w:rFonts w:ascii="Garamond" w:eastAsia="Times New Roman" w:hAnsi="Garamond" w:cs="Times New Roman"/>
          <w:color w:val="000000" w:themeColor="text1"/>
          <w:sz w:val="24"/>
          <w:szCs w:val="24"/>
          <w:highlight w:val="white"/>
        </w:rPr>
        <w:t>Döring</w:t>
      </w:r>
      <w:proofErr w:type="spellEnd"/>
      <w:r w:rsidRPr="00404FC9">
        <w:rPr>
          <w:rFonts w:ascii="Garamond" w:eastAsia="Times New Roman" w:hAnsi="Garamond" w:cs="Times New Roman"/>
          <w:color w:val="000000" w:themeColor="text1"/>
          <w:sz w:val="24"/>
          <w:szCs w:val="24"/>
          <w:highlight w:val="white"/>
        </w:rPr>
        <w:t xml:space="preserve">, N. (2021). How are consensual, non-consensual, and pressured sexting linked to depression and self-harm? The moderating effects of demographic variables. </w:t>
      </w:r>
      <w:r w:rsidRPr="00404FC9">
        <w:rPr>
          <w:rFonts w:ascii="Garamond" w:eastAsia="Times New Roman" w:hAnsi="Garamond" w:cs="Times New Roman"/>
          <w:i/>
          <w:color w:val="000000" w:themeColor="text1"/>
          <w:sz w:val="24"/>
          <w:szCs w:val="24"/>
        </w:rPr>
        <w:t>International journal of environmental research and public health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18</w:t>
      </w:r>
      <w:r w:rsidRPr="00404FC9">
        <w:rPr>
          <w:rFonts w:ascii="Garamond" w:eastAsia="Times New Roman" w:hAnsi="Garamond" w:cs="Times New Roman"/>
          <w:color w:val="000000" w:themeColor="text1"/>
          <w:sz w:val="24"/>
          <w:szCs w:val="24"/>
          <w:highlight w:val="white"/>
        </w:rPr>
        <w:t xml:space="preserve">(5), 2597. </w:t>
      </w:r>
      <w:hyperlink r:id="rId98" w:history="1">
        <w:r w:rsidR="008B4DEE" w:rsidRPr="00404FC9">
          <w:rPr>
            <w:rStyle w:val="Hyperlink"/>
            <w:rFonts w:ascii="Garamond" w:eastAsia="Times New Roman" w:hAnsi="Garamond" w:cs="Times New Roman"/>
            <w:sz w:val="24"/>
            <w:szCs w:val="24"/>
          </w:rPr>
          <w:t>https://doi.org/10.3390/ijerph18052597</w:t>
        </w:r>
      </w:hyperlink>
      <w:r w:rsidR="008B4DEE" w:rsidRPr="00404FC9">
        <w:rPr>
          <w:rFonts w:ascii="Garamond" w:eastAsia="Times New Roman" w:hAnsi="Garamond" w:cs="Times New Roman"/>
          <w:color w:val="000000" w:themeColor="text1"/>
          <w:sz w:val="24"/>
          <w:szCs w:val="24"/>
        </w:rPr>
        <w:t xml:space="preserve"> </w:t>
      </w:r>
    </w:p>
    <w:p w14:paraId="03740C14" w14:textId="68DDEADF" w:rsidR="00513F51" w:rsidRPr="00404FC9" w:rsidRDefault="00513F51" w:rsidP="008B4DEE">
      <w:pPr>
        <w:pStyle w:val="ListParagraph"/>
        <w:numPr>
          <w:ilvl w:val="0"/>
          <w:numId w:val="2"/>
        </w:numPr>
        <w:spacing w:line="360" w:lineRule="auto"/>
        <w:rPr>
          <w:rFonts w:ascii="Garamond" w:hAnsi="Garamond" w:cs="Times New Roman"/>
          <w:color w:val="000000" w:themeColor="text1"/>
          <w:sz w:val="24"/>
          <w:szCs w:val="24"/>
        </w:rPr>
      </w:pPr>
      <w:r w:rsidRPr="00404FC9">
        <w:rPr>
          <w:rFonts w:ascii="Garamond" w:hAnsi="Garamond" w:cs="Times New Roman"/>
          <w:color w:val="000000" w:themeColor="text1"/>
          <w:sz w:val="24"/>
          <w:szCs w:val="24"/>
          <w:shd w:val="clear" w:color="auto" w:fill="FFFFFF"/>
        </w:rPr>
        <w:t xml:space="preserve">Walker, S., </w:t>
      </w:r>
      <w:proofErr w:type="spellStart"/>
      <w:r w:rsidRPr="00404FC9">
        <w:rPr>
          <w:rFonts w:ascii="Garamond" w:hAnsi="Garamond" w:cs="Times New Roman"/>
          <w:color w:val="000000" w:themeColor="text1"/>
          <w:sz w:val="24"/>
          <w:szCs w:val="24"/>
          <w:shd w:val="clear" w:color="auto" w:fill="FFFFFF"/>
        </w:rPr>
        <w:t>Sanci</w:t>
      </w:r>
      <w:proofErr w:type="spellEnd"/>
      <w:r w:rsidRPr="00404FC9">
        <w:rPr>
          <w:rFonts w:ascii="Garamond" w:hAnsi="Garamond" w:cs="Times New Roman"/>
          <w:color w:val="000000" w:themeColor="text1"/>
          <w:sz w:val="24"/>
          <w:szCs w:val="24"/>
          <w:shd w:val="clear" w:color="auto" w:fill="FFFFFF"/>
        </w:rPr>
        <w:t>, L., &amp; Temple-Smith, M. (2013). Sexting: Young women's and men's views on its nature and origins. </w:t>
      </w:r>
      <w:r w:rsidRPr="00404FC9">
        <w:rPr>
          <w:rFonts w:ascii="Garamond" w:hAnsi="Garamond" w:cs="Times New Roman"/>
          <w:i/>
          <w:iCs/>
          <w:color w:val="000000" w:themeColor="text1"/>
          <w:sz w:val="24"/>
          <w:szCs w:val="24"/>
          <w:shd w:val="clear" w:color="auto" w:fill="FFFFFF"/>
        </w:rPr>
        <w:t>Journal of adolescent health</w:t>
      </w:r>
      <w:r w:rsidRPr="00404FC9">
        <w:rPr>
          <w:rFonts w:ascii="Garamond" w:hAnsi="Garamond" w:cs="Times New Roman"/>
          <w:color w:val="000000" w:themeColor="text1"/>
          <w:sz w:val="24"/>
          <w:szCs w:val="24"/>
          <w:shd w:val="clear" w:color="auto" w:fill="FFFFFF"/>
        </w:rPr>
        <w:t>, </w:t>
      </w:r>
      <w:r w:rsidRPr="00404FC9">
        <w:rPr>
          <w:rFonts w:ascii="Garamond" w:hAnsi="Garamond" w:cs="Times New Roman"/>
          <w:i/>
          <w:iCs/>
          <w:color w:val="000000" w:themeColor="text1"/>
          <w:sz w:val="24"/>
          <w:szCs w:val="24"/>
          <w:shd w:val="clear" w:color="auto" w:fill="FFFFFF"/>
        </w:rPr>
        <w:t>52</w:t>
      </w:r>
      <w:r w:rsidRPr="00404FC9">
        <w:rPr>
          <w:rFonts w:ascii="Garamond" w:hAnsi="Garamond" w:cs="Times New Roman"/>
          <w:color w:val="000000" w:themeColor="text1"/>
          <w:sz w:val="24"/>
          <w:szCs w:val="24"/>
          <w:shd w:val="clear" w:color="auto" w:fill="FFFFFF"/>
        </w:rPr>
        <w:t xml:space="preserve">(6), 697-701. </w:t>
      </w:r>
      <w:hyperlink r:id="rId99" w:history="1">
        <w:r w:rsidR="008B4DEE" w:rsidRPr="00404FC9">
          <w:rPr>
            <w:rStyle w:val="Hyperlink"/>
            <w:rFonts w:ascii="Garamond" w:eastAsia="Times New Roman" w:hAnsi="Garamond" w:cs="Times New Roman"/>
            <w:sz w:val="24"/>
            <w:szCs w:val="24"/>
          </w:rPr>
          <w:t>https://doi.org/</w:t>
        </w:r>
        <w:r w:rsidR="008B4DEE" w:rsidRPr="00404FC9">
          <w:rPr>
            <w:rStyle w:val="Hyperlink"/>
            <w:rFonts w:ascii="Garamond" w:hAnsi="Garamond" w:cs="Times New Roman"/>
            <w:sz w:val="24"/>
            <w:szCs w:val="24"/>
            <w:shd w:val="clear" w:color="auto" w:fill="FFFFFF"/>
          </w:rPr>
          <w:t>10.1016/j.jadohealth.2013.01.026</w:t>
        </w:r>
      </w:hyperlink>
      <w:r w:rsidR="008B4DEE" w:rsidRPr="00404FC9">
        <w:rPr>
          <w:rFonts w:ascii="Garamond" w:hAnsi="Garamond" w:cs="Times New Roman"/>
          <w:color w:val="000000" w:themeColor="text1"/>
          <w:sz w:val="24"/>
          <w:szCs w:val="24"/>
          <w:shd w:val="clear" w:color="auto" w:fill="FFFFFF"/>
        </w:rPr>
        <w:t xml:space="preserve"> </w:t>
      </w:r>
    </w:p>
    <w:p w14:paraId="16001FE7" w14:textId="6A9F14DF"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rPr>
      </w:pPr>
      <w:proofErr w:type="spellStart"/>
      <w:r w:rsidRPr="00404FC9">
        <w:rPr>
          <w:rFonts w:ascii="Garamond" w:eastAsia="Times New Roman" w:hAnsi="Garamond" w:cs="Times New Roman"/>
          <w:color w:val="000000" w:themeColor="text1"/>
          <w:sz w:val="24"/>
          <w:szCs w:val="24"/>
        </w:rPr>
        <w:t>Walrave</w:t>
      </w:r>
      <w:proofErr w:type="spellEnd"/>
      <w:r w:rsidRPr="00404FC9">
        <w:rPr>
          <w:rFonts w:ascii="Garamond" w:eastAsia="Times New Roman" w:hAnsi="Garamond" w:cs="Times New Roman"/>
          <w:color w:val="000000" w:themeColor="text1"/>
          <w:sz w:val="24"/>
          <w:szCs w:val="24"/>
        </w:rPr>
        <w:t xml:space="preserve">, M., Van </w:t>
      </w:r>
      <w:proofErr w:type="spellStart"/>
      <w:r w:rsidRPr="00404FC9">
        <w:rPr>
          <w:rFonts w:ascii="Garamond" w:eastAsia="Times New Roman" w:hAnsi="Garamond" w:cs="Times New Roman"/>
          <w:color w:val="000000" w:themeColor="text1"/>
          <w:sz w:val="24"/>
          <w:szCs w:val="24"/>
        </w:rPr>
        <w:t>Ouytsel</w:t>
      </w:r>
      <w:proofErr w:type="spellEnd"/>
      <w:r w:rsidRPr="00404FC9">
        <w:rPr>
          <w:rFonts w:ascii="Garamond" w:eastAsia="Times New Roman" w:hAnsi="Garamond" w:cs="Times New Roman"/>
          <w:color w:val="000000" w:themeColor="text1"/>
          <w:sz w:val="24"/>
          <w:szCs w:val="24"/>
        </w:rPr>
        <w:t xml:space="preserve">, J., </w:t>
      </w:r>
      <w:proofErr w:type="spellStart"/>
      <w:r w:rsidRPr="00404FC9">
        <w:rPr>
          <w:rFonts w:ascii="Garamond" w:eastAsia="Times New Roman" w:hAnsi="Garamond" w:cs="Times New Roman"/>
          <w:color w:val="000000" w:themeColor="text1"/>
          <w:sz w:val="24"/>
          <w:szCs w:val="24"/>
        </w:rPr>
        <w:t>Ponnet</w:t>
      </w:r>
      <w:proofErr w:type="spellEnd"/>
      <w:r w:rsidRPr="00404FC9">
        <w:rPr>
          <w:rFonts w:ascii="Garamond" w:eastAsia="Times New Roman" w:hAnsi="Garamond" w:cs="Times New Roman"/>
          <w:color w:val="000000" w:themeColor="text1"/>
          <w:sz w:val="24"/>
          <w:szCs w:val="24"/>
        </w:rPr>
        <w:t xml:space="preserve">, K., &amp; Temple, J. (2018). Sharing and caring? The role of social media and privacy in sexting behaviour. In </w:t>
      </w:r>
      <w:r w:rsidRPr="00404FC9">
        <w:rPr>
          <w:rFonts w:ascii="Garamond" w:eastAsia="Times New Roman" w:hAnsi="Garamond" w:cs="Times New Roman"/>
          <w:i/>
          <w:iCs/>
          <w:color w:val="000000" w:themeColor="text1"/>
          <w:sz w:val="24"/>
          <w:szCs w:val="24"/>
        </w:rPr>
        <w:t>Sexting</w:t>
      </w:r>
      <w:r w:rsidRPr="00404FC9">
        <w:rPr>
          <w:rFonts w:ascii="Garamond" w:eastAsia="Times New Roman" w:hAnsi="Garamond" w:cs="Times New Roman"/>
          <w:color w:val="000000" w:themeColor="text1"/>
          <w:sz w:val="24"/>
          <w:szCs w:val="24"/>
        </w:rPr>
        <w:t xml:space="preserve"> (p. 1–17). Palgrave Studies in Cyberpsychology. International Publishing. </w:t>
      </w:r>
      <w:hyperlink r:id="rId100" w:history="1">
        <w:r w:rsidR="008B4DEE" w:rsidRPr="00404FC9">
          <w:rPr>
            <w:rStyle w:val="Hyperlink"/>
            <w:rFonts w:ascii="Garamond" w:eastAsia="Times New Roman" w:hAnsi="Garamond" w:cs="Times New Roman"/>
            <w:sz w:val="24"/>
            <w:szCs w:val="24"/>
          </w:rPr>
          <w:t>https://doi.org/10.1007/978-3-319-71882-8_1</w:t>
        </w:r>
      </w:hyperlink>
      <w:r w:rsidR="008B4DEE" w:rsidRPr="00404FC9">
        <w:rPr>
          <w:rFonts w:ascii="Garamond" w:eastAsia="Times New Roman" w:hAnsi="Garamond" w:cs="Times New Roman"/>
          <w:color w:val="000000" w:themeColor="text1"/>
          <w:sz w:val="24"/>
          <w:szCs w:val="24"/>
        </w:rPr>
        <w:t xml:space="preserve"> </w:t>
      </w:r>
    </w:p>
    <w:p w14:paraId="1DD4A315" w14:textId="227C9C9B"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proofErr w:type="spellStart"/>
      <w:r w:rsidRPr="00404FC9">
        <w:rPr>
          <w:rFonts w:ascii="Garamond" w:eastAsia="Times New Roman" w:hAnsi="Garamond" w:cs="Times New Roman"/>
          <w:color w:val="000000" w:themeColor="text1"/>
          <w:sz w:val="24"/>
          <w:szCs w:val="24"/>
        </w:rPr>
        <w:t>Yauch</w:t>
      </w:r>
      <w:proofErr w:type="spellEnd"/>
      <w:r w:rsidRPr="00404FC9">
        <w:rPr>
          <w:rFonts w:ascii="Garamond" w:eastAsia="Times New Roman" w:hAnsi="Garamond" w:cs="Times New Roman"/>
          <w:color w:val="000000" w:themeColor="text1"/>
          <w:sz w:val="24"/>
          <w:szCs w:val="24"/>
        </w:rPr>
        <w:t xml:space="preserve">, C. A., &amp; </w:t>
      </w:r>
      <w:proofErr w:type="spellStart"/>
      <w:r w:rsidRPr="00404FC9">
        <w:rPr>
          <w:rFonts w:ascii="Garamond" w:eastAsia="Times New Roman" w:hAnsi="Garamond" w:cs="Times New Roman"/>
          <w:color w:val="000000" w:themeColor="text1"/>
          <w:sz w:val="24"/>
          <w:szCs w:val="24"/>
        </w:rPr>
        <w:t>Steudel</w:t>
      </w:r>
      <w:proofErr w:type="spellEnd"/>
      <w:r w:rsidRPr="00404FC9">
        <w:rPr>
          <w:rFonts w:ascii="Garamond" w:eastAsia="Times New Roman" w:hAnsi="Garamond" w:cs="Times New Roman"/>
          <w:color w:val="000000" w:themeColor="text1"/>
          <w:sz w:val="24"/>
          <w:szCs w:val="24"/>
        </w:rPr>
        <w:t xml:space="preserve">, H. J. (2003). Complementary use of qualitative and quantitative cultural assessment methods. Organizational Research Methods, 6, 465–481. </w:t>
      </w:r>
      <w:hyperlink r:id="rId101" w:history="1">
        <w:r w:rsidR="008B4DEE" w:rsidRPr="00404FC9">
          <w:rPr>
            <w:rStyle w:val="Hyperlink"/>
            <w:rFonts w:ascii="Garamond" w:eastAsia="Times New Roman" w:hAnsi="Garamond" w:cs="Times New Roman"/>
            <w:sz w:val="24"/>
            <w:szCs w:val="24"/>
          </w:rPr>
          <w:t>https://doi.org/10.1177/1094428103257362</w:t>
        </w:r>
      </w:hyperlink>
      <w:r w:rsidR="008B4DEE" w:rsidRPr="00404FC9">
        <w:rPr>
          <w:rFonts w:ascii="Garamond" w:eastAsia="Times New Roman" w:hAnsi="Garamond" w:cs="Times New Roman"/>
          <w:color w:val="000000" w:themeColor="text1"/>
          <w:sz w:val="24"/>
          <w:szCs w:val="24"/>
        </w:rPr>
        <w:t xml:space="preserve"> </w:t>
      </w:r>
    </w:p>
    <w:p w14:paraId="01811F05" w14:textId="7A195092"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Ybarra, M. L., &amp; Mitchell, K. J. (2014). “Sexting” and its relation to sexual activity and sexual risk </w:t>
      </w:r>
      <w:proofErr w:type="spellStart"/>
      <w:r w:rsidRPr="00404FC9">
        <w:rPr>
          <w:rFonts w:ascii="Garamond" w:eastAsia="Times New Roman" w:hAnsi="Garamond" w:cs="Times New Roman"/>
          <w:color w:val="000000" w:themeColor="text1"/>
          <w:sz w:val="24"/>
          <w:szCs w:val="24"/>
          <w:highlight w:val="white"/>
        </w:rPr>
        <w:t>behavior</w:t>
      </w:r>
      <w:proofErr w:type="spellEnd"/>
      <w:r w:rsidRPr="00404FC9">
        <w:rPr>
          <w:rFonts w:ascii="Garamond" w:eastAsia="Times New Roman" w:hAnsi="Garamond" w:cs="Times New Roman"/>
          <w:color w:val="000000" w:themeColor="text1"/>
          <w:sz w:val="24"/>
          <w:szCs w:val="24"/>
          <w:highlight w:val="white"/>
        </w:rPr>
        <w:t xml:space="preserve"> in a national survey of adolescents. </w:t>
      </w:r>
      <w:r w:rsidRPr="00404FC9">
        <w:rPr>
          <w:rFonts w:ascii="Garamond" w:eastAsia="Times New Roman" w:hAnsi="Garamond" w:cs="Times New Roman"/>
          <w:i/>
          <w:color w:val="000000" w:themeColor="text1"/>
          <w:sz w:val="24"/>
          <w:szCs w:val="24"/>
        </w:rPr>
        <w:t>Journal of adolescent health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55</w:t>
      </w:r>
      <w:r w:rsidRPr="00404FC9">
        <w:rPr>
          <w:rFonts w:ascii="Garamond" w:eastAsia="Times New Roman" w:hAnsi="Garamond" w:cs="Times New Roman"/>
          <w:color w:val="000000" w:themeColor="text1"/>
          <w:sz w:val="24"/>
          <w:szCs w:val="24"/>
          <w:highlight w:val="white"/>
        </w:rPr>
        <w:t xml:space="preserve">(6), 757-764. </w:t>
      </w:r>
      <w:hyperlink r:id="rId102" w:history="1">
        <w:r w:rsidR="008B4DEE" w:rsidRPr="00404FC9">
          <w:rPr>
            <w:rStyle w:val="Hyperlink"/>
            <w:rFonts w:ascii="Garamond" w:eastAsia="Times New Roman" w:hAnsi="Garamond" w:cs="Times New Roman"/>
            <w:sz w:val="24"/>
            <w:szCs w:val="24"/>
          </w:rPr>
          <w:t>https://doi.org/10.1016/j.jadohealth.2014.07.012</w:t>
        </w:r>
      </w:hyperlink>
      <w:r w:rsidR="008B4DEE" w:rsidRPr="00404FC9">
        <w:rPr>
          <w:rFonts w:ascii="Garamond" w:eastAsia="Times New Roman" w:hAnsi="Garamond" w:cs="Times New Roman"/>
          <w:color w:val="000000" w:themeColor="text1"/>
          <w:sz w:val="24"/>
          <w:szCs w:val="24"/>
        </w:rPr>
        <w:t xml:space="preserve"> </w:t>
      </w:r>
    </w:p>
    <w:p w14:paraId="518FB3BE" w14:textId="4F614EAC" w:rsidR="00513F51" w:rsidRPr="00404FC9" w:rsidRDefault="00513F51" w:rsidP="008B4DEE">
      <w:pPr>
        <w:pStyle w:val="ListParagraph"/>
        <w:numPr>
          <w:ilvl w:val="0"/>
          <w:numId w:val="2"/>
        </w:numPr>
        <w:spacing w:line="360" w:lineRule="auto"/>
        <w:rPr>
          <w:rFonts w:ascii="Garamond" w:eastAsia="Times New Roman" w:hAnsi="Garamond" w:cs="Times New Roman"/>
          <w:color w:val="000000" w:themeColor="text1"/>
          <w:sz w:val="24"/>
          <w:szCs w:val="24"/>
          <w:highlight w:val="white"/>
        </w:rPr>
      </w:pPr>
      <w:r w:rsidRPr="00404FC9">
        <w:rPr>
          <w:rFonts w:ascii="Garamond" w:eastAsia="Times New Roman" w:hAnsi="Garamond" w:cs="Times New Roman"/>
          <w:color w:val="000000" w:themeColor="text1"/>
          <w:sz w:val="24"/>
          <w:szCs w:val="24"/>
          <w:highlight w:val="white"/>
        </w:rPr>
        <w:t xml:space="preserve">Yeung, T. H., </w:t>
      </w:r>
      <w:proofErr w:type="spellStart"/>
      <w:r w:rsidRPr="00404FC9">
        <w:rPr>
          <w:rFonts w:ascii="Garamond" w:eastAsia="Times New Roman" w:hAnsi="Garamond" w:cs="Times New Roman"/>
          <w:color w:val="000000" w:themeColor="text1"/>
          <w:sz w:val="24"/>
          <w:szCs w:val="24"/>
          <w:highlight w:val="white"/>
        </w:rPr>
        <w:t>Horyniak</w:t>
      </w:r>
      <w:proofErr w:type="spellEnd"/>
      <w:r w:rsidRPr="00404FC9">
        <w:rPr>
          <w:rFonts w:ascii="Garamond" w:eastAsia="Times New Roman" w:hAnsi="Garamond" w:cs="Times New Roman"/>
          <w:color w:val="000000" w:themeColor="text1"/>
          <w:sz w:val="24"/>
          <w:szCs w:val="24"/>
          <w:highlight w:val="white"/>
        </w:rPr>
        <w:t xml:space="preserve">, D. R., Vella, A. M., </w:t>
      </w:r>
      <w:proofErr w:type="spellStart"/>
      <w:r w:rsidRPr="00404FC9">
        <w:rPr>
          <w:rFonts w:ascii="Garamond" w:eastAsia="Times New Roman" w:hAnsi="Garamond" w:cs="Times New Roman"/>
          <w:color w:val="000000" w:themeColor="text1"/>
          <w:sz w:val="24"/>
          <w:szCs w:val="24"/>
          <w:highlight w:val="white"/>
        </w:rPr>
        <w:t>Hellard</w:t>
      </w:r>
      <w:proofErr w:type="spellEnd"/>
      <w:r w:rsidRPr="00404FC9">
        <w:rPr>
          <w:rFonts w:ascii="Garamond" w:eastAsia="Times New Roman" w:hAnsi="Garamond" w:cs="Times New Roman"/>
          <w:color w:val="000000" w:themeColor="text1"/>
          <w:sz w:val="24"/>
          <w:szCs w:val="24"/>
          <w:highlight w:val="white"/>
        </w:rPr>
        <w:t xml:space="preserve">, M. E., &amp; Lim, M. S. (2014). Prevalence, </w:t>
      </w:r>
      <w:proofErr w:type="gramStart"/>
      <w:r w:rsidRPr="00404FC9">
        <w:rPr>
          <w:rFonts w:ascii="Garamond" w:eastAsia="Times New Roman" w:hAnsi="Garamond" w:cs="Times New Roman"/>
          <w:color w:val="000000" w:themeColor="text1"/>
          <w:sz w:val="24"/>
          <w:szCs w:val="24"/>
          <w:highlight w:val="white"/>
        </w:rPr>
        <w:t>correlates</w:t>
      </w:r>
      <w:proofErr w:type="gramEnd"/>
      <w:r w:rsidRPr="00404FC9">
        <w:rPr>
          <w:rFonts w:ascii="Garamond" w:eastAsia="Times New Roman" w:hAnsi="Garamond" w:cs="Times New Roman"/>
          <w:color w:val="000000" w:themeColor="text1"/>
          <w:sz w:val="24"/>
          <w:szCs w:val="24"/>
          <w:highlight w:val="white"/>
        </w:rPr>
        <w:t xml:space="preserve"> and attitudes towards sexting among young people in Melbourne, Australia. </w:t>
      </w:r>
      <w:r w:rsidRPr="00404FC9">
        <w:rPr>
          <w:rFonts w:ascii="Garamond" w:eastAsia="Times New Roman" w:hAnsi="Garamond" w:cs="Times New Roman"/>
          <w:i/>
          <w:color w:val="000000" w:themeColor="text1"/>
          <w:sz w:val="24"/>
          <w:szCs w:val="24"/>
        </w:rPr>
        <w:t>Sexual health</w:t>
      </w:r>
      <w:r w:rsidRPr="00404FC9">
        <w:rPr>
          <w:rFonts w:ascii="Garamond" w:eastAsia="Times New Roman" w:hAnsi="Garamond" w:cs="Times New Roman"/>
          <w:color w:val="000000" w:themeColor="text1"/>
          <w:sz w:val="24"/>
          <w:szCs w:val="24"/>
          <w:highlight w:val="white"/>
        </w:rPr>
        <w:t xml:space="preserve">, </w:t>
      </w:r>
      <w:r w:rsidRPr="00404FC9">
        <w:rPr>
          <w:rFonts w:ascii="Garamond" w:eastAsia="Times New Roman" w:hAnsi="Garamond" w:cs="Times New Roman"/>
          <w:i/>
          <w:color w:val="000000" w:themeColor="text1"/>
          <w:sz w:val="24"/>
          <w:szCs w:val="24"/>
        </w:rPr>
        <w:t>11</w:t>
      </w:r>
      <w:r w:rsidRPr="00404FC9">
        <w:rPr>
          <w:rFonts w:ascii="Garamond" w:eastAsia="Times New Roman" w:hAnsi="Garamond" w:cs="Times New Roman"/>
          <w:color w:val="000000" w:themeColor="text1"/>
          <w:sz w:val="24"/>
          <w:szCs w:val="24"/>
          <w:highlight w:val="white"/>
        </w:rPr>
        <w:t xml:space="preserve">(4), 332-339. </w:t>
      </w:r>
      <w:hyperlink r:id="rId103" w:history="1">
        <w:r w:rsidR="008B4DEE" w:rsidRPr="00404FC9">
          <w:rPr>
            <w:rStyle w:val="Hyperlink"/>
            <w:rFonts w:ascii="Garamond" w:eastAsia="Times New Roman" w:hAnsi="Garamond" w:cs="Times New Roman"/>
            <w:sz w:val="24"/>
            <w:szCs w:val="24"/>
          </w:rPr>
          <w:t>https://doi.org/10.1071/SH14032</w:t>
        </w:r>
      </w:hyperlink>
      <w:r w:rsidR="008B4DEE" w:rsidRPr="00404FC9">
        <w:rPr>
          <w:rFonts w:ascii="Garamond" w:eastAsia="Times New Roman" w:hAnsi="Garamond" w:cs="Times New Roman"/>
          <w:color w:val="000000" w:themeColor="text1"/>
          <w:sz w:val="24"/>
          <w:szCs w:val="24"/>
        </w:rPr>
        <w:t xml:space="preserve"> </w:t>
      </w:r>
    </w:p>
    <w:p w14:paraId="395BC56A" w14:textId="731A4B7D" w:rsidR="00142407" w:rsidRPr="00404FC9" w:rsidRDefault="00142407" w:rsidP="008B4DEE">
      <w:pPr>
        <w:pStyle w:val="ListParagraph"/>
        <w:spacing w:line="360" w:lineRule="auto"/>
        <w:ind w:left="1080"/>
        <w:rPr>
          <w:rFonts w:ascii="Garamond" w:hAnsi="Garamond"/>
          <w:sz w:val="24"/>
          <w:szCs w:val="24"/>
        </w:rPr>
      </w:pPr>
    </w:p>
    <w:sectPr w:rsidR="00142407" w:rsidRPr="00404FC9" w:rsidSect="00C4422C">
      <w:pgSz w:w="11906" w:h="16838"/>
      <w:pgMar w:top="1418" w:right="1134" w:bottom="1134" w:left="1134"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1B95" w14:textId="77777777" w:rsidR="0017389E" w:rsidRDefault="0017389E" w:rsidP="00721207">
      <w:pPr>
        <w:spacing w:after="0" w:line="240" w:lineRule="auto"/>
      </w:pPr>
      <w:r>
        <w:separator/>
      </w:r>
    </w:p>
  </w:endnote>
  <w:endnote w:type="continuationSeparator" w:id="0">
    <w:p w14:paraId="77794475" w14:textId="77777777" w:rsidR="0017389E" w:rsidRDefault="0017389E"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Footer"/>
          <w:jc w:val="center"/>
        </w:pPr>
        <w:r>
          <w:fldChar w:fldCharType="begin"/>
        </w:r>
        <w:r>
          <w:instrText>PAGE   \* MERGEFORMAT</w:instrText>
        </w:r>
        <w:r>
          <w:fldChar w:fldCharType="separate"/>
        </w:r>
        <w:r w:rsidRPr="0084635B">
          <w:t>2</w:t>
        </w:r>
        <w:r>
          <w:fldChar w:fldCharType="end"/>
        </w:r>
      </w:p>
    </w:sdtContent>
  </w:sdt>
  <w:p w14:paraId="072E8A8E" w14:textId="7A09D5CF" w:rsidR="001F2093" w:rsidRPr="005B18AB" w:rsidRDefault="001F2093" w:rsidP="00413AE7">
    <w:pPr>
      <w:pStyle w:val="Footer"/>
      <w:rPr>
        <w:rFonts w:ascii="Garamond" w:hAnsi="Garamond"/>
      </w:rPr>
    </w:pPr>
  </w:p>
  <w:p w14:paraId="09A8A412" w14:textId="77777777" w:rsidR="005B18AB" w:rsidRDefault="005B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Footer"/>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Footer"/>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B0E2" w14:textId="77777777" w:rsidR="0017389E" w:rsidRDefault="0017389E" w:rsidP="00721207">
      <w:pPr>
        <w:spacing w:after="0" w:line="240" w:lineRule="auto"/>
      </w:pPr>
      <w:r>
        <w:separator/>
      </w:r>
    </w:p>
  </w:footnote>
  <w:footnote w:type="continuationSeparator" w:id="0">
    <w:p w14:paraId="1A24D13B" w14:textId="77777777" w:rsidR="0017389E" w:rsidRDefault="0017389E"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Header"/>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1B02B5">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68E0"/>
    <w:multiLevelType w:val="hybridMultilevel"/>
    <w:tmpl w:val="680891C8"/>
    <w:lvl w:ilvl="0" w:tplc="FFFFFFFF">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E34F17"/>
    <w:multiLevelType w:val="multilevel"/>
    <w:tmpl w:val="834A1B5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75A20"/>
    <w:multiLevelType w:val="hybridMultilevel"/>
    <w:tmpl w:val="86F4A8B6"/>
    <w:lvl w:ilvl="0" w:tplc="A6D85C30">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03529246">
    <w:abstractNumId w:val="2"/>
  </w:num>
  <w:num w:numId="2" w16cid:durableId="278223996">
    <w:abstractNumId w:val="0"/>
  </w:num>
  <w:num w:numId="3" w16cid:durableId="611478401">
    <w:abstractNumId w:val="3"/>
  </w:num>
  <w:num w:numId="4" w16cid:durableId="1511793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E0334"/>
    <w:rsid w:val="000E1CD1"/>
    <w:rsid w:val="000E5171"/>
    <w:rsid w:val="000F7FAD"/>
    <w:rsid w:val="00106964"/>
    <w:rsid w:val="0011354F"/>
    <w:rsid w:val="0011427E"/>
    <w:rsid w:val="001176EB"/>
    <w:rsid w:val="00142407"/>
    <w:rsid w:val="0017389E"/>
    <w:rsid w:val="00181A1B"/>
    <w:rsid w:val="001A2C58"/>
    <w:rsid w:val="001B02B5"/>
    <w:rsid w:val="001D0005"/>
    <w:rsid w:val="001D44C4"/>
    <w:rsid w:val="001E5F5F"/>
    <w:rsid w:val="001F2093"/>
    <w:rsid w:val="00207593"/>
    <w:rsid w:val="002140E5"/>
    <w:rsid w:val="00225859"/>
    <w:rsid w:val="002649F0"/>
    <w:rsid w:val="00272904"/>
    <w:rsid w:val="002B3969"/>
    <w:rsid w:val="002C6388"/>
    <w:rsid w:val="00337D79"/>
    <w:rsid w:val="00344BA9"/>
    <w:rsid w:val="00346371"/>
    <w:rsid w:val="00386F6E"/>
    <w:rsid w:val="003A23DB"/>
    <w:rsid w:val="003A2FBC"/>
    <w:rsid w:val="003C70ED"/>
    <w:rsid w:val="003E0589"/>
    <w:rsid w:val="003F1F54"/>
    <w:rsid w:val="00404FC9"/>
    <w:rsid w:val="00413AE7"/>
    <w:rsid w:val="00414513"/>
    <w:rsid w:val="004170D2"/>
    <w:rsid w:val="00422CC6"/>
    <w:rsid w:val="004969B5"/>
    <w:rsid w:val="004B04E7"/>
    <w:rsid w:val="004F611F"/>
    <w:rsid w:val="005075CE"/>
    <w:rsid w:val="00513F51"/>
    <w:rsid w:val="00571C49"/>
    <w:rsid w:val="005745D9"/>
    <w:rsid w:val="00577EDC"/>
    <w:rsid w:val="00587EBE"/>
    <w:rsid w:val="005B18AB"/>
    <w:rsid w:val="0060058A"/>
    <w:rsid w:val="00620FA7"/>
    <w:rsid w:val="00630F0A"/>
    <w:rsid w:val="00673C32"/>
    <w:rsid w:val="006A0AE7"/>
    <w:rsid w:val="006E7BD9"/>
    <w:rsid w:val="006F2FFC"/>
    <w:rsid w:val="00721207"/>
    <w:rsid w:val="00721E5E"/>
    <w:rsid w:val="007560FC"/>
    <w:rsid w:val="00786A2A"/>
    <w:rsid w:val="007E72BF"/>
    <w:rsid w:val="0084635B"/>
    <w:rsid w:val="00853DB8"/>
    <w:rsid w:val="008636A3"/>
    <w:rsid w:val="0088198C"/>
    <w:rsid w:val="0089076B"/>
    <w:rsid w:val="008B4DEE"/>
    <w:rsid w:val="008C53D7"/>
    <w:rsid w:val="008C689D"/>
    <w:rsid w:val="008D19AA"/>
    <w:rsid w:val="008D4A0A"/>
    <w:rsid w:val="00923BD2"/>
    <w:rsid w:val="00956C96"/>
    <w:rsid w:val="00975513"/>
    <w:rsid w:val="0099295B"/>
    <w:rsid w:val="009A7870"/>
    <w:rsid w:val="009C108C"/>
    <w:rsid w:val="009D355F"/>
    <w:rsid w:val="009F558C"/>
    <w:rsid w:val="00A145EB"/>
    <w:rsid w:val="00A32518"/>
    <w:rsid w:val="00A537E6"/>
    <w:rsid w:val="00A66879"/>
    <w:rsid w:val="00A83E0F"/>
    <w:rsid w:val="00AC490A"/>
    <w:rsid w:val="00AF5508"/>
    <w:rsid w:val="00B22030"/>
    <w:rsid w:val="00B35EF7"/>
    <w:rsid w:val="00B36345"/>
    <w:rsid w:val="00B40590"/>
    <w:rsid w:val="00B575B7"/>
    <w:rsid w:val="00B8557C"/>
    <w:rsid w:val="00BF7BC8"/>
    <w:rsid w:val="00C05570"/>
    <w:rsid w:val="00C31817"/>
    <w:rsid w:val="00C4422C"/>
    <w:rsid w:val="00C44E43"/>
    <w:rsid w:val="00C849FC"/>
    <w:rsid w:val="00C92C88"/>
    <w:rsid w:val="00CC0B32"/>
    <w:rsid w:val="00CD252C"/>
    <w:rsid w:val="00CE458A"/>
    <w:rsid w:val="00CF3B3E"/>
    <w:rsid w:val="00CF71DE"/>
    <w:rsid w:val="00D46990"/>
    <w:rsid w:val="00D50564"/>
    <w:rsid w:val="00DE7483"/>
    <w:rsid w:val="00E01123"/>
    <w:rsid w:val="00E22B7C"/>
    <w:rsid w:val="00E514F5"/>
    <w:rsid w:val="00E55A3A"/>
    <w:rsid w:val="00E64572"/>
    <w:rsid w:val="00E77A57"/>
    <w:rsid w:val="00E924D7"/>
    <w:rsid w:val="00EB4980"/>
    <w:rsid w:val="00ED7D33"/>
    <w:rsid w:val="00EF3A53"/>
    <w:rsid w:val="00F06303"/>
    <w:rsid w:val="00F118F7"/>
    <w:rsid w:val="00F27C27"/>
    <w:rsid w:val="00F41ECC"/>
    <w:rsid w:val="00F5705F"/>
    <w:rsid w:val="00F61338"/>
    <w:rsid w:val="00F90E4C"/>
    <w:rsid w:val="00FA7BC4"/>
    <w:rsid w:val="00FB3001"/>
    <w:rsid w:val="00FB38F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docId w15:val="{55BEA01A-1092-4807-A413-B38D76E8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207"/>
    <w:pPr>
      <w:tabs>
        <w:tab w:val="center" w:pos="4819"/>
        <w:tab w:val="right" w:pos="9638"/>
      </w:tabs>
      <w:spacing w:after="0" w:line="240" w:lineRule="auto"/>
    </w:pPr>
  </w:style>
  <w:style w:type="character" w:customStyle="1" w:styleId="HeaderChar">
    <w:name w:val="Header Char"/>
    <w:basedOn w:val="DefaultParagraphFont"/>
    <w:link w:val="Header"/>
    <w:uiPriority w:val="99"/>
    <w:rsid w:val="00721207"/>
  </w:style>
  <w:style w:type="paragraph" w:styleId="Footer">
    <w:name w:val="footer"/>
    <w:basedOn w:val="Normal"/>
    <w:link w:val="FooterChar"/>
    <w:uiPriority w:val="99"/>
    <w:unhideWhenUsed/>
    <w:rsid w:val="007212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1207"/>
  </w:style>
  <w:style w:type="table" w:styleId="TableGrid">
    <w:name w:val="Table Grid"/>
    <w:basedOn w:val="Table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C05570"/>
  </w:style>
  <w:style w:type="character" w:styleId="Hyperlink">
    <w:name w:val="Hyperlink"/>
    <w:basedOn w:val="DefaultParagraphFont"/>
    <w:uiPriority w:val="99"/>
    <w:unhideWhenUsed/>
    <w:rsid w:val="002C6388"/>
    <w:rPr>
      <w:color w:val="0563C1" w:themeColor="hyperlink"/>
      <w:u w:val="single"/>
    </w:rPr>
  </w:style>
  <w:style w:type="character" w:styleId="UnresolvedMention">
    <w:name w:val="Unresolved Mention"/>
    <w:basedOn w:val="DefaultParagraphFont"/>
    <w:uiPriority w:val="99"/>
    <w:semiHidden/>
    <w:unhideWhenUsed/>
    <w:rsid w:val="002C6388"/>
    <w:rPr>
      <w:color w:val="605E5C"/>
      <w:shd w:val="clear" w:color="auto" w:fill="E1DFDD"/>
    </w:rPr>
  </w:style>
  <w:style w:type="paragraph" w:styleId="ListParagraph">
    <w:name w:val="List Paragraph"/>
    <w:basedOn w:val="Normal"/>
    <w:uiPriority w:val="34"/>
    <w:qFormat/>
    <w:rsid w:val="00630F0A"/>
    <w:pPr>
      <w:ind w:left="720"/>
      <w:contextualSpacing/>
    </w:pPr>
  </w:style>
  <w:style w:type="paragraph" w:styleId="NoSpacing">
    <w:name w:val="No Spacing"/>
    <w:uiPriority w:val="1"/>
    <w:qFormat/>
    <w:rsid w:val="009A7870"/>
    <w:pPr>
      <w:spacing w:after="0" w:line="240" w:lineRule="auto"/>
    </w:pPr>
  </w:style>
  <w:style w:type="table" w:customStyle="1" w:styleId="3">
    <w:name w:val="3"/>
    <w:basedOn w:val="TableNormal"/>
    <w:rsid w:val="00C4422C"/>
    <w:pPr>
      <w:spacing w:after="0" w:line="240" w:lineRule="auto"/>
    </w:pPr>
    <w:rPr>
      <w:rFonts w:ascii="Calibri" w:eastAsia="Calibri" w:hAnsi="Calibri" w:cs="Calibri"/>
      <w:sz w:val="24"/>
      <w:szCs w:val="24"/>
      <w:lang w:eastAsia="zh-CN"/>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link w:val="SubtitleChar"/>
    <w:uiPriority w:val="11"/>
    <w:qFormat/>
    <w:rsid w:val="001B02B5"/>
    <w:pPr>
      <w:keepNext/>
      <w:keepLines/>
      <w:spacing w:before="240" w:after="240" w:line="360" w:lineRule="auto"/>
      <w:jc w:val="both"/>
    </w:pPr>
    <w:rPr>
      <w:rFonts w:ascii="Times New Roman" w:eastAsia="Times New Roman" w:hAnsi="Times New Roman" w:cs="Times New Roman"/>
      <w:b/>
      <w:sz w:val="24"/>
      <w:szCs w:val="24"/>
      <w:highlight w:val="white"/>
      <w:lang w:eastAsia="zh-CN"/>
    </w:rPr>
  </w:style>
  <w:style w:type="character" w:customStyle="1" w:styleId="SubtitleChar">
    <w:name w:val="Subtitle Char"/>
    <w:basedOn w:val="DefaultParagraphFont"/>
    <w:link w:val="Subtitle"/>
    <w:uiPriority w:val="11"/>
    <w:rsid w:val="001B02B5"/>
    <w:rPr>
      <w:rFonts w:ascii="Times New Roman" w:eastAsia="Times New Roman" w:hAnsi="Times New Roman" w:cs="Times New Roman"/>
      <w:b/>
      <w:sz w:val="24"/>
      <w:szCs w:val="24"/>
      <w:highlight w:val="white"/>
      <w:lang w:eastAsia="zh-CN"/>
    </w:rPr>
  </w:style>
  <w:style w:type="table" w:customStyle="1" w:styleId="2">
    <w:name w:val="2"/>
    <w:basedOn w:val="TableNormal"/>
    <w:rsid w:val="001B02B5"/>
    <w:pPr>
      <w:spacing w:after="0" w:line="240" w:lineRule="auto"/>
    </w:pPr>
    <w:rPr>
      <w:rFonts w:ascii="Calibri" w:eastAsia="Calibri" w:hAnsi="Calibri" w:cs="Calibri"/>
      <w:sz w:val="24"/>
      <w:szCs w:val="24"/>
      <w:lang w:eastAsia="zh-CN"/>
    </w:rPr>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E55A3A"/>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0776">
      <w:bodyDiv w:val="1"/>
      <w:marLeft w:val="0"/>
      <w:marRight w:val="0"/>
      <w:marTop w:val="0"/>
      <w:marBottom w:val="0"/>
      <w:divBdr>
        <w:top w:val="none" w:sz="0" w:space="0" w:color="auto"/>
        <w:left w:val="none" w:sz="0" w:space="0" w:color="auto"/>
        <w:bottom w:val="none" w:sz="0" w:space="0" w:color="auto"/>
        <w:right w:val="none" w:sz="0" w:space="0" w:color="auto"/>
      </w:divBdr>
    </w:div>
    <w:div w:id="1133213142">
      <w:bodyDiv w:val="1"/>
      <w:marLeft w:val="0"/>
      <w:marRight w:val="0"/>
      <w:marTop w:val="0"/>
      <w:marBottom w:val="0"/>
      <w:divBdr>
        <w:top w:val="none" w:sz="0" w:space="0" w:color="auto"/>
        <w:left w:val="none" w:sz="0" w:space="0" w:color="auto"/>
        <w:bottom w:val="none" w:sz="0" w:space="0" w:color="auto"/>
        <w:right w:val="none" w:sz="0" w:space="0" w:color="auto"/>
      </w:divBdr>
    </w:div>
    <w:div w:id="160264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5546128.2012.650959" TargetMode="External"/><Relationship Id="rId21" Type="http://schemas.openxmlformats.org/officeDocument/2006/relationships/hyperlink" Target="https://doi.org/10.31820/pt.27.3.4" TargetMode="External"/><Relationship Id="rId42" Type="http://schemas.openxmlformats.org/officeDocument/2006/relationships/hyperlink" Target="https://doi.org/10.3390/ijerph18126564" TargetMode="External"/><Relationship Id="rId47" Type="http://schemas.openxmlformats.org/officeDocument/2006/relationships/hyperlink" Target="https://dx.doi.org/10.4135/9781506335193.n29" TargetMode="External"/><Relationship Id="rId63" Type="http://schemas.openxmlformats.org/officeDocument/2006/relationships/hyperlink" Target="https://doi.org/10.1016/j.jpainsymman.2012.07.021" TargetMode="External"/><Relationship Id="rId68" Type="http://schemas.openxmlformats.org/officeDocument/2006/relationships/hyperlink" Target="https://doi.org/10.1080/17482798.2020.1848892" TargetMode="External"/><Relationship Id="rId84" Type="http://schemas.openxmlformats.org/officeDocument/2006/relationships/hyperlink" Target="https://doi.org/10.1136/eb-2017-102699" TargetMode="External"/><Relationship Id="rId89" Type="http://schemas.openxmlformats.org/officeDocument/2006/relationships/hyperlink" Target="https://doi.org/10.1016/j.jclinepi.2004.06.001" TargetMode="External"/><Relationship Id="rId7" Type="http://schemas.openxmlformats.org/officeDocument/2006/relationships/header" Target="header1.xml"/><Relationship Id="rId71" Type="http://schemas.openxmlformats.org/officeDocument/2006/relationships/hyperlink" Target="https://doi.org/10.1371/journal.pone.0243653" TargetMode="External"/><Relationship Id="rId92" Type="http://schemas.openxmlformats.org/officeDocument/2006/relationships/hyperlink" Target="https://doi.org/10.1007/s10508-019-01580-2" TargetMode="External"/><Relationship Id="rId2" Type="http://schemas.openxmlformats.org/officeDocument/2006/relationships/styles" Target="styles.xml"/><Relationship Id="rId16" Type="http://schemas.openxmlformats.org/officeDocument/2006/relationships/hyperlink" Target="https://doi.org/10.1016/j.jadohealth.2017.05.009" TargetMode="External"/><Relationship Id="rId29" Type="http://schemas.openxmlformats.org/officeDocument/2006/relationships/hyperlink" Target="https://doi.org/10.3233/dev-190276" TargetMode="External"/><Relationship Id="rId11" Type="http://schemas.openxmlformats.org/officeDocument/2006/relationships/image" Target="media/image2.jpg"/><Relationship Id="rId24" Type="http://schemas.openxmlformats.org/officeDocument/2006/relationships/hyperlink" Target="https://doi.org/10.3390/sexes2040033" TargetMode="External"/><Relationship Id="rId32" Type="http://schemas.openxmlformats.org/officeDocument/2006/relationships/hyperlink" Target="https://doi.org/10.1080/00223980.2019.1666788" TargetMode="External"/><Relationship Id="rId37" Type="http://schemas.openxmlformats.org/officeDocument/2006/relationships/hyperlink" Target="https://doi.org/10.1016/j.adolescence.2021.08.009" TargetMode="External"/><Relationship Id="rId40" Type="http://schemas.openxmlformats.org/officeDocument/2006/relationships/hyperlink" Target="https://doi.org/10.1111/josh.12596" TargetMode="External"/><Relationship Id="rId45" Type="http://schemas.openxmlformats.org/officeDocument/2006/relationships/hyperlink" Target="https://doi.org/10.3102/01623737011003255" TargetMode="External"/><Relationship Id="rId53" Type="http://schemas.openxmlformats.org/officeDocument/2006/relationships/hyperlink" Target="https://doi.org/10.1177/0095798420971892" TargetMode="External"/><Relationship Id="rId58" Type="http://schemas.openxmlformats.org/officeDocument/2006/relationships/hyperlink" Target="https://doi.org/10.9790/0837-2211133843" TargetMode="External"/><Relationship Id="rId66" Type="http://schemas.openxmlformats.org/officeDocument/2006/relationships/hyperlink" Target="https://doi.org/10.1016/j.chb.2021.107033" TargetMode="External"/><Relationship Id="rId74" Type="http://schemas.openxmlformats.org/officeDocument/2006/relationships/hyperlink" Target="https://doi.org/10.1186/s12874-018-0611-x" TargetMode="External"/><Relationship Id="rId79" Type="http://schemas.openxmlformats.org/officeDocument/2006/relationships/hyperlink" Target="https://doi.org/10.1080/0735648X.2011.641816" TargetMode="External"/><Relationship Id="rId87" Type="http://schemas.openxmlformats.org/officeDocument/2006/relationships/hyperlink" Target="https://doi.org/10.1007/s10508-012-9969-8" TargetMode="External"/><Relationship Id="rId102" Type="http://schemas.openxmlformats.org/officeDocument/2006/relationships/hyperlink" Target="https://doi.org/10.1016/j.jadohealth.2014.07.012" TargetMode="External"/><Relationship Id="rId5" Type="http://schemas.openxmlformats.org/officeDocument/2006/relationships/footnotes" Target="footnotes.xml"/><Relationship Id="rId61" Type="http://schemas.openxmlformats.org/officeDocument/2006/relationships/hyperlink" Target="https://doi.org/10.1080/17482798.2014.923009" TargetMode="External"/><Relationship Id="rId82" Type="http://schemas.openxmlformats.org/officeDocument/2006/relationships/hyperlink" Target="https://doi.org/10.6092/2282-1619/2019.7.2008" TargetMode="External"/><Relationship Id="rId90" Type="http://schemas.openxmlformats.org/officeDocument/2006/relationships/hyperlink" Target="https://doi.org/10.1001/archpediatrics.2012.835" TargetMode="External"/><Relationship Id="rId95" Type="http://schemas.openxmlformats.org/officeDocument/2006/relationships/hyperlink" Target="https://doi.org/10.1080/13676261.2016.1241865" TargetMode="External"/><Relationship Id="rId19" Type="http://schemas.openxmlformats.org/officeDocument/2006/relationships/hyperlink" Target="https://doi.org/10.1007/s12144-019-00398-4" TargetMode="External"/><Relationship Id="rId14" Type="http://schemas.openxmlformats.org/officeDocument/2006/relationships/hyperlink" Target="https://doi.org/10.46743/2160-3715/2017.2951" TargetMode="External"/><Relationship Id="rId22" Type="http://schemas.openxmlformats.org/officeDocument/2006/relationships/hyperlink" Target="https://doi.org/10.1007/s12119-015-9295-0" TargetMode="External"/><Relationship Id="rId27" Type="http://schemas.openxmlformats.org/officeDocument/2006/relationships/hyperlink" Target="https://doi.org/10.1177/1461444819876570" TargetMode="External"/><Relationship Id="rId30" Type="http://schemas.openxmlformats.org/officeDocument/2006/relationships/hyperlink" Target="https://doi.org/10.6092/2282-1619/mjcp-2432" TargetMode="External"/><Relationship Id="rId35" Type="http://schemas.openxmlformats.org/officeDocument/2006/relationships/hyperlink" Target="https://doi.org/10.1055/s-0031-1283941" TargetMode="External"/><Relationship Id="rId43" Type="http://schemas.openxmlformats.org/officeDocument/2006/relationships/hyperlink" Target="https://www.usenix.org/system/files/soups2020-geeng.pdf" TargetMode="External"/><Relationship Id="rId48" Type="http://schemas.openxmlformats.org/officeDocument/2006/relationships/hyperlink" Target="https://doi.org/10.13023/ETD.2017.204" TargetMode="External"/><Relationship Id="rId56" Type="http://schemas.openxmlformats.org/officeDocument/2006/relationships/hyperlink" Target="https://doi.org/10.15847/obsOBS13120191218" TargetMode="External"/><Relationship Id="rId64" Type="http://schemas.openxmlformats.org/officeDocument/2006/relationships/hyperlink" Target="https://doi.org/10.6092/2282-1619/mjcp-2488" TargetMode="External"/><Relationship Id="rId69" Type="http://schemas.openxmlformats.org/officeDocument/2006/relationships/hyperlink" Target="https://doi.org/10.1177/2043610616676028" TargetMode="External"/><Relationship Id="rId77" Type="http://schemas.openxmlformats.org/officeDocument/2006/relationships/hyperlink" Target="https://doi.org/10.1001/jamapediatrics.2018.1948" TargetMode="External"/><Relationship Id="rId100" Type="http://schemas.openxmlformats.org/officeDocument/2006/relationships/hyperlink" Target="https://doi.org/10.1007/978-3-319-71882-8_1" TargetMode="Externa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doi.org/10.1080/19317611.2017.1404540" TargetMode="External"/><Relationship Id="rId72" Type="http://schemas.openxmlformats.org/officeDocument/2006/relationships/hyperlink" Target="https://doi.org/1103-1119.%2010.1007/s10508-020-01656-4" TargetMode="External"/><Relationship Id="rId80" Type="http://schemas.openxmlformats.org/officeDocument/2006/relationships/hyperlink" Target="https://repository.uchastings.edu/hastings_comm_ent_law_journal/vol32/iss1/1/" TargetMode="External"/><Relationship Id="rId85" Type="http://schemas.openxmlformats.org/officeDocument/2006/relationships/hyperlink" Target="https://doi.org/10.1177/0886260516633204" TargetMode="External"/><Relationship Id="rId93" Type="http://schemas.openxmlformats.org/officeDocument/2006/relationships/hyperlink" Target="https://doi.org/10.1016/j.chb.2021.107031" TargetMode="External"/><Relationship Id="rId98" Type="http://schemas.openxmlformats.org/officeDocument/2006/relationships/hyperlink" Target="https://doi.org/10.3390/ijerph18052597" TargetMode="External"/><Relationship Id="rId3" Type="http://schemas.openxmlformats.org/officeDocument/2006/relationships/settings" Target="settings.xml"/><Relationship Id="rId12" Type="http://schemas.openxmlformats.org/officeDocument/2006/relationships/hyperlink" Target="https://doi.org/10.1111/soc4.12818" TargetMode="External"/><Relationship Id="rId17" Type="http://schemas.openxmlformats.org/officeDocument/2006/relationships/hyperlink" Target="https://www.iumsp.ch/Publications/pdf/rds285_fr.pdf" TargetMode="External"/><Relationship Id="rId25" Type="http://schemas.openxmlformats.org/officeDocument/2006/relationships/hyperlink" Target="https://doi.org/10.1016/j.chb.2020.106519" TargetMode="External"/><Relationship Id="rId33" Type="http://schemas.openxmlformats.org/officeDocument/2006/relationships/hyperlink" Target="https://doi.org/10.1007/s12119-022-09976-4" TargetMode="External"/><Relationship Id="rId38" Type="http://schemas.openxmlformats.org/officeDocument/2006/relationships/hyperlink" Target="https://doi.org/10.1016/j.chb.2013.11.001" TargetMode="External"/><Relationship Id="rId46" Type="http://schemas.openxmlformats.org/officeDocument/2006/relationships/hyperlink" Target="https://doi.org/10.1111/jmwh.12923" TargetMode="External"/><Relationship Id="rId59" Type="http://schemas.openxmlformats.org/officeDocument/2006/relationships/hyperlink" Target="https://doi.org/10.1093/bjc/azu075" TargetMode="External"/><Relationship Id="rId67" Type="http://schemas.openxmlformats.org/officeDocument/2006/relationships/hyperlink" Target="https://doi.org/10.1108/11766091111124702" TargetMode="External"/><Relationship Id="rId103" Type="http://schemas.openxmlformats.org/officeDocument/2006/relationships/hyperlink" Target="https://doi.org/10.1071/SH14032" TargetMode="External"/><Relationship Id="rId20" Type="http://schemas.openxmlformats.org/officeDocument/2006/relationships/hyperlink" Target="https://doi.org/10.1177/0886260518817037" TargetMode="External"/><Relationship Id="rId41" Type="http://schemas.openxmlformats.org/officeDocument/2006/relationships/hyperlink" Target="https://doi.org/10.3390/ijerph16132364" TargetMode="External"/><Relationship Id="rId54" Type="http://schemas.openxmlformats.org/officeDocument/2006/relationships/hyperlink" Target="https://doi.org/10.1016/j.cpr.2013.10.007" TargetMode="External"/><Relationship Id="rId62" Type="http://schemas.openxmlformats.org/officeDocument/2006/relationships/hyperlink" Target="https://doi.org/10.1080/13600834.2017.1393933" TargetMode="External"/><Relationship Id="rId70" Type="http://schemas.openxmlformats.org/officeDocument/2006/relationships/hyperlink" Target="https://doi.org/10.7326/0003-4819-151-4-200908180-00135" TargetMode="External"/><Relationship Id="rId75" Type="http://schemas.openxmlformats.org/officeDocument/2006/relationships/hyperlink" Target="https://doi.org/10.1007/s00127-019-01825-4" TargetMode="External"/><Relationship Id="rId83" Type="http://schemas.openxmlformats.org/officeDocument/2006/relationships/hyperlink" Target="https://doi.org/10.31820/pt.28.3.1" TargetMode="External"/><Relationship Id="rId88" Type="http://schemas.openxmlformats.org/officeDocument/2006/relationships/hyperlink" Target="https://doi.org/10.1007/s13178-014-0162-9" TargetMode="External"/><Relationship Id="rId91" Type="http://schemas.openxmlformats.org/officeDocument/2006/relationships/hyperlink" Target="https://doi.org/10.4324/9781315849348" TargetMode="External"/><Relationship Id="rId96" Type="http://schemas.openxmlformats.org/officeDocument/2006/relationships/hyperlink" Target="https://doi.org/10.1080/15213269.2013.8017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pubmed/fdr015" TargetMode="External"/><Relationship Id="rId23" Type="http://schemas.openxmlformats.org/officeDocument/2006/relationships/hyperlink" Target="https://ir.lawnet.fordham.edu/iplj/vol24/iss3/2/" TargetMode="External"/><Relationship Id="rId28" Type="http://schemas.openxmlformats.org/officeDocument/2006/relationships/hyperlink" Target="https://doi.org/10.1016/j.avb.2020.101379" TargetMode="External"/><Relationship Id="rId36" Type="http://schemas.openxmlformats.org/officeDocument/2006/relationships/hyperlink" Target="https://doi.org/10.5817/CP2014-1-9" TargetMode="External"/><Relationship Id="rId49" Type="http://schemas.openxmlformats.org/officeDocument/2006/relationships/hyperlink" Target="https://doi.org/10.1016/j.chb.2020.106619" TargetMode="External"/><Relationship Id="rId57" Type="http://schemas.openxmlformats.org/officeDocument/2006/relationships/hyperlink" Target="https://doi.org/10.1111/jcc4.12187" TargetMode="External"/><Relationship Id="rId10" Type="http://schemas.openxmlformats.org/officeDocument/2006/relationships/footer" Target="footer2.xml"/><Relationship Id="rId31" Type="http://schemas.openxmlformats.org/officeDocument/2006/relationships/hyperlink" Target="https://doi.org/10.46886/IJARP/v6-i1/6282" TargetMode="External"/><Relationship Id="rId44" Type="http://schemas.openxmlformats.org/officeDocument/2006/relationships/hyperlink" Target="https://doi.org/10.1016/j.%20jadohealth.2012.05.013" TargetMode="External"/><Relationship Id="rId52" Type="http://schemas.openxmlformats.org/officeDocument/2006/relationships/hyperlink" Target="https://doi.org/10.1080/19325037.2014.901113" TargetMode="External"/><Relationship Id="rId60" Type="http://schemas.openxmlformats.org/officeDocument/2006/relationships/hyperlink" Target="https://doi.org/10.1136/bmj.b2700" TargetMode="External"/><Relationship Id="rId65" Type="http://schemas.openxmlformats.org/officeDocument/2006/relationships/hyperlink" Target="https://doi.org/10.1001/jamapediatrics.2017.5314" TargetMode="External"/><Relationship Id="rId73" Type="http://schemas.openxmlformats.org/officeDocument/2006/relationships/hyperlink" Target="https://doi.org/10.1001/jamapediatrics.2019.1658" TargetMode="External"/><Relationship Id="rId78" Type="http://schemas.openxmlformats.org/officeDocument/2006/relationships/hyperlink" Target="https://doi.org/10.1080/01639625.2014.897122" TargetMode="External"/><Relationship Id="rId81" Type="http://schemas.openxmlformats.org/officeDocument/2006/relationships/hyperlink" Target="https://doi.org/10.1080/03637751.2014.925568" TargetMode="External"/><Relationship Id="rId86" Type="http://schemas.openxmlformats.org/officeDocument/2006/relationships/hyperlink" Target="https://doi.org/10.9790/0837-2202036269" TargetMode="External"/><Relationship Id="rId94" Type="http://schemas.openxmlformats.org/officeDocument/2006/relationships/hyperlink" Target="https://doi.org/10.1177/0886260516629390" TargetMode="External"/><Relationship Id="rId99" Type="http://schemas.openxmlformats.org/officeDocument/2006/relationships/hyperlink" Target="https://doi.org/10.1016/j.jadohealth.2013.01.026" TargetMode="External"/><Relationship Id="rId101" Type="http://schemas.openxmlformats.org/officeDocument/2006/relationships/hyperlink" Target="https://doi.org/10.1177/1094428103257362"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doi.org/10.6018/analesps.35.2.339831" TargetMode="External"/><Relationship Id="rId18" Type="http://schemas.openxmlformats.org/officeDocument/2006/relationships/hyperlink" Target="https://doi.org/10.1007/s10508-018-1358-5" TargetMode="External"/><Relationship Id="rId39" Type="http://schemas.openxmlformats.org/officeDocument/2006/relationships/hyperlink" Target="https://doi.org/10.1001/jamapediatrics.2017.5682" TargetMode="External"/><Relationship Id="rId34" Type="http://schemas.openxmlformats.org/officeDocument/2006/relationships/hyperlink" Target="https://www.bib.irb.hr/1177649" TargetMode="External"/><Relationship Id="rId50" Type="http://schemas.openxmlformats.org/officeDocument/2006/relationships/hyperlink" Target="https://doi.org/10.1542/peds.2013-1157" TargetMode="External"/><Relationship Id="rId55" Type="http://schemas.openxmlformats.org/officeDocument/2006/relationships/hyperlink" Target="https://doi.org/10.1089/cyber.2018.0291" TargetMode="External"/><Relationship Id="rId76" Type="http://schemas.openxmlformats.org/officeDocument/2006/relationships/hyperlink" Target="https://doi.org/10.1186/s13643-020-01541-0" TargetMode="External"/><Relationship Id="rId97" Type="http://schemas.openxmlformats.org/officeDocument/2006/relationships/hyperlink" Target="https://doi.org/10.1016/j.ijlcj.2017.01.002" TargetMode="External"/><Relationship Id="rId10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29</Pages>
  <Words>11113</Words>
  <Characters>65016</Characters>
  <Application>Microsoft Office Word</Application>
  <DocSecurity>0</DocSecurity>
  <Lines>1548</Lines>
  <Paragraphs>618</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Arta Dodaj</cp:lastModifiedBy>
  <cp:revision>41</cp:revision>
  <dcterms:created xsi:type="dcterms:W3CDTF">2021-08-26T09:22:00Z</dcterms:created>
  <dcterms:modified xsi:type="dcterms:W3CDTF">2022-12-02T20:27:00Z</dcterms:modified>
</cp:coreProperties>
</file>