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46D" w:rsidRPr="001538C5" w:rsidRDefault="0082346D" w:rsidP="0082346D">
      <w:pPr>
        <w:jc w:val="both"/>
        <w:rPr>
          <w:rFonts w:ascii="Times New Roman" w:hAnsi="Times New Roman" w:cs="Times New Roman"/>
          <w:sz w:val="20"/>
          <w:szCs w:val="20"/>
          <w:lang w:val="en-US"/>
        </w:rPr>
      </w:pPr>
      <w:r w:rsidRPr="001538C5">
        <w:rPr>
          <w:rFonts w:ascii="Times New Roman" w:hAnsi="Times New Roman" w:cs="Times New Roman"/>
          <w:sz w:val="20"/>
          <w:szCs w:val="20"/>
          <w:lang w:val="en-US"/>
        </w:rPr>
        <w:t xml:space="preserve">Editorial Office of the journal </w:t>
      </w:r>
      <w:r w:rsidR="00A81CDC">
        <w:rPr>
          <w:rFonts w:ascii="Times New Roman" w:hAnsi="Times New Roman" w:cs="Times New Roman"/>
          <w:i/>
          <w:iCs/>
          <w:sz w:val="20"/>
          <w:szCs w:val="20"/>
          <w:lang w:val="en-US"/>
        </w:rPr>
        <w:t>Mediterranean Journal of Clinical Psychology</w:t>
      </w:r>
    </w:p>
    <w:p w:rsidR="0082346D" w:rsidRPr="001538C5" w:rsidRDefault="0082346D" w:rsidP="0082346D">
      <w:pPr>
        <w:jc w:val="both"/>
        <w:rPr>
          <w:rFonts w:ascii="Times New Roman" w:hAnsi="Times New Roman" w:cs="Times New Roman"/>
          <w:sz w:val="20"/>
          <w:szCs w:val="20"/>
          <w:lang w:val="en-US"/>
        </w:rPr>
      </w:pPr>
      <w:r w:rsidRPr="001538C5">
        <w:rPr>
          <w:rFonts w:ascii="Times New Roman" w:hAnsi="Times New Roman" w:cs="Times New Roman"/>
          <w:sz w:val="20"/>
          <w:szCs w:val="20"/>
          <w:lang w:val="en-US"/>
        </w:rPr>
        <w:t xml:space="preserve">His Excellency </w:t>
      </w:r>
    </w:p>
    <w:p w:rsidR="0082346D" w:rsidRDefault="00A81CDC" w:rsidP="0082346D">
      <w:pPr>
        <w:jc w:val="both"/>
        <w:rPr>
          <w:rFonts w:ascii="Times New Roman" w:hAnsi="Times New Roman" w:cs="Times New Roman"/>
          <w:sz w:val="20"/>
          <w:szCs w:val="20"/>
          <w:lang w:val="en-US"/>
        </w:rPr>
      </w:pPr>
      <w:r>
        <w:rPr>
          <w:rFonts w:ascii="Times New Roman" w:hAnsi="Times New Roman" w:cs="Times New Roman"/>
          <w:sz w:val="20"/>
          <w:szCs w:val="20"/>
          <w:lang w:val="en-US"/>
        </w:rPr>
        <w:t>Salvatore Settineri</w:t>
      </w:r>
      <w:r w:rsidR="0082346D">
        <w:rPr>
          <w:rFonts w:ascii="Times New Roman" w:hAnsi="Times New Roman" w:cs="Times New Roman"/>
          <w:sz w:val="20"/>
          <w:szCs w:val="20"/>
          <w:lang w:val="en-US"/>
        </w:rPr>
        <w:t>,</w:t>
      </w:r>
    </w:p>
    <w:p w:rsidR="008443B2" w:rsidRPr="00AB18ED" w:rsidRDefault="008443B2">
      <w:pPr>
        <w:rPr>
          <w:rFonts w:ascii="Times New Roman" w:hAnsi="Times New Roman" w:cs="Times New Roman"/>
          <w:sz w:val="20"/>
          <w:szCs w:val="20"/>
          <w:lang w:val="en-US"/>
        </w:rPr>
      </w:pPr>
    </w:p>
    <w:p w:rsidR="008443B2" w:rsidRPr="008443B2" w:rsidRDefault="008443B2" w:rsidP="004A7608">
      <w:pPr>
        <w:jc w:val="both"/>
        <w:rPr>
          <w:rFonts w:ascii="Times New Roman" w:hAnsi="Times New Roman" w:cs="Times New Roman"/>
          <w:sz w:val="20"/>
          <w:szCs w:val="20"/>
          <w:lang w:val="en-US"/>
        </w:rPr>
      </w:pPr>
      <w:r w:rsidRPr="008443B2">
        <w:rPr>
          <w:rFonts w:ascii="Times New Roman" w:hAnsi="Times New Roman" w:cs="Times New Roman"/>
          <w:sz w:val="20"/>
          <w:szCs w:val="20"/>
          <w:lang w:val="en-US"/>
        </w:rPr>
        <w:t xml:space="preserve">I would like to submit the manuscript </w:t>
      </w:r>
      <w:r w:rsidRPr="008443B2">
        <w:rPr>
          <w:rFonts w:ascii="Times New Roman" w:hAnsi="Times New Roman" w:cs="Times New Roman"/>
          <w:b/>
          <w:bCs/>
          <w:i/>
          <w:iCs/>
          <w:sz w:val="20"/>
          <w:szCs w:val="20"/>
          <w:lang w:val="en-US"/>
        </w:rPr>
        <w:t xml:space="preserve">“The Positive Mental Health Literacy Questionnaire – PosMHLit” </w:t>
      </w:r>
      <w:r w:rsidRPr="008443B2">
        <w:rPr>
          <w:rFonts w:ascii="Times New Roman" w:hAnsi="Times New Roman" w:cs="Times New Roman"/>
          <w:sz w:val="20"/>
          <w:szCs w:val="20"/>
          <w:lang w:val="en-US"/>
        </w:rPr>
        <w:t xml:space="preserve">to be considered for publication to the </w:t>
      </w:r>
      <w:r w:rsidR="00A81CDC">
        <w:rPr>
          <w:rFonts w:ascii="Times New Roman" w:hAnsi="Times New Roman" w:cs="Times New Roman"/>
          <w:i/>
          <w:iCs/>
          <w:sz w:val="20"/>
          <w:szCs w:val="20"/>
          <w:lang w:val="en-US"/>
        </w:rPr>
        <w:t>Mediterranean Journal of Clinical Psychology</w:t>
      </w:r>
      <w:r w:rsidRPr="008443B2">
        <w:rPr>
          <w:rFonts w:ascii="Times New Roman" w:hAnsi="Times New Roman" w:cs="Times New Roman"/>
          <w:sz w:val="20"/>
          <w:szCs w:val="20"/>
          <w:lang w:val="en-US"/>
        </w:rPr>
        <w:t>.</w:t>
      </w:r>
    </w:p>
    <w:p w:rsidR="008443B2" w:rsidRDefault="008443B2" w:rsidP="004A7608">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manuscript has a total of 10-point type </w:t>
      </w:r>
      <w:r w:rsidR="00377857">
        <w:rPr>
          <w:rFonts w:ascii="Times New Roman" w:hAnsi="Times New Roman" w:cs="Times New Roman"/>
          <w:sz w:val="20"/>
          <w:szCs w:val="20"/>
          <w:lang w:val="en-US"/>
        </w:rPr>
        <w:t>18</w:t>
      </w:r>
      <w:bookmarkStart w:id="0" w:name="_GoBack"/>
      <w:bookmarkEnd w:id="0"/>
      <w:r>
        <w:rPr>
          <w:rFonts w:ascii="Times New Roman" w:hAnsi="Times New Roman" w:cs="Times New Roman"/>
          <w:sz w:val="20"/>
          <w:szCs w:val="20"/>
          <w:lang w:val="en-US"/>
        </w:rPr>
        <w:t xml:space="preserve"> pages and </w:t>
      </w:r>
      <w:r w:rsidR="0082346D">
        <w:rPr>
          <w:rFonts w:ascii="Times New Roman" w:hAnsi="Times New Roman" w:cs="Times New Roman"/>
          <w:sz w:val="20"/>
          <w:szCs w:val="20"/>
          <w:lang w:val="en-US"/>
        </w:rPr>
        <w:t>8</w:t>
      </w:r>
      <w:r w:rsidR="00A67C9A">
        <w:rPr>
          <w:rFonts w:ascii="Times New Roman" w:hAnsi="Times New Roman" w:cs="Times New Roman"/>
          <w:sz w:val="20"/>
          <w:szCs w:val="20"/>
          <w:lang w:val="en-US"/>
        </w:rPr>
        <w:t>5</w:t>
      </w:r>
      <w:r w:rsidR="00256505">
        <w:rPr>
          <w:rFonts w:ascii="Times New Roman" w:hAnsi="Times New Roman" w:cs="Times New Roman"/>
          <w:sz w:val="20"/>
          <w:szCs w:val="20"/>
          <w:lang w:val="en-US"/>
        </w:rPr>
        <w:t>21</w:t>
      </w:r>
      <w:r>
        <w:rPr>
          <w:rFonts w:ascii="Times New Roman" w:hAnsi="Times New Roman" w:cs="Times New Roman"/>
          <w:sz w:val="20"/>
          <w:szCs w:val="20"/>
          <w:lang w:val="en-US"/>
        </w:rPr>
        <w:t xml:space="preserve"> words (all included: title, abstract, main text, references, </w:t>
      </w:r>
      <w:r w:rsidR="000D2A42">
        <w:rPr>
          <w:rFonts w:ascii="Times New Roman" w:hAnsi="Times New Roman" w:cs="Times New Roman"/>
          <w:sz w:val="20"/>
          <w:szCs w:val="20"/>
          <w:lang w:val="en-US"/>
        </w:rPr>
        <w:t xml:space="preserve">4 </w:t>
      </w:r>
      <w:r>
        <w:rPr>
          <w:rFonts w:ascii="Times New Roman" w:hAnsi="Times New Roman" w:cs="Times New Roman"/>
          <w:sz w:val="20"/>
          <w:szCs w:val="20"/>
          <w:lang w:val="en-US"/>
        </w:rPr>
        <w:t>tables).</w:t>
      </w:r>
    </w:p>
    <w:p w:rsidR="000D2A42" w:rsidRDefault="008443B2" w:rsidP="004A7608">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There has been relatively recent interest in </w:t>
      </w:r>
      <w:r w:rsidR="007646F7">
        <w:rPr>
          <w:rFonts w:ascii="Times New Roman" w:hAnsi="Times New Roman" w:cs="Times New Roman"/>
          <w:sz w:val="20"/>
          <w:szCs w:val="20"/>
          <w:lang w:val="en-US"/>
        </w:rPr>
        <w:t>positive mental health literacy</w:t>
      </w:r>
      <w:r>
        <w:rPr>
          <w:rFonts w:ascii="Times New Roman" w:hAnsi="Times New Roman" w:cs="Times New Roman"/>
          <w:sz w:val="20"/>
          <w:szCs w:val="20"/>
          <w:lang w:val="en-US"/>
        </w:rPr>
        <w:t xml:space="preserve">, considering the importance of positive mental health and well-being for overall mental health. However, the existing measures of mental health literacy for adults do not capture literacy about positive mental health and measure, instead, literacy about mental illness. In order to approach this </w:t>
      </w:r>
      <w:r w:rsidR="000D2A42">
        <w:rPr>
          <w:rFonts w:ascii="Times New Roman" w:hAnsi="Times New Roman" w:cs="Times New Roman"/>
          <w:sz w:val="20"/>
          <w:szCs w:val="20"/>
          <w:lang w:val="en-US"/>
        </w:rPr>
        <w:t>limitation,</w:t>
      </w:r>
      <w:r>
        <w:rPr>
          <w:rFonts w:ascii="Times New Roman" w:hAnsi="Times New Roman" w:cs="Times New Roman"/>
          <w:sz w:val="20"/>
          <w:szCs w:val="20"/>
          <w:lang w:val="en-US"/>
        </w:rPr>
        <w:t xml:space="preserve"> we have developed a theoretically-driven </w:t>
      </w:r>
      <w:r w:rsidR="0082346D">
        <w:rPr>
          <w:rFonts w:ascii="Times New Roman" w:hAnsi="Times New Roman" w:cs="Times New Roman"/>
          <w:sz w:val="20"/>
          <w:szCs w:val="20"/>
          <w:lang w:val="en-US"/>
        </w:rPr>
        <w:t xml:space="preserve">20 </w:t>
      </w:r>
      <w:r>
        <w:rPr>
          <w:rFonts w:ascii="Times New Roman" w:hAnsi="Times New Roman" w:cs="Times New Roman"/>
          <w:sz w:val="20"/>
          <w:szCs w:val="20"/>
          <w:lang w:val="en-US"/>
        </w:rPr>
        <w:t>item scale</w:t>
      </w:r>
      <w:r w:rsidR="007646F7">
        <w:rPr>
          <w:rFonts w:ascii="Times New Roman" w:hAnsi="Times New Roman" w:cs="Times New Roman"/>
          <w:sz w:val="20"/>
          <w:szCs w:val="20"/>
          <w:lang w:val="en-US"/>
        </w:rPr>
        <w:t>, validated by a panel of experts (focus-group and single analysis)</w:t>
      </w:r>
      <w:r>
        <w:rPr>
          <w:rFonts w:ascii="Times New Roman" w:hAnsi="Times New Roman" w:cs="Times New Roman"/>
          <w:sz w:val="20"/>
          <w:szCs w:val="20"/>
          <w:lang w:val="en-US"/>
        </w:rPr>
        <w:t>.</w:t>
      </w:r>
      <w:r w:rsidR="000D2A42">
        <w:rPr>
          <w:rFonts w:ascii="Times New Roman" w:hAnsi="Times New Roman" w:cs="Times New Roman"/>
          <w:sz w:val="20"/>
          <w:szCs w:val="20"/>
          <w:lang w:val="en-US"/>
        </w:rPr>
        <w:t xml:space="preserve"> We analyzed the instrument</w:t>
      </w:r>
      <w:r w:rsidR="00F4546A">
        <w:rPr>
          <w:rFonts w:ascii="Times New Roman" w:hAnsi="Times New Roman" w:cs="Times New Roman"/>
          <w:sz w:val="20"/>
          <w:szCs w:val="20"/>
          <w:lang w:val="en-US"/>
        </w:rPr>
        <w:t>s´</w:t>
      </w:r>
      <w:r w:rsidR="000D2A42">
        <w:rPr>
          <w:rFonts w:ascii="Times New Roman" w:hAnsi="Times New Roman" w:cs="Times New Roman"/>
          <w:sz w:val="20"/>
          <w:szCs w:val="20"/>
          <w:lang w:val="en-US"/>
        </w:rPr>
        <w:t xml:space="preserve"> psychometric properties and factor structure using a sample of 418 subjects from the general Portuguese population.</w:t>
      </w:r>
      <w:r>
        <w:rPr>
          <w:rFonts w:ascii="Times New Roman" w:hAnsi="Times New Roman" w:cs="Times New Roman"/>
          <w:sz w:val="20"/>
          <w:szCs w:val="20"/>
          <w:lang w:val="en-US"/>
        </w:rPr>
        <w:t xml:space="preserve"> Results from this study suggest that the Positive Mental Health Literacy Questionnaire – PosMHLit is </w:t>
      </w:r>
      <w:r w:rsidR="00F4546A">
        <w:rPr>
          <w:rFonts w:ascii="Times New Roman" w:hAnsi="Times New Roman" w:cs="Times New Roman"/>
          <w:sz w:val="20"/>
          <w:szCs w:val="20"/>
          <w:lang w:val="en-US"/>
        </w:rPr>
        <w:t xml:space="preserve">a </w:t>
      </w:r>
      <w:r>
        <w:rPr>
          <w:rFonts w:ascii="Times New Roman" w:hAnsi="Times New Roman" w:cs="Times New Roman"/>
          <w:sz w:val="20"/>
          <w:szCs w:val="20"/>
          <w:lang w:val="en-US"/>
        </w:rPr>
        <w:t>valid and reliable</w:t>
      </w:r>
      <w:r w:rsidR="000D2A42">
        <w:rPr>
          <w:rFonts w:ascii="Times New Roman" w:hAnsi="Times New Roman" w:cs="Times New Roman"/>
          <w:sz w:val="20"/>
          <w:szCs w:val="20"/>
          <w:lang w:val="en-US"/>
        </w:rPr>
        <w:t xml:space="preserve"> measure, suitable to assess knowledge about mental well-being and positive mental health</w:t>
      </w:r>
      <w:r>
        <w:rPr>
          <w:rFonts w:ascii="Times New Roman" w:hAnsi="Times New Roman" w:cs="Times New Roman"/>
          <w:sz w:val="20"/>
          <w:szCs w:val="20"/>
          <w:lang w:val="en-US"/>
        </w:rPr>
        <w:t xml:space="preserve">. </w:t>
      </w:r>
      <w:r w:rsidR="006C3DA9">
        <w:rPr>
          <w:rFonts w:ascii="Times New Roman" w:hAnsi="Times New Roman" w:cs="Times New Roman"/>
          <w:sz w:val="20"/>
          <w:szCs w:val="20"/>
          <w:lang w:val="en-US"/>
        </w:rPr>
        <w:t>Our findings also suggest that positive mental health literacy is related to mental well-being.</w:t>
      </w:r>
    </w:p>
    <w:p w:rsidR="004A7608" w:rsidRDefault="004A7608" w:rsidP="004A7608">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We think this article will be of interest to the readers of the </w:t>
      </w:r>
      <w:r w:rsidR="00A9345F">
        <w:rPr>
          <w:rFonts w:ascii="Times New Roman" w:hAnsi="Times New Roman" w:cs="Times New Roman"/>
          <w:i/>
          <w:iCs/>
          <w:sz w:val="20"/>
          <w:szCs w:val="20"/>
          <w:lang w:val="en-US"/>
        </w:rPr>
        <w:t>Mediterranean Journal of Clinical Psychology</w:t>
      </w:r>
      <w:r>
        <w:rPr>
          <w:rFonts w:ascii="Times New Roman" w:hAnsi="Times New Roman" w:cs="Times New Roman"/>
          <w:sz w:val="20"/>
          <w:szCs w:val="20"/>
          <w:lang w:val="en-US"/>
        </w:rPr>
        <w:t>, that it is thematically and methodologically in line with previous studies published in your journal</w:t>
      </w:r>
      <w:r w:rsidR="00A9345F">
        <w:rPr>
          <w:rFonts w:ascii="Times New Roman" w:hAnsi="Times New Roman" w:cs="Times New Roman"/>
          <w:sz w:val="20"/>
          <w:szCs w:val="20"/>
          <w:lang w:val="en-US"/>
        </w:rPr>
        <w:t xml:space="preserve"> under the topic Health Psychology</w:t>
      </w:r>
      <w:r>
        <w:rPr>
          <w:rFonts w:ascii="Times New Roman" w:hAnsi="Times New Roman" w:cs="Times New Roman"/>
          <w:sz w:val="20"/>
          <w:szCs w:val="20"/>
          <w:lang w:val="en-US"/>
        </w:rPr>
        <w:t>. We also think that the empirical data provided by this study will serve as a reference for future studies on</w:t>
      </w:r>
      <w:r w:rsidR="00DD2689">
        <w:rPr>
          <w:rFonts w:ascii="Times New Roman" w:hAnsi="Times New Roman" w:cs="Times New Roman"/>
          <w:sz w:val="20"/>
          <w:szCs w:val="20"/>
          <w:lang w:val="en-US"/>
        </w:rPr>
        <w:t xml:space="preserve"> the impact of</w:t>
      </w:r>
      <w:r>
        <w:rPr>
          <w:rFonts w:ascii="Times New Roman" w:hAnsi="Times New Roman" w:cs="Times New Roman"/>
          <w:sz w:val="20"/>
          <w:szCs w:val="20"/>
          <w:lang w:val="en-US"/>
        </w:rPr>
        <w:t xml:space="preserve"> positive mental health literacy </w:t>
      </w:r>
      <w:r w:rsidR="00DD2689">
        <w:rPr>
          <w:rFonts w:ascii="Times New Roman" w:hAnsi="Times New Roman" w:cs="Times New Roman"/>
          <w:sz w:val="20"/>
          <w:szCs w:val="20"/>
          <w:lang w:val="en-US"/>
        </w:rPr>
        <w:t>in</w:t>
      </w:r>
      <w:r>
        <w:rPr>
          <w:rFonts w:ascii="Times New Roman" w:hAnsi="Times New Roman" w:cs="Times New Roman"/>
          <w:sz w:val="20"/>
          <w:szCs w:val="20"/>
          <w:lang w:val="en-US"/>
        </w:rPr>
        <w:t xml:space="preserve"> </w:t>
      </w:r>
      <w:r w:rsidR="00A9345F">
        <w:rPr>
          <w:rFonts w:ascii="Times New Roman" w:hAnsi="Times New Roman" w:cs="Times New Roman"/>
          <w:sz w:val="20"/>
          <w:szCs w:val="20"/>
          <w:lang w:val="en-US"/>
        </w:rPr>
        <w:t>clinical practice</w:t>
      </w:r>
      <w:r>
        <w:rPr>
          <w:rFonts w:ascii="Times New Roman" w:hAnsi="Times New Roman" w:cs="Times New Roman"/>
          <w:sz w:val="20"/>
          <w:szCs w:val="20"/>
          <w:lang w:val="en-US"/>
        </w:rPr>
        <w:t xml:space="preserve">. </w:t>
      </w:r>
    </w:p>
    <w:p w:rsidR="004A7608" w:rsidRDefault="004A7608" w:rsidP="004A7608">
      <w:pPr>
        <w:jc w:val="both"/>
        <w:rPr>
          <w:rFonts w:ascii="Times New Roman" w:hAnsi="Times New Roman" w:cs="Times New Roman"/>
          <w:sz w:val="20"/>
          <w:szCs w:val="20"/>
          <w:lang w:val="en-US"/>
        </w:rPr>
      </w:pPr>
    </w:p>
    <w:p w:rsidR="004A7608" w:rsidRDefault="004A7608" w:rsidP="004A7608">
      <w:pPr>
        <w:jc w:val="both"/>
        <w:rPr>
          <w:rFonts w:ascii="Times New Roman" w:hAnsi="Times New Roman" w:cs="Times New Roman"/>
          <w:sz w:val="20"/>
          <w:szCs w:val="20"/>
          <w:lang w:val="en-US"/>
        </w:rPr>
      </w:pPr>
      <w:r>
        <w:rPr>
          <w:rFonts w:ascii="Times New Roman" w:hAnsi="Times New Roman" w:cs="Times New Roman"/>
          <w:sz w:val="20"/>
          <w:szCs w:val="20"/>
          <w:lang w:val="en-US"/>
        </w:rPr>
        <w:t>Thank you for receiving our manuscript and considering it for review. We appreciate your time and look forward for your response.</w:t>
      </w:r>
    </w:p>
    <w:p w:rsidR="004A7608" w:rsidRDefault="004A7608" w:rsidP="004A7608">
      <w:pPr>
        <w:jc w:val="both"/>
        <w:rPr>
          <w:rFonts w:ascii="Times New Roman" w:hAnsi="Times New Roman" w:cs="Times New Roman"/>
          <w:sz w:val="20"/>
          <w:szCs w:val="20"/>
          <w:lang w:val="en-US"/>
        </w:rPr>
      </w:pPr>
    </w:p>
    <w:p w:rsidR="004A7608" w:rsidRDefault="004A7608" w:rsidP="004A7608">
      <w:pPr>
        <w:jc w:val="right"/>
        <w:rPr>
          <w:rFonts w:ascii="Times New Roman" w:hAnsi="Times New Roman" w:cs="Times New Roman"/>
          <w:sz w:val="20"/>
          <w:szCs w:val="20"/>
          <w:lang w:val="en-US"/>
        </w:rPr>
      </w:pPr>
    </w:p>
    <w:p w:rsidR="004A7608" w:rsidRPr="000D2A42" w:rsidRDefault="004A7608" w:rsidP="004A7608">
      <w:pPr>
        <w:jc w:val="right"/>
        <w:rPr>
          <w:rFonts w:ascii="Times New Roman" w:hAnsi="Times New Roman" w:cs="Times New Roman"/>
          <w:sz w:val="20"/>
          <w:szCs w:val="20"/>
        </w:rPr>
      </w:pPr>
      <w:r w:rsidRPr="000D2A42">
        <w:rPr>
          <w:rFonts w:ascii="Times New Roman" w:hAnsi="Times New Roman" w:cs="Times New Roman"/>
          <w:sz w:val="20"/>
          <w:szCs w:val="20"/>
        </w:rPr>
        <w:t>The corresponding author,</w:t>
      </w:r>
    </w:p>
    <w:p w:rsidR="004A7608" w:rsidRPr="000D2A42" w:rsidRDefault="004A7608" w:rsidP="004A7608">
      <w:pPr>
        <w:jc w:val="right"/>
        <w:rPr>
          <w:rFonts w:ascii="Times New Roman" w:hAnsi="Times New Roman" w:cs="Times New Roman"/>
          <w:sz w:val="20"/>
          <w:szCs w:val="20"/>
        </w:rPr>
      </w:pPr>
      <w:r w:rsidRPr="000D2A42">
        <w:rPr>
          <w:rFonts w:ascii="Times New Roman" w:hAnsi="Times New Roman" w:cs="Times New Roman"/>
          <w:sz w:val="20"/>
          <w:szCs w:val="20"/>
        </w:rPr>
        <w:t>Mariana Maia de Carvalho</w:t>
      </w:r>
    </w:p>
    <w:p w:rsidR="004A7608" w:rsidRDefault="00A9345F" w:rsidP="004A7608">
      <w:pPr>
        <w:jc w:val="right"/>
        <w:rPr>
          <w:rFonts w:ascii="Times New Roman" w:hAnsi="Times New Roman" w:cs="Times New Roman"/>
          <w:sz w:val="20"/>
          <w:szCs w:val="20"/>
          <w:lang w:val="en-US"/>
        </w:rPr>
      </w:pPr>
      <w:hyperlink r:id="rId4" w:history="1">
        <w:r w:rsidRPr="00384510">
          <w:rPr>
            <w:rStyle w:val="Hiperligao"/>
            <w:rFonts w:ascii="Times New Roman" w:hAnsi="Times New Roman" w:cs="Times New Roman"/>
            <w:sz w:val="20"/>
            <w:szCs w:val="20"/>
            <w:lang w:val="en-US"/>
          </w:rPr>
          <w:t>marianaportoccarrero@hotmail.com</w:t>
        </w:r>
      </w:hyperlink>
    </w:p>
    <w:p w:rsidR="00A9345F" w:rsidRDefault="00A9345F" w:rsidP="004A7608">
      <w:pPr>
        <w:jc w:val="right"/>
        <w:rPr>
          <w:rFonts w:ascii="Times New Roman" w:hAnsi="Times New Roman" w:cs="Times New Roman"/>
          <w:sz w:val="20"/>
          <w:szCs w:val="20"/>
          <w:lang w:val="en-US"/>
        </w:rPr>
      </w:pPr>
      <w:r w:rsidRPr="00244B07">
        <w:rPr>
          <w:rFonts w:ascii="Times New Roman" w:hAnsi="Times New Roman" w:cs="Times New Roman"/>
          <w:color w:val="201F1E"/>
          <w:sz w:val="20"/>
          <w:szCs w:val="20"/>
          <w:shd w:val="clear" w:color="auto" w:fill="FFFFFF"/>
          <w:lang w:val="en-US"/>
        </w:rPr>
        <w:t>University of Coimbra, Faculty of Psychology and Educational Sciences, Coimbra, Portugal</w:t>
      </w:r>
      <w:r>
        <w:rPr>
          <w:rFonts w:ascii="Times New Roman" w:hAnsi="Times New Roman" w:cs="Times New Roman"/>
          <w:color w:val="201F1E"/>
          <w:sz w:val="20"/>
          <w:szCs w:val="20"/>
          <w:shd w:val="clear" w:color="auto" w:fill="FFFFFF"/>
          <w:lang w:val="en-US"/>
        </w:rPr>
        <w:t>; 00351239851450</w:t>
      </w:r>
    </w:p>
    <w:p w:rsidR="004A7608" w:rsidRPr="008443B2" w:rsidRDefault="004A7608" w:rsidP="004A7608">
      <w:pPr>
        <w:jc w:val="both"/>
        <w:rPr>
          <w:rFonts w:ascii="Times New Roman" w:hAnsi="Times New Roman" w:cs="Times New Roman"/>
          <w:sz w:val="20"/>
          <w:szCs w:val="20"/>
          <w:lang w:val="en-US"/>
        </w:rPr>
      </w:pPr>
    </w:p>
    <w:sectPr w:rsidR="004A7608" w:rsidRPr="008443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B2"/>
    <w:rsid w:val="000D2A42"/>
    <w:rsid w:val="00256505"/>
    <w:rsid w:val="002C5EF7"/>
    <w:rsid w:val="00377857"/>
    <w:rsid w:val="004A7608"/>
    <w:rsid w:val="006C3DA9"/>
    <w:rsid w:val="007646F7"/>
    <w:rsid w:val="0082346D"/>
    <w:rsid w:val="008443B2"/>
    <w:rsid w:val="008A7BF3"/>
    <w:rsid w:val="00A67C9A"/>
    <w:rsid w:val="00A81CDC"/>
    <w:rsid w:val="00A87ED2"/>
    <w:rsid w:val="00A9345F"/>
    <w:rsid w:val="00AB18ED"/>
    <w:rsid w:val="00DD2689"/>
    <w:rsid w:val="00F4546A"/>
    <w:rsid w:val="00F775E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FDD0"/>
  <w15:chartTrackingRefBased/>
  <w15:docId w15:val="{3F0818A7-6B24-4658-94C7-2D8A41E5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B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A9345F"/>
    <w:rPr>
      <w:color w:val="0563C1" w:themeColor="hyperlink"/>
      <w:u w:val="single"/>
    </w:rPr>
  </w:style>
  <w:style w:type="character" w:styleId="MenoNoResolvida">
    <w:name w:val="Unresolved Mention"/>
    <w:basedOn w:val="Tipodeletrapredefinidodopargrafo"/>
    <w:uiPriority w:val="99"/>
    <w:semiHidden/>
    <w:unhideWhenUsed/>
    <w:rsid w:val="00A93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anaportoccarrero@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343</Words>
  <Characters>1857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Utilizador</dc:creator>
  <cp:keywords/>
  <dc:description/>
  <cp:lastModifiedBy>Utilizador</cp:lastModifiedBy>
  <cp:revision>8</cp:revision>
  <dcterms:created xsi:type="dcterms:W3CDTF">2021-11-11T14:33:00Z</dcterms:created>
  <dcterms:modified xsi:type="dcterms:W3CDTF">2022-03-17T10:14:00Z</dcterms:modified>
</cp:coreProperties>
</file>