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2A905" w14:textId="32FEF044" w:rsidR="00B37C14" w:rsidRPr="000D0C3C" w:rsidRDefault="00D0423C" w:rsidP="000D0C3C">
      <w:pPr>
        <w:spacing w:line="360" w:lineRule="auto"/>
        <w:jc w:val="center"/>
        <w:rPr>
          <w:rFonts w:ascii="Times New Roman" w:hAnsi="Times New Roman" w:cs="Times New Roman"/>
          <w:b/>
          <w:sz w:val="28"/>
          <w:szCs w:val="28"/>
        </w:rPr>
      </w:pPr>
      <w:r w:rsidRPr="000D0C3C">
        <w:rPr>
          <w:rFonts w:ascii="Times New Roman" w:hAnsi="Times New Roman" w:cs="Times New Roman"/>
          <w:b/>
          <w:sz w:val="28"/>
          <w:szCs w:val="28"/>
        </w:rPr>
        <w:t xml:space="preserve">Therapeutic </w:t>
      </w:r>
      <w:r>
        <w:rPr>
          <w:rFonts w:ascii="Times New Roman" w:hAnsi="Times New Roman" w:cs="Times New Roman"/>
          <w:b/>
          <w:sz w:val="28"/>
          <w:szCs w:val="28"/>
        </w:rPr>
        <w:t>a</w:t>
      </w:r>
      <w:r w:rsidRPr="000D0C3C">
        <w:rPr>
          <w:rFonts w:ascii="Times New Roman" w:hAnsi="Times New Roman" w:cs="Times New Roman"/>
          <w:b/>
          <w:sz w:val="28"/>
          <w:szCs w:val="28"/>
        </w:rPr>
        <w:t>nd Psychological Challenges Treating Pa</w:t>
      </w:r>
      <w:r>
        <w:rPr>
          <w:rFonts w:ascii="Times New Roman" w:hAnsi="Times New Roman" w:cs="Times New Roman"/>
          <w:b/>
          <w:sz w:val="28"/>
          <w:szCs w:val="28"/>
        </w:rPr>
        <w:t>t</w:t>
      </w:r>
      <w:r w:rsidRPr="000D0C3C">
        <w:rPr>
          <w:rFonts w:ascii="Times New Roman" w:hAnsi="Times New Roman" w:cs="Times New Roman"/>
          <w:b/>
          <w:sz w:val="28"/>
          <w:szCs w:val="28"/>
        </w:rPr>
        <w:t xml:space="preserve">ients </w:t>
      </w:r>
      <w:r>
        <w:rPr>
          <w:rFonts w:ascii="Times New Roman" w:hAnsi="Times New Roman" w:cs="Times New Roman"/>
          <w:b/>
          <w:sz w:val="28"/>
          <w:szCs w:val="28"/>
        </w:rPr>
        <w:t>i</w:t>
      </w:r>
      <w:r w:rsidRPr="000D0C3C">
        <w:rPr>
          <w:rFonts w:ascii="Times New Roman" w:hAnsi="Times New Roman" w:cs="Times New Roman"/>
          <w:b/>
          <w:sz w:val="28"/>
          <w:szCs w:val="28"/>
        </w:rPr>
        <w:t xml:space="preserve">n </w:t>
      </w:r>
      <w:r>
        <w:rPr>
          <w:rFonts w:ascii="Times New Roman" w:hAnsi="Times New Roman" w:cs="Times New Roman"/>
          <w:b/>
          <w:sz w:val="28"/>
          <w:szCs w:val="28"/>
        </w:rPr>
        <w:t>a</w:t>
      </w:r>
      <w:r w:rsidRPr="000D0C3C">
        <w:rPr>
          <w:rFonts w:ascii="Times New Roman" w:hAnsi="Times New Roman" w:cs="Times New Roman"/>
          <w:b/>
          <w:sz w:val="28"/>
          <w:szCs w:val="28"/>
        </w:rPr>
        <w:t xml:space="preserve"> Covid Maternity</w:t>
      </w:r>
    </w:p>
    <w:p w14:paraId="2D3CE4E6" w14:textId="77777777" w:rsidR="000D0C3C" w:rsidRPr="00163E55" w:rsidRDefault="000D0C3C" w:rsidP="00D5727F">
      <w:pPr>
        <w:spacing w:line="360" w:lineRule="auto"/>
        <w:jc w:val="both"/>
        <w:rPr>
          <w:rFonts w:ascii="Times New Roman" w:hAnsi="Times New Roman" w:cs="Times New Roman"/>
          <w:b/>
          <w:sz w:val="24"/>
          <w:szCs w:val="24"/>
        </w:rPr>
      </w:pPr>
    </w:p>
    <w:p w14:paraId="0CCA25D6" w14:textId="4A2E73C0" w:rsidR="00801FD1" w:rsidRDefault="00B37C14" w:rsidP="00D5727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Keywords: </w:t>
      </w:r>
      <w:r w:rsidR="00D0423C" w:rsidRPr="00801FD1">
        <w:rPr>
          <w:rFonts w:ascii="Times New Roman" w:hAnsi="Times New Roman" w:cs="Times New Roman"/>
          <w:bCs/>
          <w:sz w:val="24"/>
          <w:szCs w:val="24"/>
        </w:rPr>
        <w:t>Sars Cov-2</w:t>
      </w:r>
      <w:r w:rsidR="00D0423C">
        <w:rPr>
          <w:rFonts w:ascii="Times New Roman" w:hAnsi="Times New Roman" w:cs="Times New Roman"/>
          <w:bCs/>
          <w:sz w:val="24"/>
          <w:szCs w:val="24"/>
        </w:rPr>
        <w:t>;</w:t>
      </w:r>
      <w:r w:rsidR="00D0423C" w:rsidRPr="00801FD1">
        <w:rPr>
          <w:rFonts w:ascii="Times New Roman" w:hAnsi="Times New Roman" w:cs="Times New Roman"/>
          <w:bCs/>
          <w:sz w:val="24"/>
          <w:szCs w:val="24"/>
        </w:rPr>
        <w:t xml:space="preserve"> C-Section</w:t>
      </w:r>
      <w:r w:rsidR="00D0423C">
        <w:rPr>
          <w:rFonts w:ascii="Times New Roman" w:hAnsi="Times New Roman" w:cs="Times New Roman"/>
          <w:bCs/>
          <w:sz w:val="24"/>
          <w:szCs w:val="24"/>
        </w:rPr>
        <w:t>;</w:t>
      </w:r>
      <w:r w:rsidR="00D0423C" w:rsidRPr="00801FD1">
        <w:rPr>
          <w:rFonts w:ascii="Times New Roman" w:hAnsi="Times New Roman" w:cs="Times New Roman"/>
          <w:bCs/>
          <w:sz w:val="24"/>
          <w:szCs w:val="24"/>
        </w:rPr>
        <w:t xml:space="preserve"> </w:t>
      </w:r>
      <w:r w:rsidR="00D0423C" w:rsidRPr="00801FD1">
        <w:rPr>
          <w:rFonts w:ascii="Times New Roman" w:hAnsi="Times New Roman" w:cs="Times New Roman"/>
          <w:bCs/>
        </w:rPr>
        <w:t>Neuropsychic Manifestations</w:t>
      </w:r>
      <w:r w:rsidR="00D0423C">
        <w:rPr>
          <w:rFonts w:ascii="Times New Roman" w:hAnsi="Times New Roman" w:cs="Times New Roman"/>
          <w:bCs/>
        </w:rPr>
        <w:t>; Pregnancy.</w:t>
      </w:r>
    </w:p>
    <w:p w14:paraId="0439E187" w14:textId="77777777" w:rsidR="00801FD1" w:rsidRDefault="00801FD1" w:rsidP="00D5727F">
      <w:pPr>
        <w:spacing w:line="360" w:lineRule="auto"/>
        <w:jc w:val="both"/>
        <w:rPr>
          <w:rFonts w:ascii="Times New Roman" w:hAnsi="Times New Roman" w:cs="Times New Roman"/>
          <w:b/>
          <w:sz w:val="24"/>
          <w:szCs w:val="24"/>
        </w:rPr>
      </w:pPr>
    </w:p>
    <w:p w14:paraId="07F5A49D" w14:textId="641F6268" w:rsidR="002D6F93" w:rsidRPr="00D5727F" w:rsidRDefault="002D6F93" w:rsidP="00D5727F">
      <w:pPr>
        <w:spacing w:line="360" w:lineRule="auto"/>
        <w:jc w:val="both"/>
        <w:rPr>
          <w:rFonts w:ascii="Times New Roman" w:hAnsi="Times New Roman" w:cs="Times New Roman"/>
          <w:b/>
          <w:sz w:val="24"/>
          <w:szCs w:val="24"/>
        </w:rPr>
      </w:pPr>
      <w:r w:rsidRPr="00D5727F">
        <w:rPr>
          <w:rFonts w:ascii="Times New Roman" w:hAnsi="Times New Roman" w:cs="Times New Roman"/>
          <w:b/>
          <w:sz w:val="24"/>
          <w:szCs w:val="24"/>
        </w:rPr>
        <w:t>A</w:t>
      </w:r>
      <w:r w:rsidR="005100CD">
        <w:rPr>
          <w:rFonts w:ascii="Times New Roman" w:hAnsi="Times New Roman" w:cs="Times New Roman"/>
          <w:b/>
          <w:sz w:val="24"/>
          <w:szCs w:val="24"/>
        </w:rPr>
        <w:t>bstract</w:t>
      </w:r>
    </w:p>
    <w:p w14:paraId="5157CCC7" w14:textId="766FD7AF" w:rsidR="00146AEC" w:rsidRPr="00D5727F" w:rsidRDefault="00545BD5" w:rsidP="00545BD5">
      <w:pPr>
        <w:spacing w:line="360" w:lineRule="auto"/>
        <w:ind w:firstLine="426"/>
        <w:jc w:val="both"/>
        <w:rPr>
          <w:rFonts w:ascii="Times New Roman" w:hAnsi="Times New Roman" w:cs="Times New Roman"/>
          <w:sz w:val="24"/>
          <w:szCs w:val="24"/>
        </w:rPr>
      </w:pPr>
      <w:r>
        <w:rPr>
          <w:rFonts w:ascii="Times New Roman" w:hAnsi="Times New Roman" w:cs="Times New Roman"/>
          <w:sz w:val="24"/>
          <w:szCs w:val="24"/>
        </w:rPr>
        <w:t>On</w:t>
      </w:r>
      <w:r w:rsidR="00146AEC" w:rsidRPr="00D5727F">
        <w:rPr>
          <w:rFonts w:ascii="Times New Roman" w:hAnsi="Times New Roman" w:cs="Times New Roman"/>
          <w:sz w:val="24"/>
          <w:szCs w:val="24"/>
        </w:rPr>
        <w:t xml:space="preserve"> pregnant patients, the SARS COV-2 infection can </w:t>
      </w:r>
      <w:r>
        <w:rPr>
          <w:rFonts w:ascii="Times New Roman" w:hAnsi="Times New Roman" w:cs="Times New Roman"/>
          <w:sz w:val="24"/>
          <w:szCs w:val="24"/>
        </w:rPr>
        <w:t>present</w:t>
      </w:r>
      <w:r w:rsidR="00146AEC" w:rsidRPr="00D5727F">
        <w:rPr>
          <w:rFonts w:ascii="Times New Roman" w:hAnsi="Times New Roman" w:cs="Times New Roman"/>
          <w:sz w:val="24"/>
          <w:szCs w:val="24"/>
        </w:rPr>
        <w:t xml:space="preserve"> a fulminant evolution, because of a small decrease in respiratory volumes</w:t>
      </w:r>
      <w:r w:rsidR="00BC1D4B">
        <w:rPr>
          <w:rFonts w:ascii="Times New Roman" w:hAnsi="Times New Roman" w:cs="Times New Roman"/>
          <w:sz w:val="24"/>
          <w:szCs w:val="24"/>
        </w:rPr>
        <w:t xml:space="preserve"> and</w:t>
      </w:r>
      <w:r w:rsidR="00146AEC" w:rsidRPr="00D5727F">
        <w:rPr>
          <w:rFonts w:ascii="Times New Roman" w:hAnsi="Times New Roman" w:cs="Times New Roman"/>
          <w:sz w:val="24"/>
          <w:szCs w:val="24"/>
        </w:rPr>
        <w:t xml:space="preserve"> an exacerbation of the systemic inflammatory response. In addition to these pathophysiological mechanisms that cause systemic degradation,</w:t>
      </w:r>
      <w:r w:rsidR="00BC1D4B">
        <w:rPr>
          <w:rFonts w:ascii="Times New Roman" w:hAnsi="Times New Roman" w:cs="Times New Roman"/>
          <w:sz w:val="24"/>
          <w:szCs w:val="24"/>
        </w:rPr>
        <w:t xml:space="preserve"> </w:t>
      </w:r>
      <w:r w:rsidR="00BC1D4B" w:rsidRPr="00D5727F">
        <w:rPr>
          <w:rFonts w:ascii="Times New Roman" w:hAnsi="Times New Roman" w:cs="Times New Roman"/>
          <w:sz w:val="24"/>
          <w:szCs w:val="24"/>
        </w:rPr>
        <w:t>neuropsychiatric impairment</w:t>
      </w:r>
      <w:r w:rsidR="00D768CA">
        <w:rPr>
          <w:rFonts w:ascii="Times New Roman" w:hAnsi="Times New Roman" w:cs="Times New Roman"/>
          <w:sz w:val="24"/>
          <w:szCs w:val="24"/>
        </w:rPr>
        <w:t xml:space="preserve">s should </w:t>
      </w:r>
      <w:r w:rsidR="00146AEC" w:rsidRPr="00D5727F">
        <w:rPr>
          <w:rFonts w:ascii="Times New Roman" w:hAnsi="Times New Roman" w:cs="Times New Roman"/>
          <w:sz w:val="24"/>
          <w:szCs w:val="24"/>
        </w:rPr>
        <w:t xml:space="preserve">also </w:t>
      </w:r>
      <w:r w:rsidR="00D768CA">
        <w:rPr>
          <w:rFonts w:ascii="Times New Roman" w:hAnsi="Times New Roman" w:cs="Times New Roman"/>
          <w:sz w:val="24"/>
          <w:szCs w:val="24"/>
        </w:rPr>
        <w:t xml:space="preserve">be </w:t>
      </w:r>
      <w:r w:rsidR="00146AEC" w:rsidRPr="00D5727F">
        <w:rPr>
          <w:rFonts w:ascii="Times New Roman" w:hAnsi="Times New Roman" w:cs="Times New Roman"/>
          <w:sz w:val="24"/>
          <w:szCs w:val="24"/>
        </w:rPr>
        <w:t>consider</w:t>
      </w:r>
      <w:r w:rsidR="00D768CA">
        <w:rPr>
          <w:rFonts w:ascii="Times New Roman" w:hAnsi="Times New Roman" w:cs="Times New Roman"/>
          <w:sz w:val="24"/>
          <w:szCs w:val="24"/>
        </w:rPr>
        <w:t>ed</w:t>
      </w:r>
      <w:r w:rsidR="00146AEC" w:rsidRPr="00D5727F">
        <w:rPr>
          <w:rFonts w:ascii="Times New Roman" w:hAnsi="Times New Roman" w:cs="Times New Roman"/>
          <w:sz w:val="24"/>
          <w:szCs w:val="24"/>
        </w:rPr>
        <w:t xml:space="preserve">. </w:t>
      </w:r>
      <w:r w:rsidR="00462A28" w:rsidRPr="00462A28">
        <w:rPr>
          <w:rFonts w:ascii="Times New Roman" w:hAnsi="Times New Roman" w:cs="Times New Roman"/>
          <w:sz w:val="24"/>
          <w:szCs w:val="24"/>
        </w:rPr>
        <w:t>These are frequently encountered as a result of the modification of the birth plan, the fact that in Romania positive patients with COVID cannot give birth in the maternity hospitals where they were treated before the infection</w:t>
      </w:r>
      <w:r w:rsidR="00146AEC" w:rsidRPr="00D5727F">
        <w:rPr>
          <w:rFonts w:ascii="Times New Roman" w:hAnsi="Times New Roman" w:cs="Times New Roman"/>
          <w:sz w:val="24"/>
          <w:szCs w:val="24"/>
        </w:rPr>
        <w:t>. Another important factor is the deprivation of the newborn mother during hospitalization.</w:t>
      </w:r>
    </w:p>
    <w:p w14:paraId="4BE8DF81" w14:textId="3C53C820" w:rsidR="002D6F93" w:rsidRPr="00D5727F" w:rsidRDefault="00814FC9" w:rsidP="00D5727F">
      <w:pPr>
        <w:spacing w:line="360" w:lineRule="auto"/>
        <w:jc w:val="both"/>
        <w:rPr>
          <w:rFonts w:ascii="Times New Roman" w:hAnsi="Times New Roman" w:cs="Times New Roman"/>
          <w:sz w:val="24"/>
          <w:szCs w:val="24"/>
        </w:rPr>
      </w:pPr>
      <w:r w:rsidRPr="00814FC9">
        <w:rPr>
          <w:rFonts w:ascii="Times New Roman" w:hAnsi="Times New Roman" w:cs="Times New Roman"/>
          <w:sz w:val="24"/>
          <w:szCs w:val="24"/>
        </w:rPr>
        <w:t>A 26-year-old patient with a 30-week pregnancy and a confirmed</w:t>
      </w:r>
      <w:r>
        <w:rPr>
          <w:rFonts w:ascii="Times New Roman" w:hAnsi="Times New Roman" w:cs="Times New Roman"/>
          <w:sz w:val="24"/>
          <w:szCs w:val="24"/>
        </w:rPr>
        <w:t xml:space="preserve"> </w:t>
      </w:r>
      <w:r w:rsidR="002D6F93" w:rsidRPr="00D5727F">
        <w:rPr>
          <w:rFonts w:ascii="Times New Roman" w:hAnsi="Times New Roman" w:cs="Times New Roman"/>
          <w:sz w:val="24"/>
          <w:szCs w:val="24"/>
        </w:rPr>
        <w:t xml:space="preserve">SARS COV-2 infection two days ago is admitted </w:t>
      </w:r>
      <w:r>
        <w:rPr>
          <w:rFonts w:ascii="Times New Roman" w:hAnsi="Times New Roman" w:cs="Times New Roman"/>
          <w:sz w:val="24"/>
          <w:szCs w:val="24"/>
        </w:rPr>
        <w:t>to</w:t>
      </w:r>
      <w:r w:rsidR="002D6F93" w:rsidRPr="00D5727F">
        <w:rPr>
          <w:rFonts w:ascii="Times New Roman" w:hAnsi="Times New Roman" w:cs="Times New Roman"/>
          <w:sz w:val="24"/>
          <w:szCs w:val="24"/>
        </w:rPr>
        <w:t xml:space="preserve"> our clinic for deteriorating general condition and acute respiratory failure: dyspnea with orthopnea, tachypnea, decrease in oxygen saturation up to 69% in atmospheric air.</w:t>
      </w:r>
      <w:r w:rsidR="00462A28">
        <w:rPr>
          <w:rFonts w:ascii="Times New Roman" w:hAnsi="Times New Roman" w:cs="Times New Roman"/>
          <w:sz w:val="24"/>
          <w:szCs w:val="24"/>
        </w:rPr>
        <w:t xml:space="preserve"> </w:t>
      </w:r>
      <w:r w:rsidR="002D6F93" w:rsidRPr="00D5727F">
        <w:rPr>
          <w:rFonts w:ascii="Times New Roman" w:hAnsi="Times New Roman" w:cs="Times New Roman"/>
          <w:sz w:val="24"/>
          <w:szCs w:val="24"/>
        </w:rPr>
        <w:t xml:space="preserve">During </w:t>
      </w:r>
      <w:r w:rsidR="008E15EF">
        <w:rPr>
          <w:rFonts w:ascii="Times New Roman" w:hAnsi="Times New Roman" w:cs="Times New Roman"/>
          <w:sz w:val="24"/>
          <w:szCs w:val="24"/>
        </w:rPr>
        <w:t xml:space="preserve">the </w:t>
      </w:r>
      <w:r w:rsidR="002D6F93" w:rsidRPr="00D5727F">
        <w:rPr>
          <w:rFonts w:ascii="Times New Roman" w:hAnsi="Times New Roman" w:cs="Times New Roman"/>
          <w:sz w:val="24"/>
          <w:szCs w:val="24"/>
        </w:rPr>
        <w:t xml:space="preserve">hospitalization, the patient required intensive </w:t>
      </w:r>
      <w:r w:rsidR="00D73AC7">
        <w:rPr>
          <w:rFonts w:ascii="Times New Roman" w:hAnsi="Times New Roman" w:cs="Times New Roman"/>
          <w:sz w:val="24"/>
          <w:szCs w:val="24"/>
        </w:rPr>
        <w:t>therapy</w:t>
      </w:r>
      <w:r w:rsidR="002D6F93" w:rsidRPr="00D5727F">
        <w:rPr>
          <w:rFonts w:ascii="Times New Roman" w:hAnsi="Times New Roman" w:cs="Times New Roman"/>
          <w:sz w:val="24"/>
          <w:szCs w:val="24"/>
        </w:rPr>
        <w:t xml:space="preserve"> with respiratory support in various non-invasive ventilation regimens. It is decided to terminate the pregnancy by emergency segmental-transverse cesarean section for acute fetal distress and severe form of SARS COV-2 infection.</w:t>
      </w:r>
    </w:p>
    <w:p w14:paraId="26D87907" w14:textId="16D3362C" w:rsidR="002D6F93" w:rsidRPr="00D5727F" w:rsidRDefault="00492A62" w:rsidP="00D5727F">
      <w:pPr>
        <w:spacing w:line="360" w:lineRule="auto"/>
        <w:jc w:val="both"/>
        <w:rPr>
          <w:rFonts w:ascii="Times New Roman" w:hAnsi="Times New Roman" w:cs="Times New Roman"/>
          <w:sz w:val="24"/>
          <w:szCs w:val="24"/>
        </w:rPr>
      </w:pPr>
      <w:r w:rsidRPr="00492A62">
        <w:rPr>
          <w:rFonts w:ascii="Times New Roman" w:hAnsi="Times New Roman" w:cs="Times New Roman"/>
          <w:sz w:val="24"/>
          <w:szCs w:val="24"/>
        </w:rPr>
        <w:t>The patient's evolution was slowly favorable</w:t>
      </w:r>
      <w:r w:rsidR="002D6F93" w:rsidRPr="00D5727F">
        <w:rPr>
          <w:rFonts w:ascii="Times New Roman" w:hAnsi="Times New Roman" w:cs="Times New Roman"/>
          <w:sz w:val="24"/>
          <w:szCs w:val="24"/>
        </w:rPr>
        <w:t xml:space="preserve">. The patient </w:t>
      </w:r>
      <w:r>
        <w:rPr>
          <w:rFonts w:ascii="Times New Roman" w:hAnsi="Times New Roman" w:cs="Times New Roman"/>
          <w:sz w:val="24"/>
          <w:szCs w:val="24"/>
        </w:rPr>
        <w:t>was</w:t>
      </w:r>
      <w:r w:rsidR="002D6F93" w:rsidRPr="00D5727F">
        <w:rPr>
          <w:rFonts w:ascii="Times New Roman" w:hAnsi="Times New Roman" w:cs="Times New Roman"/>
          <w:sz w:val="24"/>
          <w:szCs w:val="24"/>
        </w:rPr>
        <w:t xml:space="preserve"> discharged with the newborn after 25 days. </w:t>
      </w:r>
      <w:r w:rsidR="006C25AD" w:rsidRPr="006C25AD">
        <w:rPr>
          <w:rFonts w:ascii="Times New Roman" w:hAnsi="Times New Roman" w:cs="Times New Roman"/>
          <w:sz w:val="24"/>
          <w:szCs w:val="24"/>
        </w:rPr>
        <w:t>As presented at the end of this article, the patient showed signs and symptoms of postpartum depression at the time of the 6-week postpartum evaluation, most likely with a mixed component, involving both SARS-COV-2 infection and the fact that the patient did not he was allowed to see the newborn during hospitalization</w:t>
      </w:r>
      <w:r w:rsidR="002D6F93" w:rsidRPr="00D5727F">
        <w:rPr>
          <w:rFonts w:ascii="Times New Roman" w:hAnsi="Times New Roman" w:cs="Times New Roman"/>
          <w:sz w:val="24"/>
          <w:szCs w:val="24"/>
        </w:rPr>
        <w:t>.</w:t>
      </w:r>
    </w:p>
    <w:p w14:paraId="20A8D4BA" w14:textId="3B8D9D35" w:rsidR="002D6F93" w:rsidRDefault="002D6F93" w:rsidP="00D5727F">
      <w:pPr>
        <w:spacing w:line="360" w:lineRule="auto"/>
        <w:jc w:val="both"/>
        <w:rPr>
          <w:rFonts w:ascii="Times New Roman" w:hAnsi="Times New Roman" w:cs="Times New Roman"/>
          <w:b/>
          <w:sz w:val="24"/>
          <w:szCs w:val="24"/>
        </w:rPr>
      </w:pPr>
    </w:p>
    <w:p w14:paraId="42D4D7B1" w14:textId="7A63682E" w:rsidR="00801FD1" w:rsidRDefault="00801FD1" w:rsidP="00D5727F">
      <w:pPr>
        <w:spacing w:line="360" w:lineRule="auto"/>
        <w:jc w:val="both"/>
        <w:rPr>
          <w:rFonts w:ascii="Times New Roman" w:hAnsi="Times New Roman" w:cs="Times New Roman"/>
          <w:b/>
          <w:sz w:val="24"/>
          <w:szCs w:val="24"/>
        </w:rPr>
      </w:pPr>
    </w:p>
    <w:p w14:paraId="55142933" w14:textId="017D713B" w:rsidR="00156FA8" w:rsidRPr="00D5727F" w:rsidRDefault="00E274CB" w:rsidP="00D5727F">
      <w:pPr>
        <w:spacing w:line="360" w:lineRule="auto"/>
        <w:jc w:val="both"/>
        <w:rPr>
          <w:rFonts w:ascii="Times New Roman" w:hAnsi="Times New Roman" w:cs="Times New Roman"/>
          <w:b/>
          <w:sz w:val="24"/>
          <w:szCs w:val="24"/>
        </w:rPr>
      </w:pPr>
      <w:r w:rsidRPr="00D5727F">
        <w:rPr>
          <w:rFonts w:ascii="Times New Roman" w:hAnsi="Times New Roman" w:cs="Times New Roman"/>
          <w:b/>
          <w:sz w:val="24"/>
          <w:szCs w:val="24"/>
        </w:rPr>
        <w:lastRenderedPageBreak/>
        <w:t>I</w:t>
      </w:r>
      <w:r w:rsidR="005100CD">
        <w:rPr>
          <w:rFonts w:ascii="Times New Roman" w:hAnsi="Times New Roman" w:cs="Times New Roman"/>
          <w:b/>
          <w:sz w:val="24"/>
          <w:szCs w:val="24"/>
        </w:rPr>
        <w:t>ntroduction</w:t>
      </w:r>
    </w:p>
    <w:p w14:paraId="7B1EBF16" w14:textId="5D2D98F5" w:rsidR="00334E3F" w:rsidRDefault="00334E3F" w:rsidP="00D5727F">
      <w:pPr>
        <w:spacing w:line="360" w:lineRule="auto"/>
        <w:jc w:val="both"/>
        <w:rPr>
          <w:rFonts w:ascii="Times New Roman" w:hAnsi="Times New Roman" w:cs="Times New Roman"/>
          <w:sz w:val="24"/>
          <w:szCs w:val="24"/>
        </w:rPr>
      </w:pPr>
      <w:r>
        <w:rPr>
          <w:rFonts w:ascii="Times New Roman" w:hAnsi="Times New Roman" w:cs="Times New Roman"/>
          <w:sz w:val="24"/>
          <w:szCs w:val="24"/>
        </w:rPr>
        <w:t>The impact ov SARS COV-2 on patient’s life has gained attention from several perspectives (</w:t>
      </w:r>
      <w:r w:rsidR="008343EC">
        <w:rPr>
          <w:rFonts w:ascii="Times New Roman" w:hAnsi="Times New Roman" w:cs="Times New Roman"/>
          <w:sz w:val="24"/>
          <w:szCs w:val="24"/>
        </w:rPr>
        <w:t>Al Dhaheri et al., 2021; Epifanio et al., 2021; Keshky et al., 2020; Shek, 2021), including biological and psychological figures as in the case of stress (Cooke et al., 2020; Frisone et al., 2021; Karan &amp; Wadhera, 2021), emotional management (</w:t>
      </w:r>
      <w:r w:rsidR="008343EC" w:rsidRPr="008343EC">
        <w:rPr>
          <w:rFonts w:ascii="Times New Roman" w:hAnsi="Times New Roman" w:cs="Times New Roman"/>
          <w:sz w:val="24"/>
          <w:szCs w:val="24"/>
        </w:rPr>
        <w:t xml:space="preserve">Al Dhaheri </w:t>
      </w:r>
      <w:r w:rsidR="008343EC">
        <w:rPr>
          <w:rFonts w:ascii="Times New Roman" w:hAnsi="Times New Roman" w:cs="Times New Roman"/>
          <w:sz w:val="24"/>
          <w:szCs w:val="24"/>
        </w:rPr>
        <w:t xml:space="preserve">et al., 2021; </w:t>
      </w:r>
      <w:r w:rsidR="00096ACD">
        <w:rPr>
          <w:rFonts w:ascii="Times New Roman" w:hAnsi="Times New Roman" w:cs="Times New Roman"/>
          <w:sz w:val="24"/>
          <w:szCs w:val="24"/>
        </w:rPr>
        <w:t xml:space="preserve">Jiao et al., 2020; </w:t>
      </w:r>
      <w:r w:rsidR="007D0F55">
        <w:rPr>
          <w:rFonts w:ascii="Times New Roman" w:hAnsi="Times New Roman" w:cs="Times New Roman"/>
          <w:sz w:val="24"/>
          <w:szCs w:val="24"/>
        </w:rPr>
        <w:t xml:space="preserve">Martino et al., 2021; </w:t>
      </w:r>
      <w:r w:rsidR="008343EC">
        <w:rPr>
          <w:rFonts w:ascii="Times New Roman" w:hAnsi="Times New Roman" w:cs="Times New Roman"/>
          <w:sz w:val="24"/>
          <w:szCs w:val="24"/>
        </w:rPr>
        <w:t>Merlo et al., 2021a, 2021b; Myles &amp; Merlo, 2021</w:t>
      </w:r>
      <w:r w:rsidR="007D0F55">
        <w:rPr>
          <w:rFonts w:ascii="Times New Roman" w:hAnsi="Times New Roman" w:cs="Times New Roman"/>
          <w:sz w:val="24"/>
          <w:szCs w:val="24"/>
        </w:rPr>
        <w:t>; Vita et al., 2020</w:t>
      </w:r>
      <w:r w:rsidR="00096ACD">
        <w:rPr>
          <w:rFonts w:ascii="Times New Roman" w:hAnsi="Times New Roman" w:cs="Times New Roman"/>
          <w:sz w:val="24"/>
          <w:szCs w:val="24"/>
        </w:rPr>
        <w:t xml:space="preserve">) and behavioral patterns (Bera et al., 2022; Conti et al., 2020). </w:t>
      </w:r>
    </w:p>
    <w:p w14:paraId="20A6B65C" w14:textId="7062C1CC" w:rsidR="00995828" w:rsidRDefault="00096ACD" w:rsidP="00D572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Clearly, the number of psychopathological manifestations appears to be wide, as in the light of psychoneuroendocrinology (Dantzer et al., 2020; </w:t>
      </w:r>
      <w:r w:rsidR="00F110CE">
        <w:rPr>
          <w:rFonts w:ascii="Times New Roman" w:hAnsi="Times New Roman" w:cs="Times New Roman"/>
          <w:sz w:val="24"/>
          <w:szCs w:val="24"/>
        </w:rPr>
        <w:t xml:space="preserve">Levine et al., 1989; </w:t>
      </w:r>
      <w:r>
        <w:rPr>
          <w:rFonts w:ascii="Times New Roman" w:hAnsi="Times New Roman" w:cs="Times New Roman"/>
          <w:sz w:val="24"/>
          <w:szCs w:val="24"/>
        </w:rPr>
        <w:t xml:space="preserve">Rajcani et al., 2021). </w:t>
      </w:r>
      <w:r w:rsidR="00261A32">
        <w:rPr>
          <w:rFonts w:ascii="Times New Roman" w:hAnsi="Times New Roman" w:cs="Times New Roman"/>
          <w:sz w:val="24"/>
          <w:szCs w:val="24"/>
        </w:rPr>
        <w:t>In clinical psychological terms, it is well</w:t>
      </w:r>
      <w:r w:rsidR="00E341D0">
        <w:rPr>
          <w:rFonts w:ascii="Times New Roman" w:hAnsi="Times New Roman" w:cs="Times New Roman"/>
          <w:sz w:val="24"/>
          <w:szCs w:val="24"/>
        </w:rPr>
        <w:t>-</w:t>
      </w:r>
      <w:r w:rsidR="00261A32">
        <w:rPr>
          <w:rFonts w:ascii="Times New Roman" w:hAnsi="Times New Roman" w:cs="Times New Roman"/>
          <w:sz w:val="24"/>
          <w:szCs w:val="24"/>
        </w:rPr>
        <w:t>know</w:t>
      </w:r>
      <w:r w:rsidR="00E341D0">
        <w:rPr>
          <w:rFonts w:ascii="Times New Roman" w:hAnsi="Times New Roman" w:cs="Times New Roman"/>
          <w:sz w:val="24"/>
          <w:szCs w:val="24"/>
        </w:rPr>
        <w:t>n</w:t>
      </w:r>
      <w:r w:rsidR="00261A32">
        <w:rPr>
          <w:rFonts w:ascii="Times New Roman" w:hAnsi="Times New Roman" w:cs="Times New Roman"/>
          <w:sz w:val="24"/>
          <w:szCs w:val="24"/>
        </w:rPr>
        <w:t xml:space="preserve"> how the split between body and mind can no longer be supported</w:t>
      </w:r>
      <w:r w:rsidR="00E341D0">
        <w:rPr>
          <w:rFonts w:ascii="Times New Roman" w:hAnsi="Times New Roman" w:cs="Times New Roman"/>
          <w:sz w:val="24"/>
          <w:szCs w:val="24"/>
        </w:rPr>
        <w:t xml:space="preserve"> (</w:t>
      </w:r>
      <w:r w:rsidR="00F110CE">
        <w:rPr>
          <w:rFonts w:ascii="Times New Roman" w:hAnsi="Times New Roman" w:cs="Times New Roman"/>
          <w:sz w:val="24"/>
          <w:szCs w:val="24"/>
        </w:rPr>
        <w:t xml:space="preserve">Goodman, 1991; </w:t>
      </w:r>
      <w:r w:rsidR="00E341D0">
        <w:rPr>
          <w:rFonts w:ascii="Times New Roman" w:hAnsi="Times New Roman" w:cs="Times New Roman"/>
          <w:sz w:val="24"/>
          <w:szCs w:val="24"/>
        </w:rPr>
        <w:t>Motofei &amp; Rowland, 2015, 2018</w:t>
      </w:r>
      <w:r w:rsidR="00F110CE">
        <w:rPr>
          <w:rFonts w:ascii="Times New Roman" w:hAnsi="Times New Roman" w:cs="Times New Roman"/>
          <w:sz w:val="24"/>
          <w:szCs w:val="24"/>
        </w:rPr>
        <w:t>; Negel., 1993)</w:t>
      </w:r>
      <w:r w:rsidR="002B0136">
        <w:rPr>
          <w:rFonts w:ascii="Times New Roman" w:hAnsi="Times New Roman" w:cs="Times New Roman"/>
          <w:sz w:val="24"/>
          <w:szCs w:val="24"/>
        </w:rPr>
        <w:t>. On the basis of the above</w:t>
      </w:r>
      <w:r w:rsidR="007D0F55">
        <w:rPr>
          <w:rFonts w:ascii="Times New Roman" w:hAnsi="Times New Roman" w:cs="Times New Roman"/>
          <w:sz w:val="24"/>
          <w:szCs w:val="24"/>
        </w:rPr>
        <w:t>-</w:t>
      </w:r>
      <w:r w:rsidR="002B0136">
        <w:rPr>
          <w:rFonts w:ascii="Times New Roman" w:hAnsi="Times New Roman" w:cs="Times New Roman"/>
          <w:sz w:val="24"/>
          <w:szCs w:val="24"/>
        </w:rPr>
        <w:t>mentioned references, it is clear how integrated approaches can provide for scientific contributions adherent to clinical realities (</w:t>
      </w:r>
      <w:r w:rsidR="007D0F55">
        <w:rPr>
          <w:rFonts w:ascii="Times New Roman" w:hAnsi="Times New Roman" w:cs="Times New Roman"/>
          <w:sz w:val="24"/>
          <w:szCs w:val="24"/>
        </w:rPr>
        <w:t xml:space="preserve">Caputo et al., 2022; </w:t>
      </w:r>
      <w:r w:rsidR="00BD5B34">
        <w:rPr>
          <w:rFonts w:ascii="Times New Roman" w:hAnsi="Times New Roman" w:cs="Times New Roman"/>
          <w:sz w:val="24"/>
          <w:szCs w:val="24"/>
        </w:rPr>
        <w:t xml:space="preserve">Hunter et al., 1991; </w:t>
      </w:r>
      <w:r w:rsidR="007D0F55">
        <w:rPr>
          <w:rFonts w:ascii="Times New Roman" w:hAnsi="Times New Roman" w:cs="Times New Roman"/>
          <w:sz w:val="24"/>
          <w:szCs w:val="24"/>
        </w:rPr>
        <w:t>Martino et al., 2019</w:t>
      </w:r>
      <w:r w:rsidR="00BD5B34">
        <w:rPr>
          <w:rFonts w:ascii="Times New Roman" w:hAnsi="Times New Roman" w:cs="Times New Roman"/>
          <w:sz w:val="24"/>
          <w:szCs w:val="24"/>
        </w:rPr>
        <w:t xml:space="preserve">; Shahar, 2021). </w:t>
      </w:r>
      <w:r w:rsidR="00995828">
        <w:rPr>
          <w:rFonts w:ascii="Times New Roman" w:hAnsi="Times New Roman" w:cs="Times New Roman"/>
          <w:sz w:val="24"/>
          <w:szCs w:val="24"/>
        </w:rPr>
        <w:t xml:space="preserve">Along with this path, a clear reference is made to psychoneuroimmunology, considering its role related to interventions, pathological issues and theoretical contributions (Brietzke et al., 2020; Debnath et al., 2020; </w:t>
      </w:r>
      <w:r w:rsidR="00995828" w:rsidRPr="00995828">
        <w:rPr>
          <w:rFonts w:ascii="Times New Roman" w:hAnsi="Times New Roman" w:cs="Times New Roman"/>
          <w:sz w:val="24"/>
          <w:szCs w:val="24"/>
        </w:rPr>
        <w:t xml:space="preserve">Kentner </w:t>
      </w:r>
      <w:r w:rsidR="00995828">
        <w:rPr>
          <w:rFonts w:ascii="Times New Roman" w:hAnsi="Times New Roman" w:cs="Times New Roman"/>
          <w:sz w:val="24"/>
          <w:szCs w:val="24"/>
        </w:rPr>
        <w:t>et al., 2020; Moraes et al., 2018).</w:t>
      </w:r>
    </w:p>
    <w:p w14:paraId="697094C2" w14:textId="7EE6518C"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SARS COV-2 is a virus enveloped in a</w:t>
      </w:r>
      <w:r w:rsidR="007D25C6">
        <w:rPr>
          <w:rFonts w:ascii="Times New Roman" w:hAnsi="Times New Roman" w:cs="Times New Roman"/>
          <w:sz w:val="24"/>
          <w:szCs w:val="24"/>
        </w:rPr>
        <w:t>n</w:t>
      </w:r>
      <w:r w:rsidRPr="00D5727F">
        <w:rPr>
          <w:rFonts w:ascii="Times New Roman" w:hAnsi="Times New Roman" w:cs="Times New Roman"/>
          <w:sz w:val="24"/>
          <w:szCs w:val="24"/>
        </w:rPr>
        <w:t xml:space="preserve"> envelope that contains proteins called spike proteins (S). With their help, the virus binds to cellular receptors in the nasal epithelium, nasopharynx, oral mucosa, lung mucosa and other structures. The receptor is ACE2</w:t>
      </w:r>
      <w:r w:rsidR="00C158D3">
        <w:rPr>
          <w:rFonts w:ascii="Times New Roman" w:hAnsi="Times New Roman" w:cs="Times New Roman"/>
          <w:sz w:val="24"/>
          <w:szCs w:val="24"/>
        </w:rPr>
        <w:t xml:space="preserve">, </w:t>
      </w:r>
      <w:r w:rsidRPr="00D5727F">
        <w:rPr>
          <w:rFonts w:ascii="Times New Roman" w:hAnsi="Times New Roman" w:cs="Times New Roman"/>
          <w:sz w:val="24"/>
          <w:szCs w:val="24"/>
        </w:rPr>
        <w:t>angiotensin convertase two</w:t>
      </w:r>
      <w:r w:rsidR="00C158D3">
        <w:rPr>
          <w:rFonts w:ascii="Times New Roman" w:hAnsi="Times New Roman" w:cs="Times New Roman"/>
          <w:sz w:val="24"/>
          <w:szCs w:val="24"/>
        </w:rPr>
        <w:t xml:space="preserve"> </w:t>
      </w:r>
      <w:r w:rsidRPr="00D5727F">
        <w:rPr>
          <w:rFonts w:ascii="Times New Roman" w:hAnsi="Times New Roman" w:cs="Times New Roman"/>
          <w:sz w:val="24"/>
          <w:szCs w:val="24"/>
        </w:rPr>
        <w:t>(</w:t>
      </w:r>
      <w:r w:rsidR="00C158D3">
        <w:rPr>
          <w:rFonts w:ascii="Times New Roman" w:hAnsi="Times New Roman" w:cs="Times New Roman"/>
          <w:sz w:val="24"/>
          <w:szCs w:val="24"/>
        </w:rPr>
        <w:t>Hoffmann et al., 2020; Mangalmurti &amp; Hunter, 2020</w:t>
      </w:r>
      <w:r w:rsidRPr="00D5727F">
        <w:rPr>
          <w:rFonts w:ascii="Times New Roman" w:hAnsi="Times New Roman" w:cs="Times New Roman"/>
          <w:sz w:val="24"/>
          <w:szCs w:val="24"/>
        </w:rPr>
        <w:t>)</w:t>
      </w:r>
      <w:r w:rsidR="00C158D3">
        <w:rPr>
          <w:rFonts w:ascii="Times New Roman" w:hAnsi="Times New Roman" w:cs="Times New Roman"/>
          <w:sz w:val="24"/>
          <w:szCs w:val="24"/>
        </w:rPr>
        <w:t>.</w:t>
      </w:r>
    </w:p>
    <w:p w14:paraId="1F07B663" w14:textId="7F9DD5D4" w:rsidR="00E274CB" w:rsidRPr="00C158D3" w:rsidRDefault="00E274CB" w:rsidP="00D5727F">
      <w:pPr>
        <w:spacing w:line="360" w:lineRule="auto"/>
        <w:jc w:val="both"/>
        <w:rPr>
          <w:rFonts w:ascii="Times New Roman" w:hAnsi="Times New Roman" w:cs="Times New Roman"/>
          <w:sz w:val="24"/>
          <w:szCs w:val="24"/>
          <w:lang w:val="it-IT"/>
        </w:rPr>
      </w:pPr>
      <w:r w:rsidRPr="00D5727F">
        <w:rPr>
          <w:rFonts w:ascii="Times New Roman" w:hAnsi="Times New Roman" w:cs="Times New Roman"/>
          <w:sz w:val="24"/>
          <w:szCs w:val="24"/>
        </w:rPr>
        <w:t xml:space="preserve">As a result of the viral infection, the body directs the T lymphocytes to the affected cells, </w:t>
      </w:r>
      <w:r w:rsidR="004339FD" w:rsidRPr="004339FD">
        <w:rPr>
          <w:rFonts w:ascii="Times New Roman" w:hAnsi="Times New Roman" w:cs="Times New Roman"/>
          <w:sz w:val="24"/>
          <w:szCs w:val="24"/>
        </w:rPr>
        <w:t>but most cases are asymptomatic or have mild forms of the disease</w:t>
      </w:r>
      <w:r w:rsidRPr="00D5727F">
        <w:rPr>
          <w:rFonts w:ascii="Times New Roman" w:hAnsi="Times New Roman" w:cs="Times New Roman"/>
          <w:sz w:val="24"/>
          <w:szCs w:val="24"/>
        </w:rPr>
        <w:t>. In rare cases, the immune response is aberrant</w:t>
      </w:r>
      <w:r w:rsidR="0009327C">
        <w:rPr>
          <w:rFonts w:ascii="Times New Roman" w:hAnsi="Times New Roman" w:cs="Times New Roman"/>
          <w:sz w:val="24"/>
          <w:szCs w:val="24"/>
        </w:rPr>
        <w:t xml:space="preserve"> and</w:t>
      </w:r>
      <w:r w:rsidRPr="00D5727F">
        <w:rPr>
          <w:rFonts w:ascii="Times New Roman" w:hAnsi="Times New Roman" w:cs="Times New Roman"/>
          <w:sz w:val="24"/>
          <w:szCs w:val="24"/>
        </w:rPr>
        <w:t xml:space="preserve"> exacerbated</w:t>
      </w:r>
      <w:r w:rsidR="0009327C">
        <w:rPr>
          <w:rFonts w:ascii="Times New Roman" w:hAnsi="Times New Roman" w:cs="Times New Roman"/>
          <w:sz w:val="24"/>
          <w:szCs w:val="24"/>
        </w:rPr>
        <w:t>,</w:t>
      </w:r>
      <w:r w:rsidRPr="00D5727F">
        <w:rPr>
          <w:rFonts w:ascii="Times New Roman" w:hAnsi="Times New Roman" w:cs="Times New Roman"/>
          <w:sz w:val="24"/>
          <w:szCs w:val="24"/>
        </w:rPr>
        <w:t xml:space="preserve"> and hyaline deposits may </w:t>
      </w:r>
      <w:r w:rsidR="003A0D0C">
        <w:rPr>
          <w:rFonts w:ascii="Times New Roman" w:hAnsi="Times New Roman" w:cs="Times New Roman"/>
          <w:sz w:val="24"/>
          <w:szCs w:val="24"/>
        </w:rPr>
        <w:t>appear</w:t>
      </w:r>
      <w:r w:rsidRPr="00D5727F">
        <w:rPr>
          <w:rFonts w:ascii="Times New Roman" w:hAnsi="Times New Roman" w:cs="Times New Roman"/>
          <w:sz w:val="24"/>
          <w:szCs w:val="24"/>
        </w:rPr>
        <w:t xml:space="preserve"> in the lungs</w:t>
      </w:r>
      <w:r w:rsidR="00D865CB">
        <w:rPr>
          <w:rFonts w:ascii="Times New Roman" w:hAnsi="Times New Roman" w:cs="Times New Roman"/>
          <w:sz w:val="24"/>
          <w:szCs w:val="24"/>
        </w:rPr>
        <w:t xml:space="preserve"> (with </w:t>
      </w:r>
      <w:r w:rsidR="00D865CB" w:rsidRPr="00D5727F">
        <w:rPr>
          <w:rFonts w:ascii="Times New Roman" w:hAnsi="Times New Roman" w:cs="Times New Roman"/>
          <w:sz w:val="24"/>
          <w:szCs w:val="24"/>
        </w:rPr>
        <w:t>destruction of the blood-lung barrier</w:t>
      </w:r>
      <w:r w:rsidR="00D865CB">
        <w:rPr>
          <w:rFonts w:ascii="Times New Roman" w:hAnsi="Times New Roman" w:cs="Times New Roman"/>
          <w:sz w:val="24"/>
          <w:szCs w:val="24"/>
        </w:rPr>
        <w:t xml:space="preserve">/ </w:t>
      </w:r>
      <w:r w:rsidR="00D865CB" w:rsidRPr="00D5727F">
        <w:rPr>
          <w:rFonts w:ascii="Times New Roman" w:hAnsi="Times New Roman" w:cs="Times New Roman"/>
          <w:sz w:val="24"/>
          <w:szCs w:val="24"/>
        </w:rPr>
        <w:t>alveolo-capillary membrane)</w:t>
      </w:r>
      <w:r w:rsidR="00D865CB">
        <w:rPr>
          <w:rFonts w:ascii="Times New Roman" w:hAnsi="Times New Roman" w:cs="Times New Roman"/>
          <w:sz w:val="24"/>
          <w:szCs w:val="24"/>
        </w:rPr>
        <w:t xml:space="preserve"> and</w:t>
      </w:r>
      <w:r w:rsidRPr="00D5727F">
        <w:rPr>
          <w:rFonts w:ascii="Times New Roman" w:hAnsi="Times New Roman" w:cs="Times New Roman"/>
          <w:sz w:val="24"/>
          <w:szCs w:val="24"/>
        </w:rPr>
        <w:t xml:space="preserve"> brain. </w:t>
      </w:r>
      <w:r w:rsidR="00DD7643" w:rsidRPr="00DD7643">
        <w:rPr>
          <w:rFonts w:ascii="Times New Roman" w:hAnsi="Times New Roman" w:cs="Times New Roman"/>
          <w:sz w:val="24"/>
          <w:szCs w:val="24"/>
        </w:rPr>
        <w:t>In case of an</w:t>
      </w:r>
      <w:r w:rsidRPr="00D5727F">
        <w:rPr>
          <w:rFonts w:ascii="Times New Roman" w:hAnsi="Times New Roman" w:cs="Times New Roman"/>
          <w:sz w:val="24"/>
          <w:szCs w:val="24"/>
        </w:rPr>
        <w:t xml:space="preserve"> </w:t>
      </w:r>
      <w:r w:rsidR="00A92E5E" w:rsidRPr="00A92E5E">
        <w:rPr>
          <w:rFonts w:ascii="Times New Roman" w:hAnsi="Times New Roman" w:cs="Times New Roman"/>
          <w:sz w:val="24"/>
          <w:szCs w:val="24"/>
        </w:rPr>
        <w:t>intensified</w:t>
      </w:r>
      <w:r w:rsidRPr="00D5727F">
        <w:rPr>
          <w:rFonts w:ascii="Times New Roman" w:hAnsi="Times New Roman" w:cs="Times New Roman"/>
          <w:sz w:val="24"/>
          <w:szCs w:val="24"/>
        </w:rPr>
        <w:t xml:space="preserve"> inflammatory response, </w:t>
      </w:r>
      <w:r w:rsidR="005C696F" w:rsidRPr="00D5727F">
        <w:rPr>
          <w:rFonts w:ascii="Times New Roman" w:hAnsi="Times New Roman" w:cs="Times New Roman"/>
          <w:sz w:val="24"/>
          <w:szCs w:val="24"/>
        </w:rPr>
        <w:t>in addition to T lymphocytes</w:t>
      </w:r>
      <w:r w:rsidR="005C696F">
        <w:rPr>
          <w:rFonts w:ascii="Times New Roman" w:hAnsi="Times New Roman" w:cs="Times New Roman"/>
          <w:sz w:val="24"/>
          <w:szCs w:val="24"/>
        </w:rPr>
        <w:t xml:space="preserve">, </w:t>
      </w:r>
      <w:r w:rsidRPr="00D5727F">
        <w:rPr>
          <w:rFonts w:ascii="Times New Roman" w:hAnsi="Times New Roman" w:cs="Times New Roman"/>
          <w:sz w:val="24"/>
          <w:szCs w:val="24"/>
        </w:rPr>
        <w:t>there is an</w:t>
      </w:r>
      <w:r w:rsidR="005C696F">
        <w:rPr>
          <w:rFonts w:ascii="Times New Roman" w:hAnsi="Times New Roman" w:cs="Times New Roman"/>
          <w:sz w:val="24"/>
          <w:szCs w:val="24"/>
        </w:rPr>
        <w:t xml:space="preserve"> extra</w:t>
      </w:r>
      <w:r w:rsidRPr="00D5727F">
        <w:rPr>
          <w:rFonts w:ascii="Times New Roman" w:hAnsi="Times New Roman" w:cs="Times New Roman"/>
          <w:sz w:val="24"/>
          <w:szCs w:val="24"/>
        </w:rPr>
        <w:t xml:space="preserve"> inflammatory infiltrate composed of polymorphonuclear cells (neutrophils, eosinophils and basophils)</w:t>
      </w:r>
      <w:r w:rsidR="00A25543">
        <w:rPr>
          <w:rFonts w:ascii="Times New Roman" w:hAnsi="Times New Roman" w:cs="Times New Roman"/>
          <w:sz w:val="24"/>
          <w:szCs w:val="24"/>
        </w:rPr>
        <w:t>, which</w:t>
      </w:r>
      <w:r w:rsidRPr="00D5727F">
        <w:rPr>
          <w:rFonts w:ascii="Times New Roman" w:hAnsi="Times New Roman" w:cs="Times New Roman"/>
          <w:sz w:val="24"/>
          <w:szCs w:val="24"/>
        </w:rPr>
        <w:t xml:space="preserve"> in severe cases</w:t>
      </w:r>
      <w:r w:rsidR="00A25543">
        <w:rPr>
          <w:rFonts w:ascii="Times New Roman" w:hAnsi="Times New Roman" w:cs="Times New Roman"/>
          <w:sz w:val="24"/>
          <w:szCs w:val="24"/>
        </w:rPr>
        <w:t xml:space="preserve"> can lead to</w:t>
      </w:r>
      <w:r w:rsidRPr="00D5727F">
        <w:rPr>
          <w:rFonts w:ascii="Times New Roman" w:hAnsi="Times New Roman" w:cs="Times New Roman"/>
          <w:sz w:val="24"/>
          <w:szCs w:val="24"/>
        </w:rPr>
        <w:t xml:space="preserve"> </w:t>
      </w:r>
      <w:r w:rsidR="00392B76" w:rsidRPr="00D5727F">
        <w:rPr>
          <w:rFonts w:ascii="Times New Roman" w:hAnsi="Times New Roman" w:cs="Times New Roman"/>
          <w:sz w:val="24"/>
          <w:szCs w:val="24"/>
        </w:rPr>
        <w:t>acute respiratory distress syndrome</w:t>
      </w:r>
      <w:r w:rsidR="00C158D3">
        <w:rPr>
          <w:rFonts w:ascii="Times New Roman" w:hAnsi="Times New Roman" w:cs="Times New Roman"/>
          <w:sz w:val="24"/>
          <w:szCs w:val="24"/>
        </w:rPr>
        <w:t xml:space="preserve"> </w:t>
      </w:r>
      <w:r w:rsidR="00761429" w:rsidRPr="00D5727F">
        <w:rPr>
          <w:rFonts w:ascii="Times New Roman" w:hAnsi="Times New Roman" w:cs="Times New Roman"/>
          <w:sz w:val="24"/>
          <w:szCs w:val="24"/>
        </w:rPr>
        <w:t>(</w:t>
      </w:r>
      <w:r w:rsidR="00C158D3">
        <w:rPr>
          <w:rFonts w:ascii="Times New Roman" w:hAnsi="Times New Roman" w:cs="Times New Roman"/>
          <w:sz w:val="24"/>
          <w:szCs w:val="24"/>
        </w:rPr>
        <w:t>Sethuraman et al., 2020</w:t>
      </w:r>
      <w:r w:rsidR="00761429" w:rsidRPr="00D5727F">
        <w:rPr>
          <w:rFonts w:ascii="Times New Roman" w:hAnsi="Times New Roman" w:cs="Times New Roman"/>
          <w:sz w:val="24"/>
          <w:szCs w:val="24"/>
        </w:rPr>
        <w:t>)</w:t>
      </w:r>
      <w:r w:rsidR="00C158D3">
        <w:rPr>
          <w:rFonts w:ascii="Times New Roman" w:hAnsi="Times New Roman" w:cs="Times New Roman"/>
          <w:sz w:val="24"/>
          <w:szCs w:val="24"/>
        </w:rPr>
        <w:t>.</w:t>
      </w:r>
      <w:r w:rsidR="00761429">
        <w:rPr>
          <w:rFonts w:ascii="Times New Roman" w:hAnsi="Times New Roman" w:cs="Times New Roman"/>
          <w:sz w:val="24"/>
          <w:szCs w:val="24"/>
        </w:rPr>
        <w:t xml:space="preserve"> </w:t>
      </w:r>
      <w:r w:rsidRPr="00D5727F">
        <w:rPr>
          <w:rFonts w:ascii="Times New Roman" w:hAnsi="Times New Roman" w:cs="Times New Roman"/>
          <w:sz w:val="24"/>
          <w:szCs w:val="24"/>
        </w:rPr>
        <w:t xml:space="preserve">As mentioned </w:t>
      </w:r>
      <w:r w:rsidR="00810A8F">
        <w:rPr>
          <w:rFonts w:ascii="Times New Roman" w:hAnsi="Times New Roman" w:cs="Times New Roman"/>
          <w:sz w:val="24"/>
          <w:szCs w:val="24"/>
        </w:rPr>
        <w:t>above</w:t>
      </w:r>
      <w:r w:rsidRPr="00D5727F">
        <w:rPr>
          <w:rFonts w:ascii="Times New Roman" w:hAnsi="Times New Roman" w:cs="Times New Roman"/>
          <w:sz w:val="24"/>
          <w:szCs w:val="24"/>
        </w:rPr>
        <w:t xml:space="preserve">, severe inflammation occurs in the brain, but the neuropsychiatric condition is not strictly related to these changes. Procoagulant status, with increased D-dimers and atrial natriuretic peptide, leads to neuropsychiatric impairment of SARS COV-2 virus infection. </w:t>
      </w:r>
      <w:r w:rsidR="007074A2" w:rsidRPr="007074A2">
        <w:rPr>
          <w:rFonts w:ascii="Times New Roman" w:hAnsi="Times New Roman" w:cs="Times New Roman"/>
          <w:sz w:val="24"/>
          <w:szCs w:val="24"/>
        </w:rPr>
        <w:t xml:space="preserve">Pregnant women have a </w:t>
      </w:r>
      <w:r w:rsidR="007074A2" w:rsidRPr="007074A2">
        <w:rPr>
          <w:rFonts w:ascii="Times New Roman" w:hAnsi="Times New Roman" w:cs="Times New Roman"/>
          <w:sz w:val="24"/>
          <w:szCs w:val="24"/>
        </w:rPr>
        <w:lastRenderedPageBreak/>
        <w:t>prothrombotic, procoagulant and inflammatory status, so that SARS COV-2 infection can have a severe evolution in such patients by amplifying the mechanisms related to pregnancy</w:t>
      </w:r>
      <w:r w:rsidR="00761429">
        <w:rPr>
          <w:rFonts w:ascii="Times New Roman" w:hAnsi="Times New Roman" w:cs="Times New Roman"/>
          <w:sz w:val="24"/>
          <w:szCs w:val="24"/>
        </w:rPr>
        <w:t>.</w:t>
      </w:r>
      <w:r w:rsidRPr="00D5727F">
        <w:rPr>
          <w:rFonts w:ascii="Times New Roman" w:hAnsi="Times New Roman" w:cs="Times New Roman"/>
          <w:sz w:val="24"/>
          <w:szCs w:val="24"/>
        </w:rPr>
        <w:t xml:space="preserve"> </w:t>
      </w:r>
      <w:r w:rsidRPr="00C158D3">
        <w:rPr>
          <w:rFonts w:ascii="Times New Roman" w:hAnsi="Times New Roman" w:cs="Times New Roman"/>
          <w:sz w:val="24"/>
          <w:szCs w:val="24"/>
          <w:lang w:val="it-IT"/>
        </w:rPr>
        <w:t>(</w:t>
      </w:r>
      <w:r w:rsidR="00C158D3" w:rsidRPr="00C158D3">
        <w:rPr>
          <w:rFonts w:ascii="Times New Roman" w:hAnsi="Times New Roman" w:cs="Times New Roman"/>
          <w:sz w:val="24"/>
          <w:szCs w:val="24"/>
          <w:lang w:val="it-IT"/>
        </w:rPr>
        <w:t>Blanco-Merlo et al., 2020; Xu et al., 2020; Carsana et al.,</w:t>
      </w:r>
      <w:r w:rsidR="00C158D3">
        <w:rPr>
          <w:rFonts w:ascii="Times New Roman" w:hAnsi="Times New Roman" w:cs="Times New Roman"/>
          <w:sz w:val="24"/>
          <w:szCs w:val="24"/>
          <w:lang w:val="it-IT"/>
        </w:rPr>
        <w:t xml:space="preserve"> 2020; Wang et al., 2020</w:t>
      </w:r>
      <w:r w:rsidRPr="00C158D3">
        <w:rPr>
          <w:rFonts w:ascii="Times New Roman" w:hAnsi="Times New Roman" w:cs="Times New Roman"/>
          <w:sz w:val="24"/>
          <w:szCs w:val="24"/>
          <w:lang w:val="it-IT"/>
        </w:rPr>
        <w:t>)</w:t>
      </w:r>
      <w:r w:rsidR="00C158D3">
        <w:rPr>
          <w:rFonts w:ascii="Times New Roman" w:hAnsi="Times New Roman" w:cs="Times New Roman"/>
          <w:sz w:val="24"/>
          <w:szCs w:val="24"/>
          <w:lang w:val="it-IT"/>
        </w:rPr>
        <w:t>.</w:t>
      </w:r>
    </w:p>
    <w:p w14:paraId="05ECBAA0" w14:textId="5ACE2F8F" w:rsidR="00637FA0" w:rsidRPr="00D5727F" w:rsidRDefault="001216FA" w:rsidP="00D5727F">
      <w:pPr>
        <w:spacing w:line="360" w:lineRule="auto"/>
        <w:jc w:val="both"/>
        <w:rPr>
          <w:rFonts w:ascii="Times New Roman" w:hAnsi="Times New Roman" w:cs="Times New Roman"/>
          <w:sz w:val="24"/>
          <w:szCs w:val="24"/>
        </w:rPr>
      </w:pPr>
      <w:r w:rsidRPr="001216FA">
        <w:rPr>
          <w:rFonts w:ascii="Times New Roman" w:hAnsi="Times New Roman" w:cs="Times New Roman"/>
          <w:sz w:val="24"/>
          <w:szCs w:val="24"/>
        </w:rPr>
        <w:t>In the two years since the onset of the pandemic, it has been analyzed whether vaginal or cesarean delivery is better for covid-positive patients with asymptomatic or mild forms of the disease</w:t>
      </w:r>
      <w:r w:rsidR="00E274CB" w:rsidRPr="00D5727F">
        <w:rPr>
          <w:rFonts w:ascii="Times New Roman" w:hAnsi="Times New Roman" w:cs="Times New Roman"/>
          <w:sz w:val="24"/>
          <w:szCs w:val="24"/>
        </w:rPr>
        <w:t xml:space="preserve">. Most studies have shown that spontaneous birth is more beneficial because it does not increase the inflammatory process </w:t>
      </w:r>
      <w:r w:rsidR="00761429" w:rsidRPr="00D5727F">
        <w:rPr>
          <w:rFonts w:ascii="Times New Roman" w:hAnsi="Times New Roman" w:cs="Times New Roman"/>
          <w:sz w:val="24"/>
          <w:szCs w:val="24"/>
        </w:rPr>
        <w:t>(</w:t>
      </w:r>
      <w:r w:rsidR="00C158D3">
        <w:rPr>
          <w:rFonts w:ascii="Times New Roman" w:hAnsi="Times New Roman" w:cs="Times New Roman"/>
          <w:sz w:val="24"/>
          <w:szCs w:val="24"/>
        </w:rPr>
        <w:t>Boelig et al., 2020; Donders et al., 2020</w:t>
      </w:r>
      <w:r w:rsidR="00761429" w:rsidRPr="00D5727F">
        <w:rPr>
          <w:rFonts w:ascii="Times New Roman" w:hAnsi="Times New Roman" w:cs="Times New Roman"/>
          <w:sz w:val="24"/>
          <w:szCs w:val="24"/>
        </w:rPr>
        <w:t>)</w:t>
      </w:r>
      <w:r w:rsidR="00C158D3">
        <w:rPr>
          <w:rFonts w:ascii="Times New Roman" w:hAnsi="Times New Roman" w:cs="Times New Roman"/>
          <w:sz w:val="24"/>
          <w:szCs w:val="24"/>
        </w:rPr>
        <w:t>.</w:t>
      </w:r>
      <w:r w:rsidR="00761429">
        <w:rPr>
          <w:rFonts w:ascii="Times New Roman" w:hAnsi="Times New Roman" w:cs="Times New Roman"/>
          <w:sz w:val="24"/>
          <w:szCs w:val="24"/>
        </w:rPr>
        <w:t xml:space="preserve"> </w:t>
      </w:r>
      <w:r w:rsidR="00665D8B" w:rsidRPr="00665D8B">
        <w:rPr>
          <w:rFonts w:ascii="Times New Roman" w:hAnsi="Times New Roman" w:cs="Times New Roman"/>
          <w:sz w:val="24"/>
          <w:szCs w:val="24"/>
        </w:rPr>
        <w:t>Another argument is the decrease in postpartum pain, because in the case of vaginal birth it decreases in about six hours postpartum, while in the case of cesarean it lasts up to 12-24 hours</w:t>
      </w:r>
      <w:r w:rsidR="00E274CB" w:rsidRPr="00D5727F">
        <w:rPr>
          <w:rFonts w:ascii="Times New Roman" w:hAnsi="Times New Roman" w:cs="Times New Roman"/>
          <w:sz w:val="24"/>
          <w:szCs w:val="24"/>
        </w:rPr>
        <w:t>. Pain causes tachycardia, tachypnea, altered respiratory parameters, so it can lead to cardio-respiratory decompensation</w:t>
      </w:r>
      <w:r w:rsidR="00C158D3">
        <w:rPr>
          <w:rFonts w:ascii="Times New Roman" w:hAnsi="Times New Roman" w:cs="Times New Roman"/>
          <w:sz w:val="24"/>
          <w:szCs w:val="24"/>
        </w:rPr>
        <w:t xml:space="preserve"> </w:t>
      </w:r>
      <w:r w:rsidR="00761429" w:rsidRPr="00D5727F">
        <w:rPr>
          <w:rFonts w:ascii="Times New Roman" w:hAnsi="Times New Roman" w:cs="Times New Roman"/>
          <w:sz w:val="24"/>
          <w:szCs w:val="24"/>
        </w:rPr>
        <w:t>(</w:t>
      </w:r>
      <w:r w:rsidR="00C158D3">
        <w:rPr>
          <w:rFonts w:ascii="Times New Roman" w:hAnsi="Times New Roman" w:cs="Times New Roman"/>
          <w:sz w:val="24"/>
          <w:szCs w:val="24"/>
        </w:rPr>
        <w:t>Liu et al., 2019</w:t>
      </w:r>
      <w:r w:rsidR="00761429" w:rsidRPr="00D5727F">
        <w:rPr>
          <w:rFonts w:ascii="Times New Roman" w:hAnsi="Times New Roman" w:cs="Times New Roman"/>
          <w:sz w:val="24"/>
          <w:szCs w:val="24"/>
        </w:rPr>
        <w:t>)</w:t>
      </w:r>
      <w:r w:rsidR="00C158D3">
        <w:rPr>
          <w:rFonts w:ascii="Times New Roman" w:hAnsi="Times New Roman" w:cs="Times New Roman"/>
          <w:sz w:val="24"/>
          <w:szCs w:val="24"/>
        </w:rPr>
        <w:t>.</w:t>
      </w:r>
      <w:r w:rsidR="00761429">
        <w:rPr>
          <w:rFonts w:ascii="Times New Roman" w:hAnsi="Times New Roman" w:cs="Times New Roman"/>
          <w:sz w:val="24"/>
          <w:szCs w:val="24"/>
        </w:rPr>
        <w:t xml:space="preserve"> </w:t>
      </w:r>
      <w:r w:rsidR="00E274CB" w:rsidRPr="00D5727F">
        <w:rPr>
          <w:rFonts w:ascii="Times New Roman" w:hAnsi="Times New Roman" w:cs="Times New Roman"/>
          <w:sz w:val="24"/>
          <w:szCs w:val="24"/>
        </w:rPr>
        <w:t xml:space="preserve"> In patients with moderate to severe disease, cesarean delivery was preferred. </w:t>
      </w:r>
      <w:r w:rsidR="00285E1D" w:rsidRPr="00285E1D">
        <w:rPr>
          <w:rFonts w:ascii="Times New Roman" w:hAnsi="Times New Roman" w:cs="Times New Roman"/>
          <w:sz w:val="24"/>
          <w:szCs w:val="24"/>
        </w:rPr>
        <w:t>One of the reasons why this option was chosen is the altered hemodynamic condition of the mother, who generally cannot tolerate labor</w:t>
      </w:r>
      <w:r w:rsidR="00E274CB" w:rsidRPr="00D5727F">
        <w:rPr>
          <w:rFonts w:ascii="Times New Roman" w:hAnsi="Times New Roman" w:cs="Times New Roman"/>
          <w:sz w:val="24"/>
          <w:szCs w:val="24"/>
        </w:rPr>
        <w:t>. Another reason for moderate-severe forms is cardio-respiratory decompensation during labor and birth (</w:t>
      </w:r>
      <w:r w:rsidR="00C158D3">
        <w:rPr>
          <w:rFonts w:ascii="Times New Roman" w:hAnsi="Times New Roman" w:cs="Times New Roman"/>
          <w:sz w:val="24"/>
          <w:szCs w:val="24"/>
        </w:rPr>
        <w:t>Balalau et al., 2021; Cai et al., 2021; Walker et al., 2020</w:t>
      </w:r>
      <w:r w:rsidR="00E274CB" w:rsidRPr="00D5727F">
        <w:rPr>
          <w:rFonts w:ascii="Times New Roman" w:hAnsi="Times New Roman" w:cs="Times New Roman"/>
          <w:sz w:val="24"/>
          <w:szCs w:val="24"/>
        </w:rPr>
        <w:t xml:space="preserve">). A study conducted by Gurol-Urganci concluded that vaginal birth does not increase the risk of transmitting SARS VOC-2 virus infection. In COVID-positive patients, </w:t>
      </w:r>
      <w:r w:rsidR="00456CE7" w:rsidRPr="00456CE7">
        <w:rPr>
          <w:rFonts w:ascii="Times New Roman" w:hAnsi="Times New Roman" w:cs="Times New Roman"/>
          <w:sz w:val="24"/>
          <w:szCs w:val="24"/>
        </w:rPr>
        <w:t>the most commonly chosen method of delivery was vaginal birth</w:t>
      </w:r>
      <w:r w:rsidR="00E274CB" w:rsidRPr="00D5727F">
        <w:rPr>
          <w:rFonts w:ascii="Times New Roman" w:hAnsi="Times New Roman" w:cs="Times New Roman"/>
          <w:sz w:val="24"/>
          <w:szCs w:val="24"/>
        </w:rPr>
        <w:t xml:space="preserve"> (</w:t>
      </w:r>
      <w:r w:rsidR="00C158D3">
        <w:rPr>
          <w:rFonts w:ascii="Times New Roman" w:hAnsi="Times New Roman" w:cs="Times New Roman"/>
          <w:sz w:val="24"/>
          <w:szCs w:val="24"/>
        </w:rPr>
        <w:t>Gurol-Urganci et al., 2021</w:t>
      </w:r>
      <w:r w:rsidR="00E274CB" w:rsidRPr="00D5727F">
        <w:rPr>
          <w:rFonts w:ascii="Times New Roman" w:hAnsi="Times New Roman" w:cs="Times New Roman"/>
          <w:sz w:val="24"/>
          <w:szCs w:val="24"/>
        </w:rPr>
        <w:t>)</w:t>
      </w:r>
      <w:r w:rsidR="00C158D3">
        <w:rPr>
          <w:rFonts w:ascii="Times New Roman" w:hAnsi="Times New Roman" w:cs="Times New Roman"/>
          <w:sz w:val="24"/>
          <w:szCs w:val="24"/>
        </w:rPr>
        <w:t>.</w:t>
      </w:r>
    </w:p>
    <w:p w14:paraId="65C04A9D" w14:textId="23EED722"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Postpartum depression is more common in COVID-positive patients.</w:t>
      </w:r>
      <w:r w:rsidR="00761429" w:rsidRPr="00761429">
        <w:rPr>
          <w:rFonts w:ascii="Times New Roman" w:hAnsi="Times New Roman" w:cs="Times New Roman"/>
          <w:sz w:val="24"/>
          <w:szCs w:val="24"/>
        </w:rPr>
        <w:t xml:space="preserve"> </w:t>
      </w:r>
      <w:r w:rsidR="00761429" w:rsidRPr="00D5727F">
        <w:rPr>
          <w:rFonts w:ascii="Times New Roman" w:hAnsi="Times New Roman" w:cs="Times New Roman"/>
          <w:sz w:val="24"/>
          <w:szCs w:val="24"/>
        </w:rPr>
        <w:t>(</w:t>
      </w:r>
      <w:r w:rsidR="00C158D3">
        <w:rPr>
          <w:rFonts w:ascii="Times New Roman" w:hAnsi="Times New Roman" w:cs="Times New Roman"/>
          <w:sz w:val="24"/>
          <w:szCs w:val="24"/>
        </w:rPr>
        <w:t>Balalau et al., 2021; Iwata et al., 2016</w:t>
      </w:r>
      <w:r w:rsidR="00761429" w:rsidRPr="00D5727F">
        <w:rPr>
          <w:rFonts w:ascii="Times New Roman" w:hAnsi="Times New Roman" w:cs="Times New Roman"/>
          <w:sz w:val="24"/>
          <w:szCs w:val="24"/>
        </w:rPr>
        <w:t>)</w:t>
      </w:r>
      <w:r w:rsidR="00C158D3">
        <w:rPr>
          <w:rFonts w:ascii="Times New Roman" w:hAnsi="Times New Roman" w:cs="Times New Roman"/>
          <w:sz w:val="24"/>
          <w:szCs w:val="24"/>
        </w:rPr>
        <w:t>.</w:t>
      </w:r>
      <w:r w:rsidRPr="00D5727F">
        <w:rPr>
          <w:rFonts w:ascii="Times New Roman" w:hAnsi="Times New Roman" w:cs="Times New Roman"/>
          <w:sz w:val="24"/>
          <w:szCs w:val="24"/>
        </w:rPr>
        <w:t xml:space="preserve"> </w:t>
      </w:r>
      <w:r w:rsidR="009005FC" w:rsidRPr="009005FC">
        <w:rPr>
          <w:rFonts w:ascii="Times New Roman" w:hAnsi="Times New Roman" w:cs="Times New Roman"/>
          <w:sz w:val="24"/>
          <w:szCs w:val="24"/>
        </w:rPr>
        <w:t>It is a major public health problem among developing countries, especially since</w:t>
      </w:r>
      <w:r w:rsidRPr="00D5727F">
        <w:rPr>
          <w:rFonts w:ascii="Times New Roman" w:hAnsi="Times New Roman" w:cs="Times New Roman"/>
          <w:sz w:val="24"/>
          <w:szCs w:val="24"/>
        </w:rPr>
        <w:t xml:space="preserve"> skin-to-skin contact in the delivery room is not allowed, </w:t>
      </w:r>
      <w:r w:rsidR="00171405" w:rsidRPr="00171405">
        <w:rPr>
          <w:rFonts w:ascii="Times New Roman" w:hAnsi="Times New Roman" w:cs="Times New Roman"/>
          <w:sz w:val="24"/>
          <w:szCs w:val="24"/>
        </w:rPr>
        <w:t>nor is breastfeeding allowed</w:t>
      </w:r>
      <w:r w:rsidRPr="00D5727F">
        <w:rPr>
          <w:rFonts w:ascii="Times New Roman" w:hAnsi="Times New Roman" w:cs="Times New Roman"/>
          <w:sz w:val="24"/>
          <w:szCs w:val="24"/>
        </w:rPr>
        <w:t xml:space="preserve"> for a period of 14 days from the date of the test. </w:t>
      </w:r>
      <w:r w:rsidR="00AA4A96" w:rsidRPr="00AA4A96">
        <w:rPr>
          <w:rFonts w:ascii="Times New Roman" w:hAnsi="Times New Roman" w:cs="Times New Roman"/>
          <w:sz w:val="24"/>
          <w:szCs w:val="24"/>
        </w:rPr>
        <w:t>In positive patients</w:t>
      </w:r>
      <w:r w:rsidRPr="00D5727F">
        <w:rPr>
          <w:rFonts w:ascii="Times New Roman" w:hAnsi="Times New Roman" w:cs="Times New Roman"/>
          <w:sz w:val="24"/>
          <w:szCs w:val="24"/>
        </w:rPr>
        <w:t xml:space="preserve">, room-in service is not possible in healthcare facilities that treat COVID patients. </w:t>
      </w:r>
      <w:r w:rsidR="00761429" w:rsidRPr="00D5727F">
        <w:rPr>
          <w:rFonts w:ascii="Times New Roman" w:hAnsi="Times New Roman" w:cs="Times New Roman"/>
          <w:sz w:val="24"/>
          <w:szCs w:val="24"/>
        </w:rPr>
        <w:t>(</w:t>
      </w:r>
      <w:r w:rsidR="00C158D3">
        <w:rPr>
          <w:rFonts w:ascii="Times New Roman" w:hAnsi="Times New Roman" w:cs="Times New Roman"/>
          <w:sz w:val="24"/>
          <w:szCs w:val="24"/>
        </w:rPr>
        <w:t xml:space="preserve">American Academy of Pediatrics, 2020; </w:t>
      </w:r>
      <w:r w:rsidR="00C158D3" w:rsidRPr="00C158D3">
        <w:rPr>
          <w:rFonts w:ascii="Times New Roman" w:hAnsi="Times New Roman" w:cs="Times New Roman"/>
          <w:sz w:val="24"/>
          <w:szCs w:val="24"/>
        </w:rPr>
        <w:t>19.</w:t>
      </w:r>
      <w:r w:rsidR="00C158D3" w:rsidRPr="00C158D3">
        <w:rPr>
          <w:rFonts w:ascii="Times New Roman" w:hAnsi="Times New Roman" w:cs="Times New Roman"/>
          <w:sz w:val="24"/>
          <w:szCs w:val="24"/>
        </w:rPr>
        <w:tab/>
        <w:t xml:space="preserve">Bălălău </w:t>
      </w:r>
      <w:r w:rsidR="00C158D3">
        <w:rPr>
          <w:rFonts w:ascii="Times New Roman" w:hAnsi="Times New Roman" w:cs="Times New Roman"/>
          <w:sz w:val="24"/>
          <w:szCs w:val="24"/>
        </w:rPr>
        <w:t>et al., 2020; Salvatore et al., 2020</w:t>
      </w:r>
      <w:r w:rsidR="00761429" w:rsidRPr="00D5727F">
        <w:rPr>
          <w:rFonts w:ascii="Times New Roman" w:hAnsi="Times New Roman" w:cs="Times New Roman"/>
          <w:sz w:val="24"/>
          <w:szCs w:val="24"/>
        </w:rPr>
        <w:t>)</w:t>
      </w:r>
      <w:r w:rsidR="00C158D3">
        <w:rPr>
          <w:rFonts w:ascii="Times New Roman" w:hAnsi="Times New Roman" w:cs="Times New Roman"/>
          <w:sz w:val="24"/>
          <w:szCs w:val="24"/>
        </w:rPr>
        <w:t>.</w:t>
      </w:r>
      <w:r w:rsidR="00761429">
        <w:rPr>
          <w:rFonts w:ascii="Times New Roman" w:hAnsi="Times New Roman" w:cs="Times New Roman"/>
          <w:sz w:val="24"/>
          <w:szCs w:val="24"/>
        </w:rPr>
        <w:t xml:space="preserve"> </w:t>
      </w:r>
      <w:r w:rsidRPr="00D5727F">
        <w:rPr>
          <w:rFonts w:ascii="Times New Roman" w:hAnsi="Times New Roman" w:cs="Times New Roman"/>
          <w:sz w:val="24"/>
          <w:szCs w:val="24"/>
        </w:rPr>
        <w:t>All this leads to an increase in cases of postpar</w:t>
      </w:r>
      <w:r w:rsidR="005215BD" w:rsidRPr="00D5727F">
        <w:rPr>
          <w:rFonts w:ascii="Times New Roman" w:hAnsi="Times New Roman" w:cs="Times New Roman"/>
          <w:sz w:val="24"/>
          <w:szCs w:val="24"/>
        </w:rPr>
        <w:t>t</w:t>
      </w:r>
      <w:r w:rsidRPr="00D5727F">
        <w:rPr>
          <w:rFonts w:ascii="Times New Roman" w:hAnsi="Times New Roman" w:cs="Times New Roman"/>
          <w:sz w:val="24"/>
          <w:szCs w:val="24"/>
        </w:rPr>
        <w:t xml:space="preserve">um depression, </w:t>
      </w:r>
      <w:r w:rsidR="00231495" w:rsidRPr="00231495">
        <w:rPr>
          <w:rFonts w:ascii="Times New Roman" w:hAnsi="Times New Roman" w:cs="Times New Roman"/>
          <w:sz w:val="24"/>
          <w:szCs w:val="24"/>
        </w:rPr>
        <w:t>amplifying the pathophysiological mechanisms</w:t>
      </w:r>
      <w:r w:rsidR="00231495">
        <w:rPr>
          <w:rFonts w:ascii="Times New Roman" w:hAnsi="Times New Roman" w:cs="Times New Roman"/>
          <w:sz w:val="24"/>
          <w:szCs w:val="24"/>
        </w:rPr>
        <w:t xml:space="preserve"> of</w:t>
      </w:r>
      <w:r w:rsidRPr="00D5727F">
        <w:rPr>
          <w:rFonts w:ascii="Times New Roman" w:hAnsi="Times New Roman" w:cs="Times New Roman"/>
          <w:sz w:val="24"/>
          <w:szCs w:val="24"/>
        </w:rPr>
        <w:t xml:space="preserve"> SARS COV-2 infection that </w:t>
      </w:r>
      <w:r w:rsidR="009F5C04" w:rsidRPr="00D5727F">
        <w:rPr>
          <w:rFonts w:ascii="Times New Roman" w:hAnsi="Times New Roman" w:cs="Times New Roman"/>
          <w:sz w:val="24"/>
          <w:szCs w:val="24"/>
        </w:rPr>
        <w:t>led</w:t>
      </w:r>
      <w:r w:rsidRPr="00D5727F">
        <w:rPr>
          <w:rFonts w:ascii="Times New Roman" w:hAnsi="Times New Roman" w:cs="Times New Roman"/>
          <w:sz w:val="24"/>
          <w:szCs w:val="24"/>
        </w:rPr>
        <w:t xml:space="preserve"> to neuropsychiatric impairment</w:t>
      </w:r>
      <w:r w:rsidR="00231495">
        <w:rPr>
          <w:rFonts w:ascii="Times New Roman" w:hAnsi="Times New Roman" w:cs="Times New Roman"/>
          <w:sz w:val="24"/>
          <w:szCs w:val="24"/>
        </w:rPr>
        <w:t>s</w:t>
      </w:r>
      <w:r w:rsidRPr="00D5727F">
        <w:rPr>
          <w:rFonts w:ascii="Times New Roman" w:hAnsi="Times New Roman" w:cs="Times New Roman"/>
          <w:sz w:val="24"/>
          <w:szCs w:val="24"/>
        </w:rPr>
        <w:t>. (</w:t>
      </w:r>
      <w:r w:rsidR="00C158D3">
        <w:rPr>
          <w:rFonts w:ascii="Times New Roman" w:hAnsi="Times New Roman" w:cs="Times New Roman"/>
          <w:sz w:val="24"/>
          <w:szCs w:val="24"/>
        </w:rPr>
        <w:t>Hoertel et al., 2015</w:t>
      </w:r>
      <w:r w:rsidRPr="00D5727F">
        <w:rPr>
          <w:rFonts w:ascii="Times New Roman" w:hAnsi="Times New Roman" w:cs="Times New Roman"/>
          <w:sz w:val="24"/>
          <w:szCs w:val="24"/>
        </w:rPr>
        <w:t>)</w:t>
      </w:r>
      <w:r w:rsidR="00C158D3">
        <w:rPr>
          <w:rFonts w:ascii="Times New Roman" w:hAnsi="Times New Roman" w:cs="Times New Roman"/>
          <w:sz w:val="24"/>
          <w:szCs w:val="24"/>
        </w:rPr>
        <w:t>.</w:t>
      </w:r>
    </w:p>
    <w:p w14:paraId="710FFCB6" w14:textId="394EED35" w:rsidR="00E274CB" w:rsidRPr="00C158D3" w:rsidRDefault="00C158D3" w:rsidP="00D5727F">
      <w:pPr>
        <w:spacing w:line="360" w:lineRule="auto"/>
        <w:jc w:val="both"/>
        <w:rPr>
          <w:rFonts w:ascii="Times New Roman" w:hAnsi="Times New Roman" w:cs="Times New Roman"/>
          <w:b/>
          <w:bCs/>
          <w:sz w:val="24"/>
          <w:szCs w:val="24"/>
        </w:rPr>
      </w:pPr>
      <w:r w:rsidRPr="00C158D3">
        <w:rPr>
          <w:rFonts w:ascii="Times New Roman" w:hAnsi="Times New Roman" w:cs="Times New Roman"/>
          <w:b/>
          <w:bCs/>
          <w:sz w:val="24"/>
          <w:szCs w:val="24"/>
        </w:rPr>
        <w:t>Clinical presentation</w:t>
      </w:r>
    </w:p>
    <w:p w14:paraId="0A7ADCBF" w14:textId="675EF75D"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The 28-year-old patient with a 30-week pregnancy and SARS COV-2 infection is transferred from a county health unit for altered general condition (dyspnea with orthopnea, dry cough, headache, partial oxygen saturation = 69% - in atmospheric air FiO2 = 21%). </w:t>
      </w:r>
      <w:r w:rsidR="009D3304" w:rsidRPr="009D3304">
        <w:rPr>
          <w:rFonts w:ascii="Times New Roman" w:hAnsi="Times New Roman" w:cs="Times New Roman"/>
          <w:sz w:val="24"/>
          <w:szCs w:val="24"/>
        </w:rPr>
        <w:t xml:space="preserve">Obesity was noted in the </w:t>
      </w:r>
      <w:r w:rsidR="009D3304" w:rsidRPr="009D3304">
        <w:rPr>
          <w:rFonts w:ascii="Times New Roman" w:hAnsi="Times New Roman" w:cs="Times New Roman"/>
          <w:sz w:val="24"/>
          <w:szCs w:val="24"/>
        </w:rPr>
        <w:lastRenderedPageBreak/>
        <w:t>patient's history</w:t>
      </w:r>
      <w:r w:rsidR="00CC3294">
        <w:rPr>
          <w:rFonts w:ascii="Times New Roman" w:hAnsi="Times New Roman" w:cs="Times New Roman"/>
          <w:sz w:val="24"/>
          <w:szCs w:val="24"/>
        </w:rPr>
        <w:t xml:space="preserve">, with </w:t>
      </w:r>
      <w:r w:rsidRPr="00D5727F">
        <w:rPr>
          <w:rFonts w:ascii="Times New Roman" w:hAnsi="Times New Roman" w:cs="Times New Roman"/>
          <w:sz w:val="24"/>
          <w:szCs w:val="24"/>
        </w:rPr>
        <w:t>BMI = 31 kg / m2 before pregnancy. The patient presented to the maternity ward on the 5th day of illness.</w:t>
      </w:r>
    </w:p>
    <w:p w14:paraId="267339B2" w14:textId="0072089A"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Ultrasonographic evaluation reveals a single fetal pregnancy with live fetus, right occipitoilia</w:t>
      </w:r>
      <w:r w:rsidR="006F5334">
        <w:rPr>
          <w:rFonts w:ascii="Times New Roman" w:hAnsi="Times New Roman" w:cs="Times New Roman"/>
          <w:sz w:val="24"/>
          <w:szCs w:val="24"/>
        </w:rPr>
        <w:t>c</w:t>
      </w:r>
      <w:r w:rsidRPr="00D5727F">
        <w:rPr>
          <w:rFonts w:ascii="Times New Roman" w:hAnsi="Times New Roman" w:cs="Times New Roman"/>
          <w:sz w:val="24"/>
          <w:szCs w:val="24"/>
        </w:rPr>
        <w:t xml:space="preserve"> cranial presentation, ultrasound gestation age of 32 weeks. Bio</w:t>
      </w:r>
      <w:r w:rsidR="000C0EC2" w:rsidRPr="00D5727F">
        <w:rPr>
          <w:rFonts w:ascii="Times New Roman" w:hAnsi="Times New Roman" w:cs="Times New Roman"/>
          <w:sz w:val="24"/>
          <w:szCs w:val="24"/>
        </w:rPr>
        <w:t>hu</w:t>
      </w:r>
      <w:r w:rsidRPr="00D5727F">
        <w:rPr>
          <w:rFonts w:ascii="Times New Roman" w:hAnsi="Times New Roman" w:cs="Times New Roman"/>
          <w:sz w:val="24"/>
          <w:szCs w:val="24"/>
        </w:rPr>
        <w:t xml:space="preserve">moral evaluation </w:t>
      </w:r>
      <w:r w:rsidR="009833EA">
        <w:rPr>
          <w:rFonts w:ascii="Times New Roman" w:hAnsi="Times New Roman" w:cs="Times New Roman"/>
          <w:sz w:val="24"/>
          <w:szCs w:val="24"/>
        </w:rPr>
        <w:t>during</w:t>
      </w:r>
      <w:r w:rsidRPr="00D5727F">
        <w:rPr>
          <w:rFonts w:ascii="Times New Roman" w:hAnsi="Times New Roman" w:cs="Times New Roman"/>
          <w:sz w:val="24"/>
          <w:szCs w:val="24"/>
        </w:rPr>
        <w:t xml:space="preserve"> hospitalization show</w:t>
      </w:r>
      <w:r w:rsidR="009833EA">
        <w:rPr>
          <w:rFonts w:ascii="Times New Roman" w:hAnsi="Times New Roman" w:cs="Times New Roman"/>
          <w:sz w:val="24"/>
          <w:szCs w:val="24"/>
        </w:rPr>
        <w:t>ed</w:t>
      </w:r>
      <w:r w:rsidRPr="00D5727F">
        <w:rPr>
          <w:rFonts w:ascii="Times New Roman" w:hAnsi="Times New Roman" w:cs="Times New Roman"/>
          <w:sz w:val="24"/>
          <w:szCs w:val="24"/>
        </w:rPr>
        <w:t xml:space="preserve"> a prothrombotic status (D-dimers: 2.5 micrograms / Ml</w:t>
      </w:r>
      <w:r w:rsidR="009833EA">
        <w:rPr>
          <w:rFonts w:ascii="Times New Roman" w:hAnsi="Times New Roman" w:cs="Times New Roman"/>
          <w:sz w:val="24"/>
          <w:szCs w:val="24"/>
        </w:rPr>
        <w:t>)</w:t>
      </w:r>
      <w:r w:rsidRPr="00D5727F">
        <w:rPr>
          <w:rFonts w:ascii="Times New Roman" w:hAnsi="Times New Roman" w:cs="Times New Roman"/>
          <w:sz w:val="24"/>
          <w:szCs w:val="24"/>
        </w:rPr>
        <w:t>, with significant biological inflammatory syndrome (fibrinogen: 607 mg / dl, C-reactive protein: 62.88 mg / l)</w:t>
      </w:r>
      <w:r w:rsidR="00422A63">
        <w:rPr>
          <w:rFonts w:ascii="Times New Roman" w:hAnsi="Times New Roman" w:cs="Times New Roman"/>
          <w:sz w:val="24"/>
          <w:szCs w:val="24"/>
        </w:rPr>
        <w:t xml:space="preserve"> and</w:t>
      </w:r>
      <w:r w:rsidRPr="00D5727F">
        <w:rPr>
          <w:rFonts w:ascii="Times New Roman" w:hAnsi="Times New Roman" w:cs="Times New Roman"/>
          <w:sz w:val="24"/>
          <w:szCs w:val="24"/>
        </w:rPr>
        <w:t xml:space="preserve"> lymphopenia </w:t>
      </w:r>
      <w:r w:rsidR="00422A63">
        <w:rPr>
          <w:rFonts w:ascii="Times New Roman" w:hAnsi="Times New Roman" w:cs="Times New Roman"/>
          <w:sz w:val="24"/>
          <w:szCs w:val="24"/>
        </w:rPr>
        <w:t>(</w:t>
      </w:r>
      <w:r w:rsidRPr="00D5727F">
        <w:rPr>
          <w:rFonts w:ascii="Times New Roman" w:hAnsi="Times New Roman" w:cs="Times New Roman"/>
          <w:sz w:val="24"/>
          <w:szCs w:val="24"/>
        </w:rPr>
        <w:t>720 / ml, mild anemia 10.10 g / dl</w:t>
      </w:r>
      <w:r w:rsidR="00422A63">
        <w:rPr>
          <w:rFonts w:ascii="Times New Roman" w:hAnsi="Times New Roman" w:cs="Times New Roman"/>
          <w:sz w:val="24"/>
          <w:szCs w:val="24"/>
        </w:rPr>
        <w:t>)</w:t>
      </w:r>
      <w:r w:rsidRPr="00D5727F">
        <w:rPr>
          <w:rFonts w:ascii="Times New Roman" w:hAnsi="Times New Roman" w:cs="Times New Roman"/>
          <w:sz w:val="24"/>
          <w:szCs w:val="24"/>
        </w:rPr>
        <w:t>.</w:t>
      </w:r>
    </w:p>
    <w:p w14:paraId="2D791EE2" w14:textId="41745B24" w:rsidR="00E274CB" w:rsidRPr="00D5727F" w:rsidRDefault="007F357D" w:rsidP="00D5727F">
      <w:pPr>
        <w:spacing w:line="360" w:lineRule="auto"/>
        <w:jc w:val="both"/>
        <w:rPr>
          <w:rFonts w:ascii="Times New Roman" w:hAnsi="Times New Roman" w:cs="Times New Roman"/>
          <w:sz w:val="24"/>
          <w:szCs w:val="24"/>
        </w:rPr>
      </w:pPr>
      <w:r w:rsidRPr="007F357D">
        <w:rPr>
          <w:rFonts w:ascii="Times New Roman" w:hAnsi="Times New Roman" w:cs="Times New Roman"/>
          <w:sz w:val="24"/>
          <w:szCs w:val="24"/>
        </w:rPr>
        <w:t>After a few days it was decided to transfer the patient to</w:t>
      </w:r>
      <w:r>
        <w:rPr>
          <w:rFonts w:ascii="Times New Roman" w:hAnsi="Times New Roman" w:cs="Times New Roman"/>
          <w:sz w:val="24"/>
          <w:szCs w:val="24"/>
        </w:rPr>
        <w:t xml:space="preserve"> </w:t>
      </w:r>
      <w:r w:rsidR="00E274CB" w:rsidRPr="00D5727F">
        <w:rPr>
          <w:rFonts w:ascii="Times New Roman" w:hAnsi="Times New Roman" w:cs="Times New Roman"/>
          <w:sz w:val="24"/>
          <w:szCs w:val="24"/>
        </w:rPr>
        <w:t>the Intensive Care Unit for deteriorat</w:t>
      </w:r>
      <w:r>
        <w:rPr>
          <w:rFonts w:ascii="Times New Roman" w:hAnsi="Times New Roman" w:cs="Times New Roman"/>
          <w:sz w:val="24"/>
          <w:szCs w:val="24"/>
        </w:rPr>
        <w:t>ion of</w:t>
      </w:r>
      <w:r w:rsidR="00E274CB" w:rsidRPr="00D5727F">
        <w:rPr>
          <w:rFonts w:ascii="Times New Roman" w:hAnsi="Times New Roman" w:cs="Times New Roman"/>
          <w:sz w:val="24"/>
          <w:szCs w:val="24"/>
        </w:rPr>
        <w:t xml:space="preserve"> general condition, lower lim</w:t>
      </w:r>
      <w:r w:rsidR="000C0EC2" w:rsidRPr="00D5727F">
        <w:rPr>
          <w:rFonts w:ascii="Times New Roman" w:hAnsi="Times New Roman" w:cs="Times New Roman"/>
          <w:sz w:val="24"/>
          <w:szCs w:val="24"/>
        </w:rPr>
        <w:t>b edema and acute respiratory failure</w:t>
      </w:r>
      <w:r w:rsidR="00E274CB" w:rsidRPr="00D5727F">
        <w:rPr>
          <w:rFonts w:ascii="Times New Roman" w:hAnsi="Times New Roman" w:cs="Times New Roman"/>
          <w:sz w:val="24"/>
          <w:szCs w:val="24"/>
        </w:rPr>
        <w:t xml:space="preserve"> (respiratory rate: 34-36 breaths per minute, increased respiratory accessory muscle labor, dyspnea with orthopnea and polypnea, partial oxygen saturation: 69% for FiO2 = 21%). Oxygen therapy is instituted by non-invasive ventilation in CPAP regime with FiO2 = 100%, ventilation assistance pressure (PASB) = 15 cmH2O </w:t>
      </w:r>
      <w:r w:rsidR="008F0610">
        <w:rPr>
          <w:rFonts w:ascii="Times New Roman" w:hAnsi="Times New Roman" w:cs="Times New Roman"/>
          <w:sz w:val="24"/>
          <w:szCs w:val="24"/>
        </w:rPr>
        <w:t>and</w:t>
      </w:r>
      <w:r w:rsidR="00E274CB" w:rsidRPr="00D5727F">
        <w:rPr>
          <w:rFonts w:ascii="Times New Roman" w:hAnsi="Times New Roman" w:cs="Times New Roman"/>
          <w:sz w:val="24"/>
          <w:szCs w:val="24"/>
        </w:rPr>
        <w:t xml:space="preserve"> end ex</w:t>
      </w:r>
      <w:r w:rsidR="000C0EC2" w:rsidRPr="00D5727F">
        <w:rPr>
          <w:rFonts w:ascii="Times New Roman" w:hAnsi="Times New Roman" w:cs="Times New Roman"/>
          <w:sz w:val="24"/>
          <w:szCs w:val="24"/>
        </w:rPr>
        <w:t>p</w:t>
      </w:r>
      <w:r w:rsidR="00E274CB" w:rsidRPr="00D5727F">
        <w:rPr>
          <w:rFonts w:ascii="Times New Roman" w:hAnsi="Times New Roman" w:cs="Times New Roman"/>
          <w:sz w:val="24"/>
          <w:szCs w:val="24"/>
        </w:rPr>
        <w:t>iratory pressure (PEEP) = 10 cmH2</w:t>
      </w:r>
      <w:r w:rsidR="000E24F6">
        <w:rPr>
          <w:rFonts w:ascii="Times New Roman" w:hAnsi="Times New Roman" w:cs="Times New Roman"/>
          <w:sz w:val="24"/>
          <w:szCs w:val="24"/>
        </w:rPr>
        <w:t>O</w:t>
      </w:r>
      <w:r w:rsidR="00E274CB" w:rsidRPr="00D5727F">
        <w:rPr>
          <w:rFonts w:ascii="Times New Roman" w:hAnsi="Times New Roman" w:cs="Times New Roman"/>
          <w:sz w:val="24"/>
          <w:szCs w:val="24"/>
        </w:rPr>
        <w:t xml:space="preserve">, </w:t>
      </w:r>
      <w:r w:rsidR="000E24F6">
        <w:rPr>
          <w:rFonts w:ascii="Times New Roman" w:hAnsi="Times New Roman" w:cs="Times New Roman"/>
          <w:sz w:val="24"/>
          <w:szCs w:val="24"/>
        </w:rPr>
        <w:t>w</w:t>
      </w:r>
      <w:r w:rsidR="00E274CB" w:rsidRPr="00D5727F">
        <w:rPr>
          <w:rFonts w:ascii="Times New Roman" w:hAnsi="Times New Roman" w:cs="Times New Roman"/>
          <w:sz w:val="24"/>
          <w:szCs w:val="24"/>
        </w:rPr>
        <w:t>ith “total face mask”</w:t>
      </w:r>
      <w:r w:rsidR="000E24F6">
        <w:rPr>
          <w:rFonts w:ascii="Times New Roman" w:hAnsi="Times New Roman" w:cs="Times New Roman"/>
          <w:sz w:val="24"/>
          <w:szCs w:val="24"/>
        </w:rPr>
        <w:t xml:space="preserve"> and</w:t>
      </w:r>
      <w:r w:rsidR="00E274CB" w:rsidRPr="00D5727F">
        <w:rPr>
          <w:rFonts w:ascii="Times New Roman" w:hAnsi="Times New Roman" w:cs="Times New Roman"/>
          <w:sz w:val="24"/>
          <w:szCs w:val="24"/>
        </w:rPr>
        <w:t xml:space="preserve"> later BIPAP / ASB</w:t>
      </w:r>
      <w:r w:rsidR="00E04E1F">
        <w:rPr>
          <w:rFonts w:ascii="Times New Roman" w:hAnsi="Times New Roman" w:cs="Times New Roman"/>
          <w:sz w:val="24"/>
          <w:szCs w:val="24"/>
        </w:rPr>
        <w:t xml:space="preserve"> increasing the</w:t>
      </w:r>
      <w:r w:rsidR="00E274CB" w:rsidRPr="00D5727F">
        <w:rPr>
          <w:rFonts w:ascii="Times New Roman" w:hAnsi="Times New Roman" w:cs="Times New Roman"/>
          <w:sz w:val="24"/>
          <w:szCs w:val="24"/>
        </w:rPr>
        <w:t xml:space="preserve"> assist pressures from day 2 TI and with P / F ratio = 116. Broad spectrum antibiotic therapy </w:t>
      </w:r>
      <w:r w:rsidR="00093EEF">
        <w:rPr>
          <w:rFonts w:ascii="Times New Roman" w:hAnsi="Times New Roman" w:cs="Times New Roman"/>
          <w:sz w:val="24"/>
          <w:szCs w:val="24"/>
        </w:rPr>
        <w:t>was</w:t>
      </w:r>
      <w:r w:rsidR="00E274CB" w:rsidRPr="00D5727F">
        <w:rPr>
          <w:rFonts w:ascii="Times New Roman" w:hAnsi="Times New Roman" w:cs="Times New Roman"/>
          <w:sz w:val="24"/>
          <w:szCs w:val="24"/>
        </w:rPr>
        <w:t xml:space="preserve"> initiated</w:t>
      </w:r>
      <w:r w:rsidR="00093EEF">
        <w:rPr>
          <w:rFonts w:ascii="Times New Roman" w:hAnsi="Times New Roman" w:cs="Times New Roman"/>
          <w:sz w:val="24"/>
          <w:szCs w:val="24"/>
        </w:rPr>
        <w:t xml:space="preserve"> with</w:t>
      </w:r>
      <w:r w:rsidR="00E274CB" w:rsidRPr="00D5727F">
        <w:rPr>
          <w:rFonts w:ascii="Times New Roman" w:hAnsi="Times New Roman" w:cs="Times New Roman"/>
          <w:sz w:val="24"/>
          <w:szCs w:val="24"/>
        </w:rPr>
        <w:t xml:space="preserve"> Meropenem 3g / day,</w:t>
      </w:r>
      <w:r w:rsidR="00093EEF">
        <w:rPr>
          <w:rFonts w:ascii="Times New Roman" w:hAnsi="Times New Roman" w:cs="Times New Roman"/>
          <w:sz w:val="24"/>
          <w:szCs w:val="24"/>
        </w:rPr>
        <w:t xml:space="preserve"> associating</w:t>
      </w:r>
      <w:r w:rsidR="00E274CB" w:rsidRPr="00D5727F">
        <w:rPr>
          <w:rFonts w:ascii="Times New Roman" w:hAnsi="Times New Roman" w:cs="Times New Roman"/>
          <w:sz w:val="24"/>
          <w:szCs w:val="24"/>
        </w:rPr>
        <w:t xml:space="preserve"> corticotherapy with Dexamethasone fiII / day, anticoagulation with low molecular weight heparin (Enoxaparin 1mg / day kgc / 12 hours), antiretroviral therapy with Remdesivir, with careful monitoring of creatinine and transaminase clearance. </w:t>
      </w:r>
      <w:r w:rsidR="00D866AE" w:rsidRPr="00D866AE">
        <w:rPr>
          <w:rFonts w:ascii="Times New Roman" w:hAnsi="Times New Roman" w:cs="Times New Roman"/>
          <w:sz w:val="24"/>
          <w:szCs w:val="24"/>
        </w:rPr>
        <w:t>Evaluation of the patient's immune response was performed by dosing</w:t>
      </w:r>
      <w:r w:rsidR="00E274CB" w:rsidRPr="00D5727F">
        <w:rPr>
          <w:rFonts w:ascii="Times New Roman" w:hAnsi="Times New Roman" w:cs="Times New Roman"/>
          <w:sz w:val="24"/>
          <w:szCs w:val="24"/>
        </w:rPr>
        <w:t xml:space="preserve"> IL-6 (interleukin 6) for immunomodulatory therapy with Tocilizumab</w:t>
      </w:r>
      <w:r w:rsidR="0024058E">
        <w:rPr>
          <w:rFonts w:ascii="Times New Roman" w:hAnsi="Times New Roman" w:cs="Times New Roman"/>
          <w:sz w:val="24"/>
          <w:szCs w:val="24"/>
        </w:rPr>
        <w:t xml:space="preserve"> -</w:t>
      </w:r>
      <w:r w:rsidR="00E274CB" w:rsidRPr="00D5727F">
        <w:rPr>
          <w:rFonts w:ascii="Times New Roman" w:hAnsi="Times New Roman" w:cs="Times New Roman"/>
          <w:sz w:val="24"/>
          <w:szCs w:val="24"/>
        </w:rPr>
        <w:t xml:space="preserve"> </w:t>
      </w:r>
      <w:r w:rsidR="0024058E" w:rsidRPr="0024058E">
        <w:rPr>
          <w:rFonts w:ascii="Times New Roman" w:hAnsi="Times New Roman" w:cs="Times New Roman"/>
          <w:sz w:val="24"/>
          <w:szCs w:val="24"/>
        </w:rPr>
        <w:t>a dose of 800 mg by slow intravenous infusion was administered</w:t>
      </w:r>
      <w:r w:rsidR="00E274CB" w:rsidRPr="00D5727F">
        <w:rPr>
          <w:rFonts w:ascii="Times New Roman" w:hAnsi="Times New Roman" w:cs="Times New Roman"/>
          <w:sz w:val="24"/>
          <w:szCs w:val="24"/>
        </w:rPr>
        <w:t xml:space="preserve">. </w:t>
      </w:r>
      <w:r w:rsidR="000A2CEA" w:rsidRPr="000A2CEA">
        <w:rPr>
          <w:rFonts w:ascii="Times New Roman" w:hAnsi="Times New Roman" w:cs="Times New Roman"/>
          <w:sz w:val="24"/>
          <w:szCs w:val="24"/>
        </w:rPr>
        <w:t>The patient was agitated psychomotor, expressing concern about the pregnancy and the fact that all family members were positive, including the other three children she has</w:t>
      </w:r>
      <w:r w:rsidR="00E274CB" w:rsidRPr="00D5727F">
        <w:rPr>
          <w:rFonts w:ascii="Times New Roman" w:hAnsi="Times New Roman" w:cs="Times New Roman"/>
          <w:sz w:val="24"/>
          <w:szCs w:val="24"/>
        </w:rPr>
        <w:t xml:space="preserve">. </w:t>
      </w:r>
      <w:r w:rsidR="001C6786" w:rsidRPr="001C6786">
        <w:rPr>
          <w:rFonts w:ascii="Times New Roman" w:hAnsi="Times New Roman" w:cs="Times New Roman"/>
          <w:sz w:val="24"/>
          <w:szCs w:val="24"/>
        </w:rPr>
        <w:t>Of all the members of the family, she is the only one with a severe form of the disease, the rest being asymptomatic or with a mild form</w:t>
      </w:r>
      <w:r w:rsidR="00E274CB" w:rsidRPr="00D5727F">
        <w:rPr>
          <w:rFonts w:ascii="Times New Roman" w:hAnsi="Times New Roman" w:cs="Times New Roman"/>
          <w:sz w:val="24"/>
          <w:szCs w:val="24"/>
        </w:rPr>
        <w:t xml:space="preserve">. </w:t>
      </w:r>
      <w:r w:rsidR="001C6786" w:rsidRPr="001C6786">
        <w:rPr>
          <w:rFonts w:ascii="Times New Roman" w:hAnsi="Times New Roman" w:cs="Times New Roman"/>
          <w:sz w:val="24"/>
          <w:szCs w:val="24"/>
        </w:rPr>
        <w:t>She was worried about a premature birth and how it would affect her newborn</w:t>
      </w:r>
      <w:r w:rsidR="00E274CB" w:rsidRPr="00D5727F">
        <w:rPr>
          <w:rFonts w:ascii="Times New Roman" w:hAnsi="Times New Roman" w:cs="Times New Roman"/>
          <w:sz w:val="24"/>
          <w:szCs w:val="24"/>
        </w:rPr>
        <w:t>.</w:t>
      </w:r>
    </w:p>
    <w:p w14:paraId="1AA286F1" w14:textId="56ECDB58"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Pulmonary X-ray </w:t>
      </w:r>
      <w:r w:rsidR="001C6786">
        <w:rPr>
          <w:rFonts w:ascii="Times New Roman" w:hAnsi="Times New Roman" w:cs="Times New Roman"/>
          <w:sz w:val="24"/>
          <w:szCs w:val="24"/>
        </w:rPr>
        <w:t>was</w:t>
      </w:r>
      <w:r w:rsidRPr="00D5727F">
        <w:rPr>
          <w:rFonts w:ascii="Times New Roman" w:hAnsi="Times New Roman" w:cs="Times New Roman"/>
          <w:sz w:val="24"/>
          <w:szCs w:val="24"/>
        </w:rPr>
        <w:t xml:space="preserve"> performed </w:t>
      </w:r>
      <w:r w:rsidR="00590151">
        <w:rPr>
          <w:rFonts w:ascii="Times New Roman" w:hAnsi="Times New Roman" w:cs="Times New Roman"/>
          <w:sz w:val="24"/>
          <w:szCs w:val="24"/>
        </w:rPr>
        <w:t>and</w:t>
      </w:r>
      <w:r w:rsidRPr="00D5727F">
        <w:rPr>
          <w:rFonts w:ascii="Times New Roman" w:hAnsi="Times New Roman" w:cs="Times New Roman"/>
          <w:sz w:val="24"/>
          <w:szCs w:val="24"/>
        </w:rPr>
        <w:t xml:space="preserve"> inhomogeneous micronodular opacities with bilateral congestive appearance and diminished left lateral-basal pulmonary transparency</w:t>
      </w:r>
      <w:r w:rsidR="00590151">
        <w:rPr>
          <w:rFonts w:ascii="Times New Roman" w:hAnsi="Times New Roman" w:cs="Times New Roman"/>
          <w:sz w:val="24"/>
          <w:szCs w:val="24"/>
        </w:rPr>
        <w:t xml:space="preserve"> were </w:t>
      </w:r>
      <w:r w:rsidR="00590151" w:rsidRPr="00D5727F">
        <w:rPr>
          <w:rFonts w:ascii="Times New Roman" w:hAnsi="Times New Roman" w:cs="Times New Roman"/>
          <w:sz w:val="24"/>
          <w:szCs w:val="24"/>
        </w:rPr>
        <w:t>detect</w:t>
      </w:r>
      <w:r w:rsidR="00590151">
        <w:rPr>
          <w:rFonts w:ascii="Times New Roman" w:hAnsi="Times New Roman" w:cs="Times New Roman"/>
          <w:sz w:val="24"/>
          <w:szCs w:val="24"/>
        </w:rPr>
        <w:t>ed</w:t>
      </w:r>
      <w:r w:rsidRPr="00D5727F">
        <w:rPr>
          <w:rFonts w:ascii="Times New Roman" w:hAnsi="Times New Roman" w:cs="Times New Roman"/>
          <w:sz w:val="24"/>
          <w:szCs w:val="24"/>
        </w:rPr>
        <w:t>.</w:t>
      </w:r>
    </w:p>
    <w:p w14:paraId="681F7FEC" w14:textId="60693BDE" w:rsidR="00E274CB" w:rsidRPr="00D5727F" w:rsidRDefault="00F01901" w:rsidP="00D5727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00E274CB" w:rsidRPr="00D5727F">
        <w:rPr>
          <w:rFonts w:ascii="Times New Roman" w:hAnsi="Times New Roman" w:cs="Times New Roman"/>
          <w:sz w:val="24"/>
          <w:szCs w:val="24"/>
        </w:rPr>
        <w:t>the second day of hospitalization in the intensive care unit</w:t>
      </w:r>
      <w:r>
        <w:rPr>
          <w:rFonts w:ascii="Times New Roman" w:hAnsi="Times New Roman" w:cs="Times New Roman"/>
          <w:sz w:val="24"/>
          <w:szCs w:val="24"/>
        </w:rPr>
        <w:t>,</w:t>
      </w:r>
      <w:r w:rsidR="00E274CB" w:rsidRPr="00D5727F">
        <w:rPr>
          <w:rFonts w:ascii="Times New Roman" w:hAnsi="Times New Roman" w:cs="Times New Roman"/>
          <w:sz w:val="24"/>
          <w:szCs w:val="24"/>
        </w:rPr>
        <w:t xml:space="preserve"> the patient's condition worsens and requires VMNI with increasing parameters and ventilation ratio &lt;100. It is decided after the multidisciplinary consultation and the indication of the gynecologist the fetal extraction by emergency cesarean section transverse segment. Preoperatively, the central venous catheter </w:t>
      </w:r>
      <w:r>
        <w:rPr>
          <w:rFonts w:ascii="Times New Roman" w:hAnsi="Times New Roman" w:cs="Times New Roman"/>
          <w:sz w:val="24"/>
          <w:szCs w:val="24"/>
        </w:rPr>
        <w:t>was</w:t>
      </w:r>
      <w:r w:rsidR="00E274CB" w:rsidRPr="00D5727F">
        <w:rPr>
          <w:rFonts w:ascii="Times New Roman" w:hAnsi="Times New Roman" w:cs="Times New Roman"/>
          <w:sz w:val="24"/>
          <w:szCs w:val="24"/>
        </w:rPr>
        <w:t xml:space="preserve"> </w:t>
      </w:r>
      <w:r w:rsidR="00E274CB" w:rsidRPr="00D5727F">
        <w:rPr>
          <w:rFonts w:ascii="Times New Roman" w:hAnsi="Times New Roman" w:cs="Times New Roman"/>
          <w:sz w:val="24"/>
          <w:szCs w:val="24"/>
        </w:rPr>
        <w:lastRenderedPageBreak/>
        <w:t xml:space="preserve">mounted on the subclavian. </w:t>
      </w:r>
      <w:r w:rsidR="0007286C" w:rsidRPr="0007286C">
        <w:rPr>
          <w:rFonts w:ascii="Times New Roman" w:hAnsi="Times New Roman" w:cs="Times New Roman"/>
          <w:sz w:val="24"/>
          <w:szCs w:val="24"/>
        </w:rPr>
        <w:t>The patient still remains psychomotor agitated, having concerns about the birth of the fetus at the gestational age of 30 weeks and neonatal complications that may occur due to prematurity</w:t>
      </w:r>
      <w:r w:rsidR="00E274CB" w:rsidRPr="00D5727F">
        <w:rPr>
          <w:rFonts w:ascii="Times New Roman" w:hAnsi="Times New Roman" w:cs="Times New Roman"/>
          <w:sz w:val="24"/>
          <w:szCs w:val="24"/>
        </w:rPr>
        <w:t xml:space="preserve">. </w:t>
      </w:r>
      <w:r w:rsidR="00E90BC3" w:rsidRPr="00E90BC3">
        <w:rPr>
          <w:rFonts w:ascii="Times New Roman" w:hAnsi="Times New Roman" w:cs="Times New Roman"/>
          <w:sz w:val="24"/>
          <w:szCs w:val="24"/>
        </w:rPr>
        <w:t>On the same day, a live male fetus weighing 1980 g was extracted</w:t>
      </w:r>
      <w:r w:rsidR="00E90BC3">
        <w:rPr>
          <w:rFonts w:ascii="Times New Roman" w:hAnsi="Times New Roman" w:cs="Times New Roman"/>
          <w:sz w:val="24"/>
          <w:szCs w:val="24"/>
        </w:rPr>
        <w:t>, with an</w:t>
      </w:r>
      <w:r w:rsidR="00E274CB" w:rsidRPr="00D5727F">
        <w:rPr>
          <w:rFonts w:ascii="Times New Roman" w:hAnsi="Times New Roman" w:cs="Times New Roman"/>
          <w:sz w:val="24"/>
          <w:szCs w:val="24"/>
        </w:rPr>
        <w:t xml:space="preserve"> Apgar 7 index</w:t>
      </w:r>
      <w:r w:rsidR="00E90BC3">
        <w:rPr>
          <w:rFonts w:ascii="Times New Roman" w:hAnsi="Times New Roman" w:cs="Times New Roman"/>
          <w:sz w:val="24"/>
          <w:szCs w:val="24"/>
        </w:rPr>
        <w:t xml:space="preserve"> and a</w:t>
      </w:r>
      <w:r w:rsidR="001B1D69">
        <w:rPr>
          <w:rFonts w:ascii="Times New Roman" w:hAnsi="Times New Roman" w:cs="Times New Roman"/>
          <w:sz w:val="24"/>
          <w:szCs w:val="24"/>
        </w:rPr>
        <w:t>n an</w:t>
      </w:r>
      <w:r w:rsidR="00E274CB" w:rsidRPr="00D5727F">
        <w:rPr>
          <w:rFonts w:ascii="Times New Roman" w:hAnsi="Times New Roman" w:cs="Times New Roman"/>
          <w:sz w:val="24"/>
          <w:szCs w:val="24"/>
        </w:rPr>
        <w:t xml:space="preserve">terior left occipito-iliac cranial presentation. It should be noted that the patient did not tolerate supine position and the surgery was performed with the patient positioned at an angle of 30 degrees between the patient's torso and parallel to the ground, thus increasing the difficulty of the surgery. Difficulty increased by non-invasive mechanical ventilation that led to gastric distension and intestinal loops, which covered the lower segment. When the peritoneal cavity </w:t>
      </w:r>
      <w:r w:rsidR="00EB5B2A">
        <w:rPr>
          <w:rFonts w:ascii="Times New Roman" w:hAnsi="Times New Roman" w:cs="Times New Roman"/>
          <w:sz w:val="24"/>
          <w:szCs w:val="24"/>
        </w:rPr>
        <w:t>was</w:t>
      </w:r>
      <w:r w:rsidR="00E274CB" w:rsidRPr="00D5727F">
        <w:rPr>
          <w:rFonts w:ascii="Times New Roman" w:hAnsi="Times New Roman" w:cs="Times New Roman"/>
          <w:sz w:val="24"/>
          <w:szCs w:val="24"/>
        </w:rPr>
        <w:t xml:space="preserve"> opened, there </w:t>
      </w:r>
      <w:r w:rsidR="00EB5B2A">
        <w:rPr>
          <w:rFonts w:ascii="Times New Roman" w:hAnsi="Times New Roman" w:cs="Times New Roman"/>
          <w:sz w:val="24"/>
          <w:szCs w:val="24"/>
        </w:rPr>
        <w:t>was</w:t>
      </w:r>
      <w:r w:rsidR="00E274CB" w:rsidRPr="00D5727F">
        <w:rPr>
          <w:rFonts w:ascii="Times New Roman" w:hAnsi="Times New Roman" w:cs="Times New Roman"/>
          <w:sz w:val="24"/>
          <w:szCs w:val="24"/>
        </w:rPr>
        <w:t xml:space="preserve"> a major adhesion syndrome </w:t>
      </w:r>
      <w:r w:rsidR="00EB5B2A">
        <w:rPr>
          <w:rFonts w:ascii="Times New Roman" w:hAnsi="Times New Roman" w:cs="Times New Roman"/>
          <w:sz w:val="24"/>
          <w:szCs w:val="24"/>
        </w:rPr>
        <w:t>due to</w:t>
      </w:r>
      <w:r w:rsidR="00E274CB" w:rsidRPr="00D5727F">
        <w:rPr>
          <w:rFonts w:ascii="Times New Roman" w:hAnsi="Times New Roman" w:cs="Times New Roman"/>
          <w:sz w:val="24"/>
          <w:szCs w:val="24"/>
        </w:rPr>
        <w:t xml:space="preserve"> multiple adhesions between the anterior uterine wall and the ileal and jejunal intestinal loops</w:t>
      </w:r>
      <w:r w:rsidR="00B42FB3">
        <w:rPr>
          <w:rFonts w:ascii="Times New Roman" w:hAnsi="Times New Roman" w:cs="Times New Roman"/>
          <w:sz w:val="24"/>
          <w:szCs w:val="24"/>
        </w:rPr>
        <w:t xml:space="preserve">. </w:t>
      </w:r>
      <w:r w:rsidR="00280A89">
        <w:rPr>
          <w:rFonts w:ascii="Times New Roman" w:hAnsi="Times New Roman" w:cs="Times New Roman"/>
          <w:sz w:val="24"/>
          <w:szCs w:val="24"/>
        </w:rPr>
        <w:t>C</w:t>
      </w:r>
      <w:r w:rsidR="00E274CB" w:rsidRPr="00D5727F">
        <w:rPr>
          <w:rFonts w:ascii="Times New Roman" w:hAnsi="Times New Roman" w:cs="Times New Roman"/>
          <w:sz w:val="24"/>
          <w:szCs w:val="24"/>
        </w:rPr>
        <w:t xml:space="preserve">areful adhesion </w:t>
      </w:r>
      <w:r w:rsidR="00280A89">
        <w:rPr>
          <w:rFonts w:ascii="Times New Roman" w:hAnsi="Times New Roman" w:cs="Times New Roman"/>
          <w:sz w:val="24"/>
          <w:szCs w:val="24"/>
        </w:rPr>
        <w:t xml:space="preserve">of the </w:t>
      </w:r>
      <w:r w:rsidR="00280A89" w:rsidRPr="00D5727F">
        <w:rPr>
          <w:rFonts w:ascii="Times New Roman" w:hAnsi="Times New Roman" w:cs="Times New Roman"/>
          <w:sz w:val="24"/>
          <w:szCs w:val="24"/>
        </w:rPr>
        <w:t>dehiscent uterine trance</w:t>
      </w:r>
      <w:r w:rsidR="00280A89">
        <w:rPr>
          <w:rFonts w:ascii="Times New Roman" w:hAnsi="Times New Roman" w:cs="Times New Roman"/>
          <w:sz w:val="24"/>
          <w:szCs w:val="24"/>
        </w:rPr>
        <w:t xml:space="preserve"> was performed</w:t>
      </w:r>
      <w:r w:rsidR="00E274CB" w:rsidRPr="00D5727F">
        <w:rPr>
          <w:rFonts w:ascii="Times New Roman" w:hAnsi="Times New Roman" w:cs="Times New Roman"/>
          <w:sz w:val="24"/>
          <w:szCs w:val="24"/>
        </w:rPr>
        <w:t xml:space="preserve">. L3-L4 level spinal anesthesia </w:t>
      </w:r>
      <w:r w:rsidR="00A631DF">
        <w:rPr>
          <w:rFonts w:ascii="Times New Roman" w:hAnsi="Times New Roman" w:cs="Times New Roman"/>
          <w:sz w:val="24"/>
          <w:szCs w:val="24"/>
        </w:rPr>
        <w:t>was administered</w:t>
      </w:r>
      <w:r w:rsidR="00E274CB" w:rsidRPr="00D5727F">
        <w:rPr>
          <w:rFonts w:ascii="Times New Roman" w:hAnsi="Times New Roman" w:cs="Times New Roman"/>
          <w:sz w:val="24"/>
          <w:szCs w:val="24"/>
        </w:rPr>
        <w:t xml:space="preserve"> with 0.5% 15 mg hyperbaric Marcain</w:t>
      </w:r>
      <w:r w:rsidR="00D5727F" w:rsidRPr="00D5727F">
        <w:rPr>
          <w:rFonts w:ascii="Times New Roman" w:hAnsi="Times New Roman" w:cs="Times New Roman"/>
          <w:sz w:val="24"/>
          <w:szCs w:val="24"/>
        </w:rPr>
        <w:t>e</w:t>
      </w:r>
      <w:r w:rsidR="00B613C4">
        <w:rPr>
          <w:rFonts w:ascii="Times New Roman" w:hAnsi="Times New Roman" w:cs="Times New Roman"/>
          <w:sz w:val="24"/>
          <w:szCs w:val="24"/>
        </w:rPr>
        <w:t xml:space="preserve">. </w:t>
      </w:r>
      <w:r w:rsidR="00D371D2" w:rsidRPr="00D371D2">
        <w:rPr>
          <w:rFonts w:ascii="Times New Roman" w:hAnsi="Times New Roman" w:cs="Times New Roman"/>
          <w:sz w:val="24"/>
          <w:szCs w:val="24"/>
        </w:rPr>
        <w:t>General anesthesia with orotracheal intubation</w:t>
      </w:r>
      <w:r w:rsidR="00D371D2">
        <w:rPr>
          <w:rFonts w:ascii="Times New Roman" w:hAnsi="Times New Roman" w:cs="Times New Roman"/>
          <w:sz w:val="24"/>
          <w:szCs w:val="24"/>
        </w:rPr>
        <w:t xml:space="preserve"> </w:t>
      </w:r>
      <w:r w:rsidR="00E3626C" w:rsidRPr="00E3626C">
        <w:rPr>
          <w:rFonts w:ascii="Times New Roman" w:hAnsi="Times New Roman" w:cs="Times New Roman"/>
          <w:sz w:val="24"/>
          <w:szCs w:val="24"/>
        </w:rPr>
        <w:t>was avoided in order to perform the surgery, the patient being subsequently transferred to the Intensive Care Unit</w:t>
      </w:r>
      <w:r w:rsidR="00E274CB" w:rsidRPr="00D5727F">
        <w:rPr>
          <w:rFonts w:ascii="Times New Roman" w:hAnsi="Times New Roman" w:cs="Times New Roman"/>
          <w:sz w:val="24"/>
          <w:szCs w:val="24"/>
        </w:rPr>
        <w:t xml:space="preserve">, </w:t>
      </w:r>
      <w:r w:rsidR="001608CC" w:rsidRPr="001608CC">
        <w:rPr>
          <w:rFonts w:ascii="Times New Roman" w:hAnsi="Times New Roman" w:cs="Times New Roman"/>
          <w:sz w:val="24"/>
          <w:szCs w:val="24"/>
        </w:rPr>
        <w:t xml:space="preserve">where it was mechanically ventilated non-invasively </w:t>
      </w:r>
      <w:r w:rsidR="001608CC">
        <w:rPr>
          <w:rFonts w:ascii="Times New Roman" w:hAnsi="Times New Roman" w:cs="Times New Roman"/>
          <w:sz w:val="24"/>
          <w:szCs w:val="24"/>
        </w:rPr>
        <w:t>(</w:t>
      </w:r>
      <w:r w:rsidR="001608CC" w:rsidRPr="001608CC">
        <w:rPr>
          <w:rFonts w:ascii="Times New Roman" w:hAnsi="Times New Roman" w:cs="Times New Roman"/>
          <w:sz w:val="24"/>
          <w:szCs w:val="24"/>
        </w:rPr>
        <w:t>receiving</w:t>
      </w:r>
      <w:r w:rsidR="001608CC">
        <w:rPr>
          <w:rFonts w:ascii="Times New Roman" w:hAnsi="Times New Roman" w:cs="Times New Roman"/>
          <w:sz w:val="24"/>
          <w:szCs w:val="24"/>
        </w:rPr>
        <w:t xml:space="preserve"> </w:t>
      </w:r>
      <w:r w:rsidR="001608CC" w:rsidRPr="00D5727F">
        <w:rPr>
          <w:rFonts w:ascii="Times New Roman" w:hAnsi="Times New Roman" w:cs="Times New Roman"/>
          <w:sz w:val="24"/>
          <w:szCs w:val="24"/>
        </w:rPr>
        <w:t>Tocilizumab 8 mg / kg body weight</w:t>
      </w:r>
      <w:r w:rsidR="0007116F">
        <w:rPr>
          <w:rFonts w:ascii="Times New Roman" w:hAnsi="Times New Roman" w:cs="Times New Roman"/>
          <w:sz w:val="24"/>
          <w:szCs w:val="24"/>
        </w:rPr>
        <w:t xml:space="preserve"> </w:t>
      </w:r>
      <w:r w:rsidR="0007116F" w:rsidRPr="0007116F">
        <w:rPr>
          <w:rFonts w:ascii="Times New Roman" w:hAnsi="Times New Roman" w:cs="Times New Roman"/>
          <w:sz w:val="24"/>
          <w:szCs w:val="24"/>
        </w:rPr>
        <w:t>as dose two and three</w:t>
      </w:r>
      <w:r w:rsidR="0007116F">
        <w:rPr>
          <w:rFonts w:ascii="Times New Roman" w:hAnsi="Times New Roman" w:cs="Times New Roman"/>
          <w:sz w:val="24"/>
          <w:szCs w:val="24"/>
        </w:rPr>
        <w:t xml:space="preserve">). </w:t>
      </w:r>
      <w:r w:rsidR="00031CD1" w:rsidRPr="00031CD1">
        <w:rPr>
          <w:rFonts w:ascii="Times New Roman" w:hAnsi="Times New Roman" w:cs="Times New Roman"/>
          <w:sz w:val="24"/>
          <w:szCs w:val="24"/>
        </w:rPr>
        <w:t>Following administration of the third dose of immunomodulatory therapy, interleukin 6 decreased from</w:t>
      </w:r>
      <w:r w:rsidR="00031CD1">
        <w:rPr>
          <w:rFonts w:ascii="Times New Roman" w:hAnsi="Times New Roman" w:cs="Times New Roman"/>
          <w:sz w:val="24"/>
          <w:szCs w:val="24"/>
        </w:rPr>
        <w:t xml:space="preserve"> </w:t>
      </w:r>
      <w:r w:rsidR="00E274CB" w:rsidRPr="00D5727F">
        <w:rPr>
          <w:rFonts w:ascii="Times New Roman" w:hAnsi="Times New Roman" w:cs="Times New Roman"/>
          <w:sz w:val="24"/>
          <w:szCs w:val="24"/>
        </w:rPr>
        <w:t xml:space="preserve">2562 pg / ml to 117 pg / ml, </w:t>
      </w:r>
      <w:r w:rsidR="00031CD1" w:rsidRPr="00031CD1">
        <w:rPr>
          <w:rFonts w:ascii="Times New Roman" w:hAnsi="Times New Roman" w:cs="Times New Roman"/>
          <w:sz w:val="24"/>
          <w:szCs w:val="24"/>
        </w:rPr>
        <w:t>hepatic cytolysis syndrome occurred</w:t>
      </w:r>
      <w:r w:rsidR="00031CD1">
        <w:rPr>
          <w:rFonts w:ascii="Times New Roman" w:hAnsi="Times New Roman" w:cs="Times New Roman"/>
          <w:sz w:val="24"/>
          <w:szCs w:val="24"/>
        </w:rPr>
        <w:t xml:space="preserve"> </w:t>
      </w:r>
      <w:r w:rsidR="00226BB0">
        <w:rPr>
          <w:rFonts w:ascii="Times New Roman" w:hAnsi="Times New Roman" w:cs="Times New Roman"/>
          <w:sz w:val="24"/>
          <w:szCs w:val="24"/>
        </w:rPr>
        <w:t>(</w:t>
      </w:r>
      <w:r w:rsidR="000C0EC2" w:rsidRPr="00D5727F">
        <w:rPr>
          <w:rFonts w:ascii="Times New Roman" w:hAnsi="Times New Roman" w:cs="Times New Roman"/>
          <w:sz w:val="24"/>
          <w:szCs w:val="24"/>
        </w:rPr>
        <w:t>with an increase</w:t>
      </w:r>
      <w:r w:rsidR="00E274CB" w:rsidRPr="00D5727F">
        <w:rPr>
          <w:rFonts w:ascii="Times New Roman" w:hAnsi="Times New Roman" w:cs="Times New Roman"/>
          <w:sz w:val="24"/>
          <w:szCs w:val="24"/>
        </w:rPr>
        <w:t xml:space="preserve"> in liver enzymes</w:t>
      </w:r>
      <w:r w:rsidR="000C0EC2" w:rsidRPr="00D5727F">
        <w:rPr>
          <w:rFonts w:ascii="Times New Roman" w:hAnsi="Times New Roman" w:cs="Times New Roman"/>
          <w:sz w:val="24"/>
          <w:szCs w:val="24"/>
        </w:rPr>
        <w:t xml:space="preserve"> by 7 times until</w:t>
      </w:r>
      <w:r w:rsidR="00E274CB" w:rsidRPr="00D5727F">
        <w:rPr>
          <w:rFonts w:ascii="Times New Roman" w:hAnsi="Times New Roman" w:cs="Times New Roman"/>
          <w:sz w:val="24"/>
          <w:szCs w:val="24"/>
        </w:rPr>
        <w:t xml:space="preserve"> day 14 from the admission in the intensive care unit, </w:t>
      </w:r>
      <w:r w:rsidR="00226BB0" w:rsidRPr="00226BB0">
        <w:rPr>
          <w:rFonts w:ascii="Times New Roman" w:hAnsi="Times New Roman" w:cs="Times New Roman"/>
          <w:sz w:val="24"/>
          <w:szCs w:val="24"/>
        </w:rPr>
        <w:t>and with a gradual decrease thereafter until normalization</w:t>
      </w:r>
      <w:r w:rsidR="00226BB0">
        <w:rPr>
          <w:rFonts w:ascii="Times New Roman" w:hAnsi="Times New Roman" w:cs="Times New Roman"/>
          <w:sz w:val="24"/>
          <w:szCs w:val="24"/>
        </w:rPr>
        <w:t>)</w:t>
      </w:r>
      <w:r w:rsidR="00E274CB" w:rsidRPr="00D5727F">
        <w:rPr>
          <w:rFonts w:ascii="Times New Roman" w:hAnsi="Times New Roman" w:cs="Times New Roman"/>
          <w:sz w:val="24"/>
          <w:szCs w:val="24"/>
        </w:rPr>
        <w:t xml:space="preserve">. Peritoneal drainage on day one postoperatively (day three of intensive care) </w:t>
      </w:r>
      <w:r w:rsidR="00871A82">
        <w:rPr>
          <w:rFonts w:ascii="Times New Roman" w:hAnsi="Times New Roman" w:cs="Times New Roman"/>
          <w:sz w:val="24"/>
          <w:szCs w:val="24"/>
        </w:rPr>
        <w:t>was</w:t>
      </w:r>
      <w:r w:rsidR="00E274CB" w:rsidRPr="00D5727F">
        <w:rPr>
          <w:rFonts w:ascii="Times New Roman" w:hAnsi="Times New Roman" w:cs="Times New Roman"/>
          <w:sz w:val="24"/>
          <w:szCs w:val="24"/>
        </w:rPr>
        <w:t xml:space="preserve"> 100 ml </w:t>
      </w:r>
      <w:r w:rsidR="00036A6C" w:rsidRPr="00036A6C">
        <w:rPr>
          <w:rFonts w:ascii="Times New Roman" w:hAnsi="Times New Roman" w:cs="Times New Roman"/>
          <w:sz w:val="24"/>
          <w:szCs w:val="24"/>
        </w:rPr>
        <w:t>serohematic</w:t>
      </w:r>
      <w:r w:rsidR="009977AF" w:rsidRPr="00D5727F">
        <w:rPr>
          <w:rFonts w:ascii="Times New Roman" w:hAnsi="Times New Roman" w:cs="Times New Roman"/>
          <w:sz w:val="24"/>
          <w:szCs w:val="24"/>
        </w:rPr>
        <w:t xml:space="preserve"> fluid</w:t>
      </w:r>
      <w:r w:rsidR="00E274CB" w:rsidRPr="00D5727F">
        <w:rPr>
          <w:rFonts w:ascii="Times New Roman" w:hAnsi="Times New Roman" w:cs="Times New Roman"/>
          <w:sz w:val="24"/>
          <w:szCs w:val="24"/>
        </w:rPr>
        <w:t xml:space="preserve">. The patient </w:t>
      </w:r>
      <w:r w:rsidR="00036A6C">
        <w:rPr>
          <w:rFonts w:ascii="Times New Roman" w:hAnsi="Times New Roman" w:cs="Times New Roman"/>
          <w:sz w:val="24"/>
          <w:szCs w:val="24"/>
        </w:rPr>
        <w:t>was</w:t>
      </w:r>
      <w:r w:rsidR="00E274CB" w:rsidRPr="00D5727F">
        <w:rPr>
          <w:rFonts w:ascii="Times New Roman" w:hAnsi="Times New Roman" w:cs="Times New Roman"/>
          <w:sz w:val="24"/>
          <w:szCs w:val="24"/>
        </w:rPr>
        <w:t xml:space="preserve"> intensely metered in the upper abdominal floor and a nasogastric tube </w:t>
      </w:r>
      <w:r w:rsidR="00036A6C">
        <w:rPr>
          <w:rFonts w:ascii="Times New Roman" w:hAnsi="Times New Roman" w:cs="Times New Roman"/>
          <w:sz w:val="24"/>
          <w:szCs w:val="24"/>
        </w:rPr>
        <w:t>was</w:t>
      </w:r>
      <w:r w:rsidR="00E274CB" w:rsidRPr="00D5727F">
        <w:rPr>
          <w:rFonts w:ascii="Times New Roman" w:hAnsi="Times New Roman" w:cs="Times New Roman"/>
          <w:sz w:val="24"/>
          <w:szCs w:val="24"/>
        </w:rPr>
        <w:t xml:space="preserve"> required.</w:t>
      </w:r>
    </w:p>
    <w:p w14:paraId="1B7B7FAA" w14:textId="502AF837"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Bio</w:t>
      </w:r>
      <w:r w:rsidR="009977AF" w:rsidRPr="00D5727F">
        <w:rPr>
          <w:rFonts w:ascii="Times New Roman" w:hAnsi="Times New Roman" w:cs="Times New Roman"/>
          <w:sz w:val="24"/>
          <w:szCs w:val="24"/>
        </w:rPr>
        <w:t>h</w:t>
      </w:r>
      <w:r w:rsidR="000C0EC2" w:rsidRPr="00D5727F">
        <w:rPr>
          <w:rFonts w:ascii="Times New Roman" w:hAnsi="Times New Roman" w:cs="Times New Roman"/>
          <w:sz w:val="24"/>
          <w:szCs w:val="24"/>
        </w:rPr>
        <w:t>u</w:t>
      </w:r>
      <w:r w:rsidRPr="00D5727F">
        <w:rPr>
          <w:rFonts w:ascii="Times New Roman" w:hAnsi="Times New Roman" w:cs="Times New Roman"/>
          <w:sz w:val="24"/>
          <w:szCs w:val="24"/>
        </w:rPr>
        <w:t xml:space="preserve">moral evaluation on day 4 of intensive care </w:t>
      </w:r>
      <w:r w:rsidR="006076DF" w:rsidRPr="006076DF">
        <w:rPr>
          <w:rFonts w:ascii="Times New Roman" w:hAnsi="Times New Roman" w:cs="Times New Roman"/>
          <w:sz w:val="24"/>
          <w:szCs w:val="24"/>
        </w:rPr>
        <w:t>showed a reduction in lymphopenia</w:t>
      </w:r>
      <w:r w:rsidR="006076DF">
        <w:rPr>
          <w:rFonts w:ascii="Times New Roman" w:hAnsi="Times New Roman" w:cs="Times New Roman"/>
          <w:sz w:val="24"/>
          <w:szCs w:val="24"/>
        </w:rPr>
        <w:t xml:space="preserve"> and a</w:t>
      </w:r>
      <w:r w:rsidRPr="00D5727F">
        <w:rPr>
          <w:rFonts w:ascii="Times New Roman" w:hAnsi="Times New Roman" w:cs="Times New Roman"/>
          <w:sz w:val="24"/>
          <w:szCs w:val="24"/>
        </w:rPr>
        <w:t xml:space="preserve"> decreased biological inflammatory syndrome (C-reactive protein </w:t>
      </w:r>
      <w:r w:rsidR="006076DF">
        <w:rPr>
          <w:rFonts w:ascii="Times New Roman" w:hAnsi="Times New Roman" w:cs="Times New Roman"/>
          <w:sz w:val="24"/>
          <w:szCs w:val="24"/>
        </w:rPr>
        <w:t>decreasing</w:t>
      </w:r>
      <w:r w:rsidRPr="00D5727F">
        <w:rPr>
          <w:rFonts w:ascii="Times New Roman" w:hAnsi="Times New Roman" w:cs="Times New Roman"/>
          <w:sz w:val="24"/>
          <w:szCs w:val="24"/>
        </w:rPr>
        <w:t xml:space="preserve"> up to 4.63 mg / L), but</w:t>
      </w:r>
      <w:r w:rsidR="00CC6ECF">
        <w:rPr>
          <w:rFonts w:ascii="Times New Roman" w:hAnsi="Times New Roman" w:cs="Times New Roman"/>
          <w:sz w:val="24"/>
          <w:szCs w:val="24"/>
        </w:rPr>
        <w:t xml:space="preserve"> an</w:t>
      </w:r>
      <w:r w:rsidRPr="00D5727F">
        <w:rPr>
          <w:rFonts w:ascii="Times New Roman" w:hAnsi="Times New Roman" w:cs="Times New Roman"/>
          <w:sz w:val="24"/>
          <w:szCs w:val="24"/>
        </w:rPr>
        <w:t xml:space="preserve"> increased prothrombotic status. Chest CT scans </w:t>
      </w:r>
      <w:r w:rsidR="00F20E08">
        <w:rPr>
          <w:rFonts w:ascii="Times New Roman" w:hAnsi="Times New Roman" w:cs="Times New Roman"/>
          <w:sz w:val="24"/>
          <w:szCs w:val="24"/>
        </w:rPr>
        <w:t>revealed</w:t>
      </w:r>
      <w:r w:rsidRPr="00D5727F">
        <w:rPr>
          <w:rFonts w:ascii="Times New Roman" w:hAnsi="Times New Roman" w:cs="Times New Roman"/>
          <w:sz w:val="24"/>
          <w:szCs w:val="24"/>
        </w:rPr>
        <w:t xml:space="preserve"> interstitial changes with the appearance of confluent "matte glass" that occupy almost the entire lung parenchyma </w:t>
      </w:r>
      <w:r w:rsidR="00F20E08">
        <w:rPr>
          <w:rFonts w:ascii="Times New Roman" w:hAnsi="Times New Roman" w:cs="Times New Roman"/>
          <w:sz w:val="24"/>
          <w:szCs w:val="24"/>
        </w:rPr>
        <w:t>indicating</w:t>
      </w:r>
      <w:r w:rsidRPr="00D5727F">
        <w:rPr>
          <w:rFonts w:ascii="Times New Roman" w:hAnsi="Times New Roman" w:cs="Times New Roman"/>
          <w:sz w:val="24"/>
          <w:szCs w:val="24"/>
        </w:rPr>
        <w:t xml:space="preserve"> lung damage of 97%, bilateral inferior subcutaneous laterocervical emphysema and 30 mm thick pneumomediastinum, without images suggestive of PET. </w:t>
      </w:r>
      <w:r w:rsidR="00115D25" w:rsidRPr="00115D25">
        <w:rPr>
          <w:rFonts w:ascii="Times New Roman" w:hAnsi="Times New Roman" w:cs="Times New Roman"/>
          <w:sz w:val="24"/>
          <w:szCs w:val="24"/>
        </w:rPr>
        <w:t xml:space="preserve">Clinical evaluation revealed an abdomen with discomfort, preserved diuresis, stable hemodynamics, peritoneal drainage </w:t>
      </w:r>
      <w:r w:rsidR="00115D25">
        <w:rPr>
          <w:rFonts w:ascii="Times New Roman" w:hAnsi="Times New Roman" w:cs="Times New Roman"/>
          <w:sz w:val="24"/>
          <w:szCs w:val="24"/>
        </w:rPr>
        <w:t>being</w:t>
      </w:r>
      <w:r w:rsidR="00115D25" w:rsidRPr="00115D25">
        <w:rPr>
          <w:rFonts w:ascii="Times New Roman" w:hAnsi="Times New Roman" w:cs="Times New Roman"/>
          <w:sz w:val="24"/>
          <w:szCs w:val="24"/>
        </w:rPr>
        <w:t xml:space="preserve"> 800 ml serosanguineous fluid</w:t>
      </w:r>
      <w:r w:rsidR="00115D25">
        <w:rPr>
          <w:rFonts w:ascii="Times New Roman" w:hAnsi="Times New Roman" w:cs="Times New Roman"/>
          <w:sz w:val="24"/>
          <w:szCs w:val="24"/>
        </w:rPr>
        <w:t xml:space="preserve"> </w:t>
      </w:r>
      <w:r w:rsidRPr="00D5727F">
        <w:rPr>
          <w:rFonts w:ascii="Times New Roman" w:hAnsi="Times New Roman" w:cs="Times New Roman"/>
          <w:sz w:val="24"/>
          <w:szCs w:val="24"/>
        </w:rPr>
        <w:t xml:space="preserve">with white flakes </w:t>
      </w:r>
      <w:r w:rsidR="00115D25">
        <w:rPr>
          <w:rFonts w:ascii="Times New Roman" w:hAnsi="Times New Roman" w:cs="Times New Roman"/>
          <w:sz w:val="24"/>
          <w:szCs w:val="24"/>
        </w:rPr>
        <w:t>(</w:t>
      </w:r>
      <w:r w:rsidR="005731BB" w:rsidRPr="005731BB">
        <w:rPr>
          <w:rFonts w:ascii="Times New Roman" w:hAnsi="Times New Roman" w:cs="Times New Roman"/>
          <w:sz w:val="24"/>
          <w:szCs w:val="24"/>
        </w:rPr>
        <w:t>bacterial cultures were harvested from the drain tube, being negative for bacterial or fungal infection, and the dose of amylase from the drained liquid and serum amylase were within normal limits</w:t>
      </w:r>
      <w:r w:rsidRPr="00D5727F">
        <w:rPr>
          <w:rFonts w:ascii="Times New Roman" w:hAnsi="Times New Roman" w:cs="Times New Roman"/>
          <w:sz w:val="24"/>
          <w:szCs w:val="24"/>
        </w:rPr>
        <w:t xml:space="preserve">). </w:t>
      </w:r>
      <w:r w:rsidR="00C02D82" w:rsidRPr="00C02D82">
        <w:rPr>
          <w:rFonts w:ascii="Times New Roman" w:hAnsi="Times New Roman" w:cs="Times New Roman"/>
          <w:sz w:val="24"/>
          <w:szCs w:val="24"/>
        </w:rPr>
        <w:t>A nasogastric tube was fitted to remove 250 ml of bile fluid and an evacuation enema was indicated</w:t>
      </w:r>
      <w:r w:rsidRPr="00D5727F">
        <w:rPr>
          <w:rFonts w:ascii="Times New Roman" w:hAnsi="Times New Roman" w:cs="Times New Roman"/>
          <w:sz w:val="24"/>
          <w:szCs w:val="24"/>
        </w:rPr>
        <w:t xml:space="preserve">. </w:t>
      </w:r>
      <w:r w:rsidR="00A80B07" w:rsidRPr="00A80B07">
        <w:rPr>
          <w:rFonts w:ascii="Times New Roman" w:hAnsi="Times New Roman" w:cs="Times New Roman"/>
          <w:sz w:val="24"/>
          <w:szCs w:val="24"/>
        </w:rPr>
        <w:t xml:space="preserve">The patient continued to be anxious, asking </w:t>
      </w:r>
      <w:r w:rsidR="00A80B07" w:rsidRPr="00A80B07">
        <w:rPr>
          <w:rFonts w:ascii="Times New Roman" w:hAnsi="Times New Roman" w:cs="Times New Roman"/>
          <w:sz w:val="24"/>
          <w:szCs w:val="24"/>
        </w:rPr>
        <w:lastRenderedPageBreak/>
        <w:t>about the baby and wanting to stay with him to breastfeed</w:t>
      </w:r>
      <w:r w:rsidRPr="00D5727F">
        <w:rPr>
          <w:rFonts w:ascii="Times New Roman" w:hAnsi="Times New Roman" w:cs="Times New Roman"/>
          <w:sz w:val="24"/>
          <w:szCs w:val="24"/>
        </w:rPr>
        <w:t xml:space="preserve">. </w:t>
      </w:r>
      <w:r w:rsidR="003A60E3" w:rsidRPr="003A60E3">
        <w:rPr>
          <w:rFonts w:ascii="Times New Roman" w:hAnsi="Times New Roman" w:cs="Times New Roman"/>
          <w:sz w:val="24"/>
          <w:szCs w:val="24"/>
        </w:rPr>
        <w:t>Because the patient was hospitalized in the Intensive Care Unit, she did not benefit from room-in service, and she did not see her child either at birth or after that so that she could breastfeed</w:t>
      </w:r>
      <w:r w:rsidRPr="00D5727F">
        <w:rPr>
          <w:rFonts w:ascii="Times New Roman" w:hAnsi="Times New Roman" w:cs="Times New Roman"/>
          <w:sz w:val="24"/>
          <w:szCs w:val="24"/>
        </w:rPr>
        <w:t xml:space="preserve">. </w:t>
      </w:r>
      <w:r w:rsidR="003A60E3" w:rsidRPr="003A60E3">
        <w:rPr>
          <w:rFonts w:ascii="Times New Roman" w:hAnsi="Times New Roman" w:cs="Times New Roman"/>
          <w:sz w:val="24"/>
          <w:szCs w:val="24"/>
        </w:rPr>
        <w:t>Another reason for not being able to access the child is the positive COVID status, while the child was negative COVID</w:t>
      </w:r>
      <w:r w:rsidRPr="00D5727F">
        <w:rPr>
          <w:rFonts w:ascii="Times New Roman" w:hAnsi="Times New Roman" w:cs="Times New Roman"/>
          <w:sz w:val="24"/>
          <w:szCs w:val="24"/>
        </w:rPr>
        <w:t>. In our maternity hospital, only COVID</w:t>
      </w:r>
      <w:r w:rsidR="00962253">
        <w:rPr>
          <w:rFonts w:ascii="Times New Roman" w:hAnsi="Times New Roman" w:cs="Times New Roman"/>
          <w:sz w:val="24"/>
          <w:szCs w:val="24"/>
        </w:rPr>
        <w:t>-positive</w:t>
      </w:r>
      <w:r w:rsidRPr="00D5727F">
        <w:rPr>
          <w:rFonts w:ascii="Times New Roman" w:hAnsi="Times New Roman" w:cs="Times New Roman"/>
          <w:sz w:val="24"/>
          <w:szCs w:val="24"/>
        </w:rPr>
        <w:t xml:space="preserve"> newborns can stay with their mothers in the salon.</w:t>
      </w:r>
    </w:p>
    <w:p w14:paraId="6BDD6B0E" w14:textId="5E1546F6" w:rsidR="00E274CB" w:rsidRPr="00D5727F" w:rsidRDefault="00A43C10" w:rsidP="00D5727F">
      <w:pPr>
        <w:spacing w:line="360" w:lineRule="auto"/>
        <w:jc w:val="both"/>
        <w:rPr>
          <w:rFonts w:ascii="Times New Roman" w:hAnsi="Times New Roman" w:cs="Times New Roman"/>
          <w:sz w:val="24"/>
          <w:szCs w:val="24"/>
        </w:rPr>
      </w:pPr>
      <w:r w:rsidRPr="00A43C10">
        <w:rPr>
          <w:rFonts w:ascii="Times New Roman" w:hAnsi="Times New Roman" w:cs="Times New Roman"/>
          <w:sz w:val="24"/>
          <w:szCs w:val="24"/>
        </w:rPr>
        <w:t>On the fifth day of intensive care, the postoperative evolution was favorable</w:t>
      </w:r>
      <w:r>
        <w:rPr>
          <w:rFonts w:ascii="Times New Roman" w:hAnsi="Times New Roman" w:cs="Times New Roman"/>
          <w:sz w:val="24"/>
          <w:szCs w:val="24"/>
        </w:rPr>
        <w:t xml:space="preserve"> (</w:t>
      </w:r>
      <w:r w:rsidR="00E274CB" w:rsidRPr="00D5727F">
        <w:rPr>
          <w:rFonts w:ascii="Times New Roman" w:hAnsi="Times New Roman" w:cs="Times New Roman"/>
          <w:sz w:val="24"/>
          <w:szCs w:val="24"/>
        </w:rPr>
        <w:t xml:space="preserve">physiologically retracted uterus, supple breasts, serous blood vessels, peritoneal drainage approximately 100 Ml / 24 hours </w:t>
      </w:r>
      <w:r w:rsidR="000C0EC2" w:rsidRPr="00D5727F">
        <w:rPr>
          <w:rFonts w:ascii="Times New Roman" w:hAnsi="Times New Roman" w:cs="Times New Roman"/>
          <w:sz w:val="24"/>
          <w:szCs w:val="24"/>
        </w:rPr>
        <w:t>serous</w:t>
      </w:r>
      <w:r>
        <w:rPr>
          <w:rFonts w:ascii="Times New Roman" w:hAnsi="Times New Roman" w:cs="Times New Roman"/>
          <w:sz w:val="24"/>
          <w:szCs w:val="24"/>
        </w:rPr>
        <w:t xml:space="preserve">), </w:t>
      </w:r>
      <w:r w:rsidR="002C6A2C" w:rsidRPr="002C6A2C">
        <w:rPr>
          <w:rFonts w:ascii="Times New Roman" w:hAnsi="Times New Roman" w:cs="Times New Roman"/>
          <w:sz w:val="24"/>
          <w:szCs w:val="24"/>
        </w:rPr>
        <w:t xml:space="preserve">being decided to suppress the drain </w:t>
      </w:r>
      <w:r w:rsidR="002C6A2C">
        <w:rPr>
          <w:rFonts w:ascii="Times New Roman" w:hAnsi="Times New Roman" w:cs="Times New Roman"/>
          <w:sz w:val="24"/>
          <w:szCs w:val="24"/>
        </w:rPr>
        <w:t>tube</w:t>
      </w:r>
      <w:r w:rsidR="002C6A2C" w:rsidRPr="002C6A2C">
        <w:rPr>
          <w:rFonts w:ascii="Times New Roman" w:hAnsi="Times New Roman" w:cs="Times New Roman"/>
          <w:sz w:val="24"/>
          <w:szCs w:val="24"/>
        </w:rPr>
        <w:t xml:space="preserve"> because the meteorism has decreased</w:t>
      </w:r>
      <w:r w:rsidR="00E274CB" w:rsidRPr="00D5727F">
        <w:rPr>
          <w:rFonts w:ascii="Times New Roman" w:hAnsi="Times New Roman" w:cs="Times New Roman"/>
          <w:sz w:val="24"/>
          <w:szCs w:val="24"/>
        </w:rPr>
        <w:t xml:space="preserve">. The case </w:t>
      </w:r>
      <w:r w:rsidR="008B39F3">
        <w:rPr>
          <w:rFonts w:ascii="Times New Roman" w:hAnsi="Times New Roman" w:cs="Times New Roman"/>
          <w:sz w:val="24"/>
          <w:szCs w:val="24"/>
        </w:rPr>
        <w:t>was</w:t>
      </w:r>
      <w:r w:rsidR="00E274CB" w:rsidRPr="00D5727F">
        <w:rPr>
          <w:rFonts w:ascii="Times New Roman" w:hAnsi="Times New Roman" w:cs="Times New Roman"/>
          <w:sz w:val="24"/>
          <w:szCs w:val="24"/>
        </w:rPr>
        <w:t xml:space="preserve"> re-evaluated together with the infectious disease doctor who decide</w:t>
      </w:r>
      <w:r w:rsidR="002C6A2C">
        <w:rPr>
          <w:rFonts w:ascii="Times New Roman" w:hAnsi="Times New Roman" w:cs="Times New Roman"/>
          <w:sz w:val="24"/>
          <w:szCs w:val="24"/>
        </w:rPr>
        <w:t>d</w:t>
      </w:r>
      <w:r w:rsidR="00E274CB" w:rsidRPr="00D5727F">
        <w:rPr>
          <w:rFonts w:ascii="Times New Roman" w:hAnsi="Times New Roman" w:cs="Times New Roman"/>
          <w:sz w:val="24"/>
          <w:szCs w:val="24"/>
        </w:rPr>
        <w:t xml:space="preserve"> to administer Fluconazole for 7-10 days </w:t>
      </w:r>
      <w:r w:rsidR="003D2110">
        <w:rPr>
          <w:rFonts w:ascii="Times New Roman" w:hAnsi="Times New Roman" w:cs="Times New Roman"/>
          <w:sz w:val="24"/>
          <w:szCs w:val="24"/>
        </w:rPr>
        <w:t>(</w:t>
      </w:r>
      <w:r w:rsidR="00E274CB" w:rsidRPr="00D5727F">
        <w:rPr>
          <w:rFonts w:ascii="Times New Roman" w:hAnsi="Times New Roman" w:cs="Times New Roman"/>
          <w:sz w:val="24"/>
          <w:szCs w:val="24"/>
        </w:rPr>
        <w:t>depending on the clinical-biological evolution</w:t>
      </w:r>
      <w:r w:rsidR="003D2110">
        <w:rPr>
          <w:rFonts w:ascii="Times New Roman" w:hAnsi="Times New Roman" w:cs="Times New Roman"/>
          <w:sz w:val="24"/>
          <w:szCs w:val="24"/>
        </w:rPr>
        <w:t>)</w:t>
      </w:r>
      <w:r w:rsidR="00E274CB" w:rsidRPr="00D5727F">
        <w:rPr>
          <w:rFonts w:ascii="Times New Roman" w:hAnsi="Times New Roman" w:cs="Times New Roman"/>
          <w:sz w:val="24"/>
          <w:szCs w:val="24"/>
        </w:rPr>
        <w:t xml:space="preserve"> and human Albumin</w:t>
      </w:r>
      <w:r w:rsidR="003D2110">
        <w:rPr>
          <w:rFonts w:ascii="Times New Roman" w:hAnsi="Times New Roman" w:cs="Times New Roman"/>
          <w:sz w:val="24"/>
          <w:szCs w:val="24"/>
        </w:rPr>
        <w:t>. A</w:t>
      </w:r>
      <w:r w:rsidR="00E274CB" w:rsidRPr="00D5727F">
        <w:rPr>
          <w:rFonts w:ascii="Times New Roman" w:hAnsi="Times New Roman" w:cs="Times New Roman"/>
          <w:sz w:val="24"/>
          <w:szCs w:val="24"/>
        </w:rPr>
        <w:t xml:space="preserve"> vial. 50 ml of bile fluid and gastric stasis </w:t>
      </w:r>
      <w:r w:rsidR="003D2110">
        <w:rPr>
          <w:rFonts w:ascii="Times New Roman" w:hAnsi="Times New Roman" w:cs="Times New Roman"/>
          <w:sz w:val="24"/>
          <w:szCs w:val="24"/>
        </w:rPr>
        <w:t>were</w:t>
      </w:r>
      <w:r w:rsidR="00E274CB" w:rsidRPr="00D5727F">
        <w:rPr>
          <w:rFonts w:ascii="Times New Roman" w:hAnsi="Times New Roman" w:cs="Times New Roman"/>
          <w:sz w:val="24"/>
          <w:szCs w:val="24"/>
        </w:rPr>
        <w:t xml:space="preserve"> externalized on the nasogastric tube.</w:t>
      </w:r>
    </w:p>
    <w:p w14:paraId="0A47C6E4" w14:textId="50ADAACD" w:rsidR="0068028D" w:rsidRPr="0068028D" w:rsidRDefault="002564EA" w:rsidP="0068028D">
      <w:pPr>
        <w:pStyle w:val="PreformattatoHTML"/>
        <w:spacing w:line="360" w:lineRule="auto"/>
        <w:rPr>
          <w:rFonts w:ascii="Times New Roman" w:hAnsi="Times New Roman" w:cs="Times New Roman"/>
          <w:color w:val="202124"/>
          <w:sz w:val="24"/>
          <w:szCs w:val="24"/>
          <w:lang w:val="en"/>
        </w:rPr>
      </w:pPr>
      <w:r w:rsidRPr="002564EA">
        <w:rPr>
          <w:rFonts w:ascii="Times New Roman" w:hAnsi="Times New Roman" w:cs="Times New Roman"/>
          <w:sz w:val="24"/>
          <w:szCs w:val="24"/>
        </w:rPr>
        <w:t>It is decided to supplement the antibiotic therapy with</w:t>
      </w:r>
      <w:r w:rsidR="00E274CB" w:rsidRPr="00D5727F">
        <w:rPr>
          <w:rFonts w:ascii="Times New Roman" w:hAnsi="Times New Roman" w:cs="Times New Roman"/>
          <w:sz w:val="24"/>
          <w:szCs w:val="24"/>
        </w:rPr>
        <w:t xml:space="preserve"> Vancomycin 1gx2 / day and </w:t>
      </w:r>
      <w:r w:rsidR="007327BB">
        <w:rPr>
          <w:rFonts w:ascii="Times New Roman" w:hAnsi="Times New Roman" w:cs="Times New Roman"/>
          <w:sz w:val="24"/>
          <w:szCs w:val="24"/>
        </w:rPr>
        <w:t xml:space="preserve">to </w:t>
      </w:r>
      <w:r w:rsidR="00E274CB" w:rsidRPr="00D5727F">
        <w:rPr>
          <w:rFonts w:ascii="Times New Roman" w:hAnsi="Times New Roman" w:cs="Times New Roman"/>
          <w:sz w:val="24"/>
          <w:szCs w:val="24"/>
        </w:rPr>
        <w:t xml:space="preserve">continue </w:t>
      </w:r>
      <w:r w:rsidR="007327BB">
        <w:rPr>
          <w:rFonts w:ascii="Times New Roman" w:hAnsi="Times New Roman" w:cs="Times New Roman"/>
          <w:sz w:val="24"/>
          <w:szCs w:val="24"/>
        </w:rPr>
        <w:t xml:space="preserve">with </w:t>
      </w:r>
      <w:r w:rsidR="00E274CB" w:rsidRPr="00D5727F">
        <w:rPr>
          <w:rFonts w:ascii="Times New Roman" w:hAnsi="Times New Roman" w:cs="Times New Roman"/>
          <w:sz w:val="24"/>
          <w:szCs w:val="24"/>
        </w:rPr>
        <w:t>VMNI BIPAP / ASB, then CPAP / ASB, with ventilation periods in "prone-position"</w:t>
      </w:r>
      <w:r w:rsidR="007327BB">
        <w:rPr>
          <w:rFonts w:ascii="Times New Roman" w:hAnsi="Times New Roman" w:cs="Times New Roman"/>
          <w:sz w:val="24"/>
          <w:szCs w:val="24"/>
        </w:rPr>
        <w:t>. O</w:t>
      </w:r>
      <w:r w:rsidR="00E274CB" w:rsidRPr="00D5727F">
        <w:rPr>
          <w:rFonts w:ascii="Times New Roman" w:hAnsi="Times New Roman" w:cs="Times New Roman"/>
          <w:sz w:val="24"/>
          <w:szCs w:val="24"/>
        </w:rPr>
        <w:t xml:space="preserve">n day 4 postoperatively it is decided to establish ventilation with Pulmodyne type device with FiO2 = 60 % and PEEP = 10 cmH2O with nebulization on the special port of the device at 8 hours with betamimetic, fluidifier of bronchial secretions and hypertonic serum. Metabolic </w:t>
      </w:r>
      <w:r w:rsidR="00F6344E">
        <w:rPr>
          <w:rFonts w:ascii="Times New Roman" w:hAnsi="Times New Roman" w:cs="Times New Roman"/>
          <w:sz w:val="24"/>
          <w:szCs w:val="24"/>
        </w:rPr>
        <w:t>correction</w:t>
      </w:r>
      <w:r w:rsidR="00E274CB" w:rsidRPr="00D5727F">
        <w:rPr>
          <w:rFonts w:ascii="Times New Roman" w:hAnsi="Times New Roman" w:cs="Times New Roman"/>
          <w:sz w:val="24"/>
          <w:szCs w:val="24"/>
        </w:rPr>
        <w:t xml:space="preserve"> </w:t>
      </w:r>
      <w:r w:rsidR="00F6344E">
        <w:rPr>
          <w:rFonts w:ascii="Times New Roman" w:hAnsi="Times New Roman" w:cs="Times New Roman"/>
          <w:sz w:val="24"/>
          <w:szCs w:val="24"/>
        </w:rPr>
        <w:t>was</w:t>
      </w:r>
      <w:r w:rsidR="00E274CB" w:rsidRPr="00D5727F">
        <w:rPr>
          <w:rFonts w:ascii="Times New Roman" w:hAnsi="Times New Roman" w:cs="Times New Roman"/>
          <w:sz w:val="24"/>
          <w:szCs w:val="24"/>
        </w:rPr>
        <w:t xml:space="preserve"> performed with human albumin fl I, rebalancing </w:t>
      </w:r>
      <w:r w:rsidR="00673206">
        <w:rPr>
          <w:rFonts w:ascii="Times New Roman" w:hAnsi="Times New Roman" w:cs="Times New Roman"/>
          <w:sz w:val="24"/>
          <w:szCs w:val="24"/>
        </w:rPr>
        <w:t xml:space="preserve">the </w:t>
      </w:r>
      <w:r w:rsidR="00673206" w:rsidRPr="00D5727F">
        <w:rPr>
          <w:rFonts w:ascii="Times New Roman" w:hAnsi="Times New Roman" w:cs="Times New Roman"/>
          <w:sz w:val="24"/>
          <w:szCs w:val="24"/>
        </w:rPr>
        <w:t xml:space="preserve">volume </w:t>
      </w:r>
      <w:r w:rsidR="00E274CB" w:rsidRPr="00D5727F">
        <w:rPr>
          <w:rFonts w:ascii="Times New Roman" w:hAnsi="Times New Roman" w:cs="Times New Roman"/>
          <w:sz w:val="24"/>
          <w:szCs w:val="24"/>
        </w:rPr>
        <w:t xml:space="preserve">with Furosemide fi I / 2 per day. </w:t>
      </w:r>
      <w:r w:rsidR="00547401" w:rsidRPr="00547401">
        <w:rPr>
          <w:rFonts w:ascii="Times New Roman" w:hAnsi="Times New Roman" w:cs="Times New Roman"/>
          <w:sz w:val="24"/>
          <w:szCs w:val="24"/>
        </w:rPr>
        <w:t>On the seventh day after admission to intensive care, the patient asked to have her baby breastfed, but this was impossible at the time</w:t>
      </w:r>
      <w:r w:rsidR="00E274CB" w:rsidRPr="00D5727F">
        <w:rPr>
          <w:rFonts w:ascii="Times New Roman" w:hAnsi="Times New Roman" w:cs="Times New Roman"/>
          <w:sz w:val="24"/>
          <w:szCs w:val="24"/>
        </w:rPr>
        <w:t>. Due to the psychomotor agitation, the oxygen demand increase</w:t>
      </w:r>
      <w:r w:rsidR="00547401">
        <w:rPr>
          <w:rFonts w:ascii="Times New Roman" w:hAnsi="Times New Roman" w:cs="Times New Roman"/>
          <w:sz w:val="24"/>
          <w:szCs w:val="24"/>
        </w:rPr>
        <w:t>d</w:t>
      </w:r>
      <w:r w:rsidR="00E274CB" w:rsidRPr="00D5727F">
        <w:rPr>
          <w:rFonts w:ascii="Times New Roman" w:hAnsi="Times New Roman" w:cs="Times New Roman"/>
          <w:sz w:val="24"/>
          <w:szCs w:val="24"/>
        </w:rPr>
        <w:t xml:space="preserve"> to 60L / min which </w:t>
      </w:r>
      <w:r w:rsidR="00547401">
        <w:rPr>
          <w:rFonts w:ascii="Times New Roman" w:hAnsi="Times New Roman" w:cs="Times New Roman"/>
          <w:sz w:val="24"/>
          <w:szCs w:val="24"/>
        </w:rPr>
        <w:t>was</w:t>
      </w:r>
      <w:r w:rsidR="00E274CB" w:rsidRPr="00D5727F">
        <w:rPr>
          <w:rFonts w:ascii="Times New Roman" w:hAnsi="Times New Roman" w:cs="Times New Roman"/>
          <w:sz w:val="24"/>
          <w:szCs w:val="24"/>
        </w:rPr>
        <w:t xml:space="preserve"> maintained for 48 hours. </w:t>
      </w:r>
      <w:r w:rsidR="003E246B" w:rsidRPr="003E246B">
        <w:rPr>
          <w:rFonts w:ascii="Times New Roman" w:hAnsi="Times New Roman" w:cs="Times New Roman"/>
          <w:color w:val="202124"/>
          <w:sz w:val="24"/>
          <w:szCs w:val="24"/>
          <w:lang w:val="en"/>
        </w:rPr>
        <w:t>Carbamazepine 200 mg x3 / day was administered to prevent generalized tonic-clonic seizures in the probable context of prolonged hypoxia</w:t>
      </w:r>
      <w:r w:rsidR="00CC0B73">
        <w:rPr>
          <w:rFonts w:ascii="Times New Roman" w:hAnsi="Times New Roman" w:cs="Times New Roman"/>
          <w:color w:val="202124"/>
          <w:sz w:val="24"/>
          <w:szCs w:val="24"/>
          <w:lang w:val="en"/>
        </w:rPr>
        <w:t>.</w:t>
      </w:r>
    </w:p>
    <w:p w14:paraId="2860F12C" w14:textId="1F35F1A8" w:rsidR="00E274CB" w:rsidRPr="00D5727F" w:rsidRDefault="00E31A61" w:rsidP="0068028D">
      <w:pPr>
        <w:spacing w:line="360" w:lineRule="auto"/>
        <w:jc w:val="both"/>
        <w:rPr>
          <w:rFonts w:ascii="Times New Roman" w:hAnsi="Times New Roman" w:cs="Times New Roman"/>
          <w:sz w:val="24"/>
          <w:szCs w:val="24"/>
        </w:rPr>
      </w:pPr>
      <w:r w:rsidRPr="00E31A61">
        <w:rPr>
          <w:rFonts w:ascii="Times New Roman" w:hAnsi="Times New Roman" w:cs="Times New Roman"/>
          <w:sz w:val="24"/>
          <w:szCs w:val="24"/>
        </w:rPr>
        <w:t xml:space="preserve">The patient developed </w:t>
      </w:r>
      <w:r w:rsidRPr="00D5727F">
        <w:rPr>
          <w:rFonts w:ascii="Times New Roman" w:hAnsi="Times New Roman" w:cs="Times New Roman"/>
          <w:sz w:val="24"/>
          <w:szCs w:val="24"/>
        </w:rPr>
        <w:t>decubitus</w:t>
      </w:r>
      <w:r w:rsidR="00ED6E54">
        <w:rPr>
          <w:rFonts w:ascii="Times New Roman" w:hAnsi="Times New Roman" w:cs="Times New Roman"/>
          <w:sz w:val="24"/>
          <w:szCs w:val="24"/>
        </w:rPr>
        <w:t xml:space="preserve"> </w:t>
      </w:r>
      <w:r w:rsidRPr="00E31A61">
        <w:rPr>
          <w:rFonts w:ascii="Times New Roman" w:hAnsi="Times New Roman" w:cs="Times New Roman"/>
          <w:sz w:val="24"/>
          <w:szCs w:val="24"/>
        </w:rPr>
        <w:t>ulcers located at the pressure sites, on the bilateral buttocks and at the sacral level</w:t>
      </w:r>
      <w:r w:rsidR="00E274CB" w:rsidRPr="00D5727F">
        <w:rPr>
          <w:rFonts w:ascii="Times New Roman" w:hAnsi="Times New Roman" w:cs="Times New Roman"/>
          <w:sz w:val="24"/>
          <w:szCs w:val="24"/>
        </w:rPr>
        <w:t xml:space="preserve">. </w:t>
      </w:r>
      <w:r w:rsidR="00BC4FF9" w:rsidRPr="00BC4FF9">
        <w:rPr>
          <w:rFonts w:ascii="Times New Roman" w:hAnsi="Times New Roman" w:cs="Times New Roman"/>
          <w:sz w:val="24"/>
          <w:szCs w:val="24"/>
        </w:rPr>
        <w:t>Active patient mobilization was recommended, initially mobilization for approximately 15 minutes at 6 hours, then on the thirteenth day physical effort was recommended for thirty minutes every three hours</w:t>
      </w:r>
      <w:r w:rsidR="00E274CB" w:rsidRPr="00D5727F">
        <w:rPr>
          <w:rFonts w:ascii="Times New Roman" w:hAnsi="Times New Roman" w:cs="Times New Roman"/>
          <w:sz w:val="24"/>
          <w:szCs w:val="24"/>
        </w:rPr>
        <w:t>.</w:t>
      </w:r>
    </w:p>
    <w:p w14:paraId="665AD55C" w14:textId="44C97D07"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On the 10th day after admission to the intensive care unit, it </w:t>
      </w:r>
      <w:r w:rsidR="004A7753">
        <w:rPr>
          <w:rFonts w:ascii="Times New Roman" w:hAnsi="Times New Roman" w:cs="Times New Roman"/>
          <w:sz w:val="24"/>
          <w:szCs w:val="24"/>
        </w:rPr>
        <w:t>was</w:t>
      </w:r>
      <w:r w:rsidRPr="00D5727F">
        <w:rPr>
          <w:rFonts w:ascii="Times New Roman" w:hAnsi="Times New Roman" w:cs="Times New Roman"/>
          <w:sz w:val="24"/>
          <w:szCs w:val="24"/>
        </w:rPr>
        <w:t xml:space="preserve"> decided to progressively decrease the parameters for mechanical ventilation weaning</w:t>
      </w:r>
      <w:r w:rsidR="004A7753">
        <w:rPr>
          <w:rFonts w:ascii="Times New Roman" w:hAnsi="Times New Roman" w:cs="Times New Roman"/>
          <w:sz w:val="24"/>
          <w:szCs w:val="24"/>
        </w:rPr>
        <w:t xml:space="preserve"> (t</w:t>
      </w:r>
      <w:r w:rsidR="004A7753" w:rsidRPr="004A7753">
        <w:rPr>
          <w:rFonts w:ascii="Times New Roman" w:hAnsi="Times New Roman" w:cs="Times New Roman"/>
          <w:sz w:val="24"/>
          <w:szCs w:val="24"/>
        </w:rPr>
        <w:t>he patient resuming her intestinal transit</w:t>
      </w:r>
      <w:r w:rsidR="00D63001">
        <w:rPr>
          <w:rFonts w:ascii="Times New Roman" w:hAnsi="Times New Roman" w:cs="Times New Roman"/>
          <w:sz w:val="24"/>
          <w:szCs w:val="24"/>
        </w:rPr>
        <w:t>)</w:t>
      </w:r>
      <w:r w:rsidRPr="00D5727F">
        <w:rPr>
          <w:rFonts w:ascii="Times New Roman" w:hAnsi="Times New Roman" w:cs="Times New Roman"/>
          <w:sz w:val="24"/>
          <w:szCs w:val="24"/>
        </w:rPr>
        <w:t xml:space="preserve">. </w:t>
      </w:r>
      <w:r w:rsidR="00D63001" w:rsidRPr="00D63001">
        <w:rPr>
          <w:rFonts w:ascii="Times New Roman" w:hAnsi="Times New Roman" w:cs="Times New Roman"/>
          <w:sz w:val="24"/>
          <w:szCs w:val="24"/>
        </w:rPr>
        <w:t>Related to</w:t>
      </w:r>
      <w:r w:rsidR="00D63001">
        <w:rPr>
          <w:rFonts w:ascii="Times New Roman" w:hAnsi="Times New Roman" w:cs="Times New Roman"/>
          <w:sz w:val="24"/>
          <w:szCs w:val="24"/>
        </w:rPr>
        <w:t xml:space="preserve"> </w:t>
      </w:r>
      <w:r w:rsidRPr="00D5727F">
        <w:rPr>
          <w:rFonts w:ascii="Times New Roman" w:hAnsi="Times New Roman" w:cs="Times New Roman"/>
          <w:sz w:val="24"/>
          <w:szCs w:val="24"/>
        </w:rPr>
        <w:t>"</w:t>
      </w:r>
      <w:r w:rsidR="00D63001">
        <w:rPr>
          <w:rFonts w:ascii="Times New Roman" w:hAnsi="Times New Roman" w:cs="Times New Roman"/>
          <w:sz w:val="24"/>
          <w:szCs w:val="24"/>
        </w:rPr>
        <w:t>i</w:t>
      </w:r>
      <w:r w:rsidRPr="00D5727F">
        <w:rPr>
          <w:rFonts w:ascii="Times New Roman" w:hAnsi="Times New Roman" w:cs="Times New Roman"/>
          <w:sz w:val="24"/>
          <w:szCs w:val="24"/>
        </w:rPr>
        <w:t>ncentive spirometry" and the application of mechanical and pharmacological prevention methods of PET</w:t>
      </w:r>
      <w:r w:rsidR="00732DB8">
        <w:rPr>
          <w:rFonts w:ascii="Times New Roman" w:hAnsi="Times New Roman" w:cs="Times New Roman"/>
          <w:sz w:val="24"/>
          <w:szCs w:val="24"/>
        </w:rPr>
        <w:t>, the</w:t>
      </w:r>
      <w:r w:rsidRPr="00D5727F">
        <w:rPr>
          <w:rFonts w:ascii="Times New Roman" w:hAnsi="Times New Roman" w:cs="Times New Roman"/>
          <w:sz w:val="24"/>
          <w:szCs w:val="24"/>
        </w:rPr>
        <w:t xml:space="preserve"> </w:t>
      </w:r>
      <w:r w:rsidR="00732DB8">
        <w:rPr>
          <w:rFonts w:ascii="Times New Roman" w:hAnsi="Times New Roman" w:cs="Times New Roman"/>
          <w:sz w:val="24"/>
          <w:szCs w:val="24"/>
        </w:rPr>
        <w:t>o</w:t>
      </w:r>
      <w:r w:rsidRPr="00D5727F">
        <w:rPr>
          <w:rFonts w:ascii="Times New Roman" w:hAnsi="Times New Roman" w:cs="Times New Roman"/>
          <w:sz w:val="24"/>
          <w:szCs w:val="24"/>
        </w:rPr>
        <w:t>xygen requirements decreas</w:t>
      </w:r>
      <w:r w:rsidR="00732DB8">
        <w:rPr>
          <w:rFonts w:ascii="Times New Roman" w:hAnsi="Times New Roman" w:cs="Times New Roman"/>
          <w:sz w:val="24"/>
          <w:szCs w:val="24"/>
        </w:rPr>
        <w:t>ed</w:t>
      </w:r>
      <w:r w:rsidRPr="00D5727F">
        <w:rPr>
          <w:rFonts w:ascii="Times New Roman" w:hAnsi="Times New Roman" w:cs="Times New Roman"/>
          <w:sz w:val="24"/>
          <w:szCs w:val="24"/>
        </w:rPr>
        <w:t xml:space="preserve"> to 30 L / min. Biological </w:t>
      </w:r>
      <w:r w:rsidRPr="00D5727F">
        <w:rPr>
          <w:rFonts w:ascii="Times New Roman" w:hAnsi="Times New Roman" w:cs="Times New Roman"/>
          <w:sz w:val="24"/>
          <w:szCs w:val="24"/>
        </w:rPr>
        <w:lastRenderedPageBreak/>
        <w:t>evaluation reveal</w:t>
      </w:r>
      <w:r w:rsidR="00732DB8">
        <w:rPr>
          <w:rFonts w:ascii="Times New Roman" w:hAnsi="Times New Roman" w:cs="Times New Roman"/>
          <w:sz w:val="24"/>
          <w:szCs w:val="24"/>
        </w:rPr>
        <w:t>ed a</w:t>
      </w:r>
      <w:r w:rsidRPr="00D5727F">
        <w:rPr>
          <w:rFonts w:ascii="Times New Roman" w:hAnsi="Times New Roman" w:cs="Times New Roman"/>
          <w:sz w:val="24"/>
          <w:szCs w:val="24"/>
        </w:rPr>
        <w:t xml:space="preserve"> decrease in D-dimers (2.18 micrograms / ml)</w:t>
      </w:r>
      <w:r w:rsidR="00732DB8">
        <w:rPr>
          <w:rFonts w:ascii="Times New Roman" w:hAnsi="Times New Roman" w:cs="Times New Roman"/>
          <w:sz w:val="24"/>
          <w:szCs w:val="24"/>
        </w:rPr>
        <w:t xml:space="preserve"> and a</w:t>
      </w:r>
      <w:r w:rsidRPr="00D5727F">
        <w:rPr>
          <w:rFonts w:ascii="Times New Roman" w:hAnsi="Times New Roman" w:cs="Times New Roman"/>
          <w:sz w:val="24"/>
          <w:szCs w:val="24"/>
        </w:rPr>
        <w:t xml:space="preserve"> return to normal levels of inflammatory markers, </w:t>
      </w:r>
      <w:r w:rsidR="00F0603A" w:rsidRPr="00F0603A">
        <w:rPr>
          <w:rFonts w:ascii="Times New Roman" w:hAnsi="Times New Roman" w:cs="Times New Roman"/>
          <w:sz w:val="24"/>
          <w:szCs w:val="24"/>
        </w:rPr>
        <w:t>an improvement in anemia</w:t>
      </w:r>
      <w:r w:rsidR="00F0603A">
        <w:rPr>
          <w:rFonts w:ascii="Times New Roman" w:hAnsi="Times New Roman" w:cs="Times New Roman"/>
          <w:sz w:val="24"/>
          <w:szCs w:val="24"/>
        </w:rPr>
        <w:t xml:space="preserve"> </w:t>
      </w:r>
      <w:r w:rsidRPr="00D5727F">
        <w:rPr>
          <w:rFonts w:ascii="Times New Roman" w:hAnsi="Times New Roman" w:cs="Times New Roman"/>
          <w:sz w:val="24"/>
          <w:szCs w:val="24"/>
        </w:rPr>
        <w:t>(Hb = 11.4 g / dl)</w:t>
      </w:r>
      <w:r w:rsidR="00F0603A">
        <w:rPr>
          <w:rFonts w:ascii="Times New Roman" w:hAnsi="Times New Roman" w:cs="Times New Roman"/>
          <w:sz w:val="24"/>
          <w:szCs w:val="24"/>
        </w:rPr>
        <w:t xml:space="preserve"> </w:t>
      </w:r>
      <w:r w:rsidR="00F0603A" w:rsidRPr="00F0603A">
        <w:rPr>
          <w:rFonts w:ascii="Times New Roman" w:hAnsi="Times New Roman" w:cs="Times New Roman"/>
          <w:sz w:val="24"/>
          <w:szCs w:val="24"/>
        </w:rPr>
        <w:t>and a decrease in markers of hepatic cytolysis</w:t>
      </w:r>
      <w:r w:rsidRPr="00D5727F">
        <w:rPr>
          <w:rFonts w:ascii="Times New Roman" w:hAnsi="Times New Roman" w:cs="Times New Roman"/>
          <w:sz w:val="24"/>
          <w:szCs w:val="24"/>
        </w:rPr>
        <w:t>.</w:t>
      </w:r>
      <w:r w:rsidR="009A0337">
        <w:rPr>
          <w:rFonts w:ascii="Times New Roman" w:hAnsi="Times New Roman" w:cs="Times New Roman"/>
          <w:sz w:val="24"/>
          <w:szCs w:val="24"/>
        </w:rPr>
        <w:t xml:space="preserve"> </w:t>
      </w:r>
      <w:r w:rsidRPr="00D5727F">
        <w:rPr>
          <w:rFonts w:ascii="Times New Roman" w:hAnsi="Times New Roman" w:cs="Times New Roman"/>
          <w:sz w:val="24"/>
          <w:szCs w:val="24"/>
        </w:rPr>
        <w:t>On the 12th day after being admitted to the intensive care unit, the oxygen requirement decrease</w:t>
      </w:r>
      <w:r w:rsidR="009A0337">
        <w:rPr>
          <w:rFonts w:ascii="Times New Roman" w:hAnsi="Times New Roman" w:cs="Times New Roman"/>
          <w:sz w:val="24"/>
          <w:szCs w:val="24"/>
        </w:rPr>
        <w:t>d</w:t>
      </w:r>
      <w:r w:rsidRPr="00D5727F">
        <w:rPr>
          <w:rFonts w:ascii="Times New Roman" w:hAnsi="Times New Roman" w:cs="Times New Roman"/>
          <w:sz w:val="24"/>
          <w:szCs w:val="24"/>
        </w:rPr>
        <w:t xml:space="preserve"> to 15L / min, with the decrease in the following days to 7L / min.</w:t>
      </w:r>
    </w:p>
    <w:p w14:paraId="45B821C8" w14:textId="020479E6"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On the fifteenth day after admission to intensive care, the patient </w:t>
      </w:r>
      <w:r w:rsidR="009A0337">
        <w:rPr>
          <w:rFonts w:ascii="Times New Roman" w:hAnsi="Times New Roman" w:cs="Times New Roman"/>
          <w:sz w:val="24"/>
          <w:szCs w:val="24"/>
        </w:rPr>
        <w:t>was</w:t>
      </w:r>
      <w:r w:rsidRPr="00D5727F">
        <w:rPr>
          <w:rFonts w:ascii="Times New Roman" w:hAnsi="Times New Roman" w:cs="Times New Roman"/>
          <w:sz w:val="24"/>
          <w:szCs w:val="24"/>
        </w:rPr>
        <w:t xml:space="preserve"> re-evaluated by the infectious disease doctor who decide</w:t>
      </w:r>
      <w:r w:rsidR="001D363D">
        <w:rPr>
          <w:rFonts w:ascii="Times New Roman" w:hAnsi="Times New Roman" w:cs="Times New Roman"/>
          <w:sz w:val="24"/>
          <w:szCs w:val="24"/>
        </w:rPr>
        <w:t>d</w:t>
      </w:r>
      <w:r w:rsidRPr="00D5727F">
        <w:rPr>
          <w:rFonts w:ascii="Times New Roman" w:hAnsi="Times New Roman" w:cs="Times New Roman"/>
          <w:sz w:val="24"/>
          <w:szCs w:val="24"/>
        </w:rPr>
        <w:t xml:space="preserve"> to </w:t>
      </w:r>
      <w:r w:rsidR="00AB53EF">
        <w:rPr>
          <w:rFonts w:ascii="Times New Roman" w:hAnsi="Times New Roman" w:cs="Times New Roman"/>
          <w:sz w:val="24"/>
          <w:szCs w:val="24"/>
        </w:rPr>
        <w:t>complete the</w:t>
      </w:r>
      <w:r w:rsidRPr="00D5727F">
        <w:rPr>
          <w:rFonts w:ascii="Times New Roman" w:hAnsi="Times New Roman" w:cs="Times New Roman"/>
          <w:sz w:val="24"/>
          <w:szCs w:val="24"/>
        </w:rPr>
        <w:t xml:space="preserve"> antibiotic therapy</w:t>
      </w:r>
      <w:r w:rsidR="00AB53EF">
        <w:rPr>
          <w:rFonts w:ascii="Times New Roman" w:hAnsi="Times New Roman" w:cs="Times New Roman"/>
          <w:sz w:val="24"/>
          <w:szCs w:val="24"/>
        </w:rPr>
        <w:t xml:space="preserve"> with</w:t>
      </w:r>
      <w:r w:rsidRPr="00D5727F">
        <w:rPr>
          <w:rFonts w:ascii="Times New Roman" w:hAnsi="Times New Roman" w:cs="Times New Roman"/>
          <w:sz w:val="24"/>
          <w:szCs w:val="24"/>
        </w:rPr>
        <w:t xml:space="preserve"> Meropenem 1g x2 / day and Linezolid 600mg twice a day. On the seventeenth day of admission the patient </w:t>
      </w:r>
      <w:r w:rsidR="00AB53EF">
        <w:rPr>
          <w:rFonts w:ascii="Times New Roman" w:hAnsi="Times New Roman" w:cs="Times New Roman"/>
          <w:sz w:val="24"/>
          <w:szCs w:val="24"/>
        </w:rPr>
        <w:t>was</w:t>
      </w:r>
      <w:r w:rsidRPr="00D5727F">
        <w:rPr>
          <w:rFonts w:ascii="Times New Roman" w:hAnsi="Times New Roman" w:cs="Times New Roman"/>
          <w:sz w:val="24"/>
          <w:szCs w:val="24"/>
        </w:rPr>
        <w:t xml:space="preserve"> transferred to the gynecology obstetrics department with </w:t>
      </w:r>
      <w:r w:rsidR="000C0EC2" w:rsidRPr="00D5727F">
        <w:rPr>
          <w:rFonts w:ascii="Times New Roman" w:hAnsi="Times New Roman" w:cs="Times New Roman"/>
          <w:sz w:val="24"/>
          <w:szCs w:val="24"/>
        </w:rPr>
        <w:t>good general condition, apyrethic</w:t>
      </w:r>
      <w:r w:rsidRPr="00D5727F">
        <w:rPr>
          <w:rFonts w:ascii="Times New Roman" w:hAnsi="Times New Roman" w:cs="Times New Roman"/>
          <w:sz w:val="24"/>
          <w:szCs w:val="24"/>
        </w:rPr>
        <w:t xml:space="preserve">, supple abdomen, mobile with </w:t>
      </w:r>
      <w:r w:rsidR="000C0EC2" w:rsidRPr="00D5727F">
        <w:rPr>
          <w:rFonts w:ascii="Times New Roman" w:hAnsi="Times New Roman" w:cs="Times New Roman"/>
          <w:sz w:val="24"/>
          <w:szCs w:val="24"/>
        </w:rPr>
        <w:t>respiration</w:t>
      </w:r>
      <w:r w:rsidRPr="00D5727F">
        <w:rPr>
          <w:rFonts w:ascii="Times New Roman" w:hAnsi="Times New Roman" w:cs="Times New Roman"/>
          <w:sz w:val="24"/>
          <w:szCs w:val="24"/>
        </w:rPr>
        <w:t>,</w:t>
      </w:r>
      <w:r w:rsidR="000C0EC2" w:rsidRPr="00D5727F">
        <w:rPr>
          <w:rFonts w:ascii="Times New Roman" w:hAnsi="Times New Roman" w:cs="Times New Roman"/>
          <w:sz w:val="24"/>
          <w:szCs w:val="24"/>
        </w:rPr>
        <w:t xml:space="preserve"> without</w:t>
      </w:r>
      <w:r w:rsidRPr="00D5727F">
        <w:rPr>
          <w:rFonts w:ascii="Times New Roman" w:hAnsi="Times New Roman" w:cs="Times New Roman"/>
          <w:sz w:val="24"/>
          <w:szCs w:val="24"/>
        </w:rPr>
        <w:t xml:space="preserve"> spontaneous pain, intestinal transit present, normochromic physiological urination, retracted uterus, serous </w:t>
      </w:r>
      <w:r w:rsidR="000C0EC2" w:rsidRPr="00D5727F">
        <w:rPr>
          <w:rFonts w:ascii="Times New Roman" w:hAnsi="Times New Roman" w:cs="Times New Roman"/>
          <w:sz w:val="24"/>
          <w:szCs w:val="24"/>
        </w:rPr>
        <w:t>lochi</w:t>
      </w:r>
      <w:r w:rsidR="00007097">
        <w:rPr>
          <w:rFonts w:ascii="Times New Roman" w:hAnsi="Times New Roman" w:cs="Times New Roman"/>
          <w:sz w:val="24"/>
          <w:szCs w:val="24"/>
        </w:rPr>
        <w:t>a</w:t>
      </w:r>
      <w:r w:rsidRPr="00D5727F">
        <w:rPr>
          <w:rFonts w:ascii="Times New Roman" w:hAnsi="Times New Roman" w:cs="Times New Roman"/>
          <w:sz w:val="24"/>
          <w:szCs w:val="24"/>
        </w:rPr>
        <w:t xml:space="preserve">, SpO2 = 97% below 2L oxygen / minute. At the time of the transfer, the biohumoral parameters were normalized. </w:t>
      </w:r>
      <w:r w:rsidR="00783482" w:rsidRPr="00783482">
        <w:rPr>
          <w:rFonts w:ascii="Times New Roman" w:hAnsi="Times New Roman" w:cs="Times New Roman"/>
          <w:sz w:val="24"/>
          <w:szCs w:val="24"/>
        </w:rPr>
        <w:t>The patient has tolerated lying on his back and no longer shows signs and symptoms of acute respiratory failure</w:t>
      </w:r>
      <w:r w:rsidRPr="00D5727F">
        <w:rPr>
          <w:rFonts w:ascii="Times New Roman" w:hAnsi="Times New Roman" w:cs="Times New Roman"/>
          <w:sz w:val="24"/>
          <w:szCs w:val="24"/>
        </w:rPr>
        <w:t xml:space="preserve">. </w:t>
      </w:r>
      <w:r w:rsidR="00783482">
        <w:rPr>
          <w:rFonts w:ascii="Times New Roman" w:hAnsi="Times New Roman" w:cs="Times New Roman"/>
          <w:sz w:val="24"/>
          <w:szCs w:val="24"/>
        </w:rPr>
        <w:t>The r</w:t>
      </w:r>
      <w:r w:rsidRPr="00D5727F">
        <w:rPr>
          <w:rFonts w:ascii="Times New Roman" w:hAnsi="Times New Roman" w:cs="Times New Roman"/>
          <w:sz w:val="24"/>
          <w:szCs w:val="24"/>
        </w:rPr>
        <w:t>adiological evaluation</w:t>
      </w:r>
      <w:r w:rsidR="00783482">
        <w:rPr>
          <w:rFonts w:ascii="Times New Roman" w:hAnsi="Times New Roman" w:cs="Times New Roman"/>
          <w:sz w:val="24"/>
          <w:szCs w:val="24"/>
        </w:rPr>
        <w:t xml:space="preserve"> showed a </w:t>
      </w:r>
      <w:r w:rsidRPr="00D5727F">
        <w:rPr>
          <w:rFonts w:ascii="Times New Roman" w:hAnsi="Times New Roman" w:cs="Times New Roman"/>
          <w:sz w:val="24"/>
          <w:szCs w:val="24"/>
        </w:rPr>
        <w:t>favorable evolution, with the reduction of pseudonodular opacities.</w:t>
      </w:r>
    </w:p>
    <w:p w14:paraId="43F4DD0F" w14:textId="184A4FCA"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On the eighteenth day after admission, </w:t>
      </w:r>
      <w:r w:rsidR="00BD7F8E" w:rsidRPr="00BD7F8E">
        <w:rPr>
          <w:rFonts w:ascii="Times New Roman" w:hAnsi="Times New Roman" w:cs="Times New Roman"/>
          <w:sz w:val="24"/>
          <w:szCs w:val="24"/>
        </w:rPr>
        <w:t>an attempt was made to stop the oxygen therapy</w:t>
      </w:r>
      <w:r w:rsidR="00BD7F8E">
        <w:rPr>
          <w:rFonts w:ascii="Times New Roman" w:hAnsi="Times New Roman" w:cs="Times New Roman"/>
          <w:sz w:val="24"/>
          <w:szCs w:val="24"/>
        </w:rPr>
        <w:t xml:space="preserve"> (</w:t>
      </w:r>
      <w:r w:rsidRPr="00D5727F">
        <w:rPr>
          <w:rFonts w:ascii="Times New Roman" w:hAnsi="Times New Roman" w:cs="Times New Roman"/>
          <w:sz w:val="24"/>
          <w:szCs w:val="24"/>
        </w:rPr>
        <w:t xml:space="preserve">the partial oxygen saturation </w:t>
      </w:r>
      <w:r w:rsidR="00BD7F8E">
        <w:rPr>
          <w:rFonts w:ascii="Times New Roman" w:hAnsi="Times New Roman" w:cs="Times New Roman"/>
          <w:sz w:val="24"/>
          <w:szCs w:val="24"/>
        </w:rPr>
        <w:t>being</w:t>
      </w:r>
      <w:r w:rsidRPr="00D5727F">
        <w:rPr>
          <w:rFonts w:ascii="Times New Roman" w:hAnsi="Times New Roman" w:cs="Times New Roman"/>
          <w:sz w:val="24"/>
          <w:szCs w:val="24"/>
        </w:rPr>
        <w:t xml:space="preserve"> 94% at FiO2 = 94%</w:t>
      </w:r>
      <w:r w:rsidR="00BD7F8E">
        <w:rPr>
          <w:rFonts w:ascii="Times New Roman" w:hAnsi="Times New Roman" w:cs="Times New Roman"/>
          <w:sz w:val="24"/>
          <w:szCs w:val="24"/>
        </w:rPr>
        <w:t>)</w:t>
      </w:r>
      <w:r w:rsidRPr="00D5727F">
        <w:rPr>
          <w:rFonts w:ascii="Times New Roman" w:hAnsi="Times New Roman" w:cs="Times New Roman"/>
          <w:sz w:val="24"/>
          <w:szCs w:val="24"/>
        </w:rPr>
        <w:t xml:space="preserve">, but the patient </w:t>
      </w:r>
      <w:r w:rsidR="004947DC" w:rsidRPr="004947DC">
        <w:rPr>
          <w:rFonts w:ascii="Times New Roman" w:hAnsi="Times New Roman" w:cs="Times New Roman"/>
          <w:sz w:val="24"/>
          <w:szCs w:val="24"/>
        </w:rPr>
        <w:t>complained of difficulty breathing</w:t>
      </w:r>
      <w:r w:rsidRPr="00D5727F">
        <w:rPr>
          <w:rFonts w:ascii="Times New Roman" w:hAnsi="Times New Roman" w:cs="Times New Roman"/>
          <w:sz w:val="24"/>
          <w:szCs w:val="24"/>
        </w:rPr>
        <w:t xml:space="preserve">. It </w:t>
      </w:r>
      <w:r w:rsidR="004947DC">
        <w:rPr>
          <w:rFonts w:ascii="Times New Roman" w:hAnsi="Times New Roman" w:cs="Times New Roman"/>
          <w:sz w:val="24"/>
          <w:szCs w:val="24"/>
        </w:rPr>
        <w:t>was</w:t>
      </w:r>
      <w:r w:rsidRPr="00D5727F">
        <w:rPr>
          <w:rFonts w:ascii="Times New Roman" w:hAnsi="Times New Roman" w:cs="Times New Roman"/>
          <w:sz w:val="24"/>
          <w:szCs w:val="24"/>
        </w:rPr>
        <w:t xml:space="preserve"> decided to continue the oxygen therapy with 2L / min, </w:t>
      </w:r>
      <w:r w:rsidR="004947DC">
        <w:rPr>
          <w:rFonts w:ascii="Times New Roman" w:hAnsi="Times New Roman" w:cs="Times New Roman"/>
          <w:sz w:val="24"/>
          <w:szCs w:val="24"/>
        </w:rPr>
        <w:t>under</w:t>
      </w:r>
      <w:r w:rsidRPr="00D5727F">
        <w:rPr>
          <w:rFonts w:ascii="Times New Roman" w:hAnsi="Times New Roman" w:cs="Times New Roman"/>
          <w:sz w:val="24"/>
          <w:szCs w:val="24"/>
        </w:rPr>
        <w:t xml:space="preserve"> which the partial oxygen saturation </w:t>
      </w:r>
      <w:r w:rsidR="004947DC">
        <w:rPr>
          <w:rFonts w:ascii="Times New Roman" w:hAnsi="Times New Roman" w:cs="Times New Roman"/>
          <w:sz w:val="24"/>
          <w:szCs w:val="24"/>
        </w:rPr>
        <w:t>was</w:t>
      </w:r>
      <w:r w:rsidRPr="00D5727F">
        <w:rPr>
          <w:rFonts w:ascii="Times New Roman" w:hAnsi="Times New Roman" w:cs="Times New Roman"/>
          <w:sz w:val="24"/>
          <w:szCs w:val="24"/>
        </w:rPr>
        <w:t xml:space="preserve"> 98%. On the twenty-first day of hospitalization, the oxygen saturation without oxygen therapy </w:t>
      </w:r>
      <w:r w:rsidR="003F079D">
        <w:rPr>
          <w:rFonts w:ascii="Times New Roman" w:hAnsi="Times New Roman" w:cs="Times New Roman"/>
          <w:sz w:val="24"/>
          <w:szCs w:val="24"/>
        </w:rPr>
        <w:t>was</w:t>
      </w:r>
      <w:r w:rsidRPr="00D5727F">
        <w:rPr>
          <w:rFonts w:ascii="Times New Roman" w:hAnsi="Times New Roman" w:cs="Times New Roman"/>
          <w:sz w:val="24"/>
          <w:szCs w:val="24"/>
        </w:rPr>
        <w:t xml:space="preserve"> 97%</w:t>
      </w:r>
      <w:r w:rsidR="003F079D">
        <w:rPr>
          <w:rFonts w:ascii="Times New Roman" w:hAnsi="Times New Roman" w:cs="Times New Roman"/>
          <w:sz w:val="24"/>
          <w:szCs w:val="24"/>
        </w:rPr>
        <w:t xml:space="preserve"> and the</w:t>
      </w:r>
      <w:r w:rsidRPr="00D5727F">
        <w:rPr>
          <w:rFonts w:ascii="Times New Roman" w:hAnsi="Times New Roman" w:cs="Times New Roman"/>
          <w:sz w:val="24"/>
          <w:szCs w:val="24"/>
        </w:rPr>
        <w:t xml:space="preserve"> oxygen therapy </w:t>
      </w:r>
      <w:r w:rsidR="003F079D">
        <w:rPr>
          <w:rFonts w:ascii="Times New Roman" w:hAnsi="Times New Roman" w:cs="Times New Roman"/>
          <w:sz w:val="24"/>
          <w:szCs w:val="24"/>
        </w:rPr>
        <w:t>was</w:t>
      </w:r>
      <w:r w:rsidRPr="00D5727F">
        <w:rPr>
          <w:rFonts w:ascii="Times New Roman" w:hAnsi="Times New Roman" w:cs="Times New Roman"/>
          <w:sz w:val="24"/>
          <w:szCs w:val="24"/>
        </w:rPr>
        <w:t xml:space="preserve"> completely suppressed.</w:t>
      </w:r>
    </w:p>
    <w:p w14:paraId="23D15567" w14:textId="45A0EAAF" w:rsidR="00E274CB" w:rsidRPr="00D5727F" w:rsidRDefault="00E274CB" w:rsidP="00D5727F">
      <w:pPr>
        <w:spacing w:line="360" w:lineRule="auto"/>
        <w:jc w:val="both"/>
        <w:rPr>
          <w:rFonts w:ascii="Times New Roman" w:hAnsi="Times New Roman" w:cs="Times New Roman"/>
          <w:sz w:val="24"/>
          <w:szCs w:val="24"/>
        </w:rPr>
      </w:pPr>
      <w:r w:rsidRPr="00D5727F">
        <w:rPr>
          <w:rFonts w:ascii="Times New Roman" w:hAnsi="Times New Roman" w:cs="Times New Roman"/>
          <w:sz w:val="24"/>
          <w:szCs w:val="24"/>
        </w:rPr>
        <w:t xml:space="preserve">It </w:t>
      </w:r>
      <w:r w:rsidR="000759CD">
        <w:rPr>
          <w:rFonts w:ascii="Times New Roman" w:hAnsi="Times New Roman" w:cs="Times New Roman"/>
          <w:sz w:val="24"/>
          <w:szCs w:val="24"/>
        </w:rPr>
        <w:t>was</w:t>
      </w:r>
      <w:r w:rsidRPr="00D5727F">
        <w:rPr>
          <w:rFonts w:ascii="Times New Roman" w:hAnsi="Times New Roman" w:cs="Times New Roman"/>
          <w:sz w:val="24"/>
          <w:szCs w:val="24"/>
        </w:rPr>
        <w:t xml:space="preserve"> decided to discharge h</w:t>
      </w:r>
      <w:r w:rsidR="00EC4AD0">
        <w:rPr>
          <w:rFonts w:ascii="Times New Roman" w:hAnsi="Times New Roman" w:cs="Times New Roman"/>
          <w:sz w:val="24"/>
          <w:szCs w:val="24"/>
        </w:rPr>
        <w:t>er</w:t>
      </w:r>
      <w:r w:rsidRPr="00D5727F">
        <w:rPr>
          <w:rFonts w:ascii="Times New Roman" w:hAnsi="Times New Roman" w:cs="Times New Roman"/>
          <w:sz w:val="24"/>
          <w:szCs w:val="24"/>
        </w:rPr>
        <w:t xml:space="preserve"> </w:t>
      </w:r>
      <w:r w:rsidR="00035D91" w:rsidRPr="00D5727F">
        <w:rPr>
          <w:rFonts w:ascii="Times New Roman" w:hAnsi="Times New Roman" w:cs="Times New Roman"/>
          <w:sz w:val="24"/>
          <w:szCs w:val="24"/>
        </w:rPr>
        <w:t>in good general condition</w:t>
      </w:r>
      <w:r w:rsidR="00035D91">
        <w:rPr>
          <w:rFonts w:ascii="Times New Roman" w:hAnsi="Times New Roman" w:cs="Times New Roman"/>
          <w:sz w:val="24"/>
          <w:szCs w:val="24"/>
        </w:rPr>
        <w:t xml:space="preserve"> </w:t>
      </w:r>
      <w:r w:rsidRPr="00D5727F">
        <w:rPr>
          <w:rFonts w:ascii="Times New Roman" w:hAnsi="Times New Roman" w:cs="Times New Roman"/>
          <w:sz w:val="24"/>
          <w:szCs w:val="24"/>
        </w:rPr>
        <w:t xml:space="preserve">seven days after transferring the patient to the obstetrics-gynecology department, without signs of respiratory failure, without the need for oxygen therapy, </w:t>
      </w:r>
      <w:r w:rsidR="00EC4AD0" w:rsidRPr="00EC4AD0">
        <w:rPr>
          <w:rFonts w:ascii="Times New Roman" w:hAnsi="Times New Roman" w:cs="Times New Roman"/>
          <w:sz w:val="24"/>
          <w:szCs w:val="24"/>
        </w:rPr>
        <w:t>lactation present and retracted uterus</w:t>
      </w:r>
      <w:r w:rsidRPr="00D5727F">
        <w:rPr>
          <w:rFonts w:ascii="Times New Roman" w:hAnsi="Times New Roman" w:cs="Times New Roman"/>
          <w:sz w:val="24"/>
          <w:szCs w:val="24"/>
        </w:rPr>
        <w:t xml:space="preserve">. On the day of discharge, the patient first contacts the newborn, 27 days after birth. </w:t>
      </w:r>
      <w:r w:rsidR="004559D6" w:rsidRPr="004559D6">
        <w:rPr>
          <w:rFonts w:ascii="Times New Roman" w:hAnsi="Times New Roman" w:cs="Times New Roman"/>
          <w:sz w:val="24"/>
          <w:szCs w:val="24"/>
        </w:rPr>
        <w:t xml:space="preserve">The patient became emotional, began to cry, being </w:t>
      </w:r>
      <w:r w:rsidR="004559D6" w:rsidRPr="00D5727F">
        <w:rPr>
          <w:rFonts w:ascii="Times New Roman" w:hAnsi="Times New Roman" w:cs="Times New Roman"/>
          <w:sz w:val="24"/>
          <w:szCs w:val="24"/>
        </w:rPr>
        <w:t>bewildered</w:t>
      </w:r>
      <w:r w:rsidR="004559D6" w:rsidRPr="004559D6">
        <w:rPr>
          <w:rFonts w:ascii="Times New Roman" w:hAnsi="Times New Roman" w:cs="Times New Roman"/>
          <w:sz w:val="24"/>
          <w:szCs w:val="24"/>
        </w:rPr>
        <w:t xml:space="preserve"> if she could take care of the newborn and the other three children she has at home</w:t>
      </w:r>
      <w:r w:rsidR="004559D6">
        <w:rPr>
          <w:rFonts w:ascii="Times New Roman" w:hAnsi="Times New Roman" w:cs="Times New Roman"/>
          <w:sz w:val="24"/>
          <w:szCs w:val="24"/>
        </w:rPr>
        <w:t xml:space="preserve">. </w:t>
      </w:r>
      <w:r w:rsidR="00011AE3" w:rsidRPr="00011AE3">
        <w:rPr>
          <w:rFonts w:ascii="Times New Roman" w:hAnsi="Times New Roman" w:cs="Times New Roman"/>
          <w:sz w:val="24"/>
          <w:szCs w:val="24"/>
        </w:rPr>
        <w:t>With the help of the neonatologist and the maternity psychologist, the patient regained her composure and went home with the newborn</w:t>
      </w:r>
      <w:r w:rsidRPr="00D5727F">
        <w:rPr>
          <w:rFonts w:ascii="Times New Roman" w:hAnsi="Times New Roman" w:cs="Times New Roman"/>
          <w:sz w:val="24"/>
          <w:szCs w:val="24"/>
        </w:rPr>
        <w:t>.</w:t>
      </w:r>
    </w:p>
    <w:p w14:paraId="30C618CD" w14:textId="0E73824F" w:rsidR="00E274CB" w:rsidRPr="00D5727F" w:rsidRDefault="00BB364A" w:rsidP="00D5727F">
      <w:pPr>
        <w:spacing w:line="360" w:lineRule="auto"/>
        <w:jc w:val="both"/>
        <w:rPr>
          <w:rFonts w:ascii="Times New Roman" w:hAnsi="Times New Roman" w:cs="Times New Roman"/>
          <w:sz w:val="24"/>
          <w:szCs w:val="24"/>
        </w:rPr>
      </w:pPr>
      <w:r w:rsidRPr="00BB364A">
        <w:rPr>
          <w:rFonts w:ascii="Times New Roman" w:hAnsi="Times New Roman" w:cs="Times New Roman"/>
          <w:sz w:val="24"/>
          <w:szCs w:val="24"/>
        </w:rPr>
        <w:t>At the time of the consultation (six weeks postpartum), the obstetrical/ surgical evolution was good</w:t>
      </w:r>
      <w:r w:rsidR="00E274CB" w:rsidRPr="00D5727F">
        <w:rPr>
          <w:rFonts w:ascii="Times New Roman" w:hAnsi="Times New Roman" w:cs="Times New Roman"/>
          <w:sz w:val="24"/>
          <w:szCs w:val="24"/>
        </w:rPr>
        <w:t xml:space="preserve">. </w:t>
      </w:r>
      <w:r w:rsidR="008539E8" w:rsidRPr="008539E8">
        <w:rPr>
          <w:rFonts w:ascii="Times New Roman" w:hAnsi="Times New Roman" w:cs="Times New Roman"/>
          <w:sz w:val="24"/>
          <w:szCs w:val="24"/>
        </w:rPr>
        <w:t xml:space="preserve">She reported that the </w:t>
      </w:r>
      <w:r w:rsidR="008539E8">
        <w:rPr>
          <w:rFonts w:ascii="Times New Roman" w:hAnsi="Times New Roman" w:cs="Times New Roman"/>
          <w:sz w:val="24"/>
          <w:szCs w:val="24"/>
        </w:rPr>
        <w:t>adaptation</w:t>
      </w:r>
      <w:r w:rsidR="008539E8" w:rsidRPr="008539E8">
        <w:rPr>
          <w:rFonts w:ascii="Times New Roman" w:hAnsi="Times New Roman" w:cs="Times New Roman"/>
          <w:sz w:val="24"/>
          <w:szCs w:val="24"/>
        </w:rPr>
        <w:t xml:space="preserve"> with the newborn was difficult, the emotional connection being quite difficult and delayed</w:t>
      </w:r>
      <w:r w:rsidR="00E274CB" w:rsidRPr="00D5727F">
        <w:rPr>
          <w:rFonts w:ascii="Times New Roman" w:hAnsi="Times New Roman" w:cs="Times New Roman"/>
          <w:sz w:val="24"/>
          <w:szCs w:val="24"/>
        </w:rPr>
        <w:t xml:space="preserve">. The newborn was deprived of contact with the mother throughout the hospitalization period, breastfeeding </w:t>
      </w:r>
      <w:r w:rsidR="008539E8">
        <w:rPr>
          <w:rFonts w:ascii="Times New Roman" w:hAnsi="Times New Roman" w:cs="Times New Roman"/>
          <w:sz w:val="24"/>
          <w:szCs w:val="24"/>
        </w:rPr>
        <w:t>being</w:t>
      </w:r>
      <w:r w:rsidR="00E274CB" w:rsidRPr="00D5727F">
        <w:rPr>
          <w:rFonts w:ascii="Times New Roman" w:hAnsi="Times New Roman" w:cs="Times New Roman"/>
          <w:sz w:val="24"/>
          <w:szCs w:val="24"/>
        </w:rPr>
        <w:t xml:space="preserve"> also impossible. All </w:t>
      </w:r>
      <w:r w:rsidR="007B58A5">
        <w:rPr>
          <w:rFonts w:ascii="Times New Roman" w:hAnsi="Times New Roman" w:cs="Times New Roman"/>
          <w:sz w:val="24"/>
          <w:szCs w:val="24"/>
        </w:rPr>
        <w:t>of this has</w:t>
      </w:r>
      <w:r w:rsidR="00E274CB" w:rsidRPr="00D5727F">
        <w:rPr>
          <w:rFonts w:ascii="Times New Roman" w:hAnsi="Times New Roman" w:cs="Times New Roman"/>
          <w:sz w:val="24"/>
          <w:szCs w:val="24"/>
        </w:rPr>
        <w:t xml:space="preserve"> led to </w:t>
      </w:r>
      <w:r w:rsidR="007B58A5">
        <w:rPr>
          <w:rFonts w:ascii="Times New Roman" w:hAnsi="Times New Roman" w:cs="Times New Roman"/>
          <w:sz w:val="24"/>
          <w:szCs w:val="24"/>
        </w:rPr>
        <w:t>a</w:t>
      </w:r>
      <w:r w:rsidR="00E274CB" w:rsidRPr="00D5727F">
        <w:rPr>
          <w:rFonts w:ascii="Times New Roman" w:hAnsi="Times New Roman" w:cs="Times New Roman"/>
          <w:sz w:val="24"/>
          <w:szCs w:val="24"/>
        </w:rPr>
        <w:t xml:space="preserve"> late </w:t>
      </w:r>
      <w:r w:rsidR="00E274CB" w:rsidRPr="00D5727F">
        <w:rPr>
          <w:rFonts w:ascii="Times New Roman" w:hAnsi="Times New Roman" w:cs="Times New Roman"/>
          <w:sz w:val="24"/>
          <w:szCs w:val="24"/>
        </w:rPr>
        <w:lastRenderedPageBreak/>
        <w:t xml:space="preserve">consolidation of the mother-child emotional bond. </w:t>
      </w:r>
      <w:r w:rsidR="007B58A5">
        <w:rPr>
          <w:rFonts w:ascii="Times New Roman" w:hAnsi="Times New Roman" w:cs="Times New Roman"/>
          <w:sz w:val="24"/>
          <w:szCs w:val="24"/>
        </w:rPr>
        <w:t>Therefore, a</w:t>
      </w:r>
      <w:r w:rsidR="00E274CB" w:rsidRPr="00D5727F">
        <w:rPr>
          <w:rFonts w:ascii="Times New Roman" w:hAnsi="Times New Roman" w:cs="Times New Roman"/>
          <w:sz w:val="24"/>
          <w:szCs w:val="24"/>
        </w:rPr>
        <w:t xml:space="preserve"> form of postpartum depression associated with post-COVID depression can be considered, especially </w:t>
      </w:r>
      <w:r w:rsidR="002438CF">
        <w:rPr>
          <w:rFonts w:ascii="Times New Roman" w:hAnsi="Times New Roman" w:cs="Times New Roman"/>
          <w:sz w:val="24"/>
          <w:szCs w:val="24"/>
        </w:rPr>
        <w:t xml:space="preserve">in the case of </w:t>
      </w:r>
      <w:r w:rsidR="00E274CB" w:rsidRPr="00D5727F">
        <w:rPr>
          <w:rFonts w:ascii="Times New Roman" w:hAnsi="Times New Roman" w:cs="Times New Roman"/>
          <w:sz w:val="24"/>
          <w:szCs w:val="24"/>
        </w:rPr>
        <w:t>severe form</w:t>
      </w:r>
      <w:r w:rsidR="002438CF">
        <w:rPr>
          <w:rFonts w:ascii="Times New Roman" w:hAnsi="Times New Roman" w:cs="Times New Roman"/>
          <w:sz w:val="24"/>
          <w:szCs w:val="24"/>
        </w:rPr>
        <w:t>s</w:t>
      </w:r>
      <w:r w:rsidR="00E274CB" w:rsidRPr="00D5727F">
        <w:rPr>
          <w:rFonts w:ascii="Times New Roman" w:hAnsi="Times New Roman" w:cs="Times New Roman"/>
          <w:sz w:val="24"/>
          <w:szCs w:val="24"/>
        </w:rPr>
        <w:t xml:space="preserve"> of SARS COV-2 infection</w:t>
      </w:r>
      <w:r w:rsidR="002438CF">
        <w:rPr>
          <w:rFonts w:ascii="Times New Roman" w:hAnsi="Times New Roman" w:cs="Times New Roman"/>
          <w:sz w:val="24"/>
          <w:szCs w:val="24"/>
        </w:rPr>
        <w:t xml:space="preserve"> (</w:t>
      </w:r>
      <w:r w:rsidR="00E274CB" w:rsidRPr="00D5727F">
        <w:rPr>
          <w:rFonts w:ascii="Times New Roman" w:hAnsi="Times New Roman" w:cs="Times New Roman"/>
          <w:sz w:val="24"/>
          <w:szCs w:val="24"/>
        </w:rPr>
        <w:t>the procoagulant status from the beginning of the disease and the biological inflammatory syndrome</w:t>
      </w:r>
      <w:r w:rsidR="002438CF">
        <w:rPr>
          <w:rFonts w:ascii="Times New Roman" w:hAnsi="Times New Roman" w:cs="Times New Roman"/>
          <w:sz w:val="24"/>
          <w:szCs w:val="24"/>
        </w:rPr>
        <w:t>)</w:t>
      </w:r>
      <w:r w:rsidR="00E274CB" w:rsidRPr="00D5727F">
        <w:rPr>
          <w:rFonts w:ascii="Times New Roman" w:hAnsi="Times New Roman" w:cs="Times New Roman"/>
          <w:sz w:val="24"/>
          <w:szCs w:val="24"/>
        </w:rPr>
        <w:t xml:space="preserve">. </w:t>
      </w:r>
      <w:r w:rsidR="008D039D" w:rsidRPr="008D039D">
        <w:rPr>
          <w:rFonts w:ascii="Times New Roman" w:hAnsi="Times New Roman" w:cs="Times New Roman"/>
          <w:sz w:val="24"/>
          <w:szCs w:val="24"/>
        </w:rPr>
        <w:t>The release of proinflammatory cytokines, in addition to damaging the lungs, can also cause damage to brain structures</w:t>
      </w:r>
      <w:r w:rsidR="008D039D">
        <w:rPr>
          <w:rFonts w:ascii="Times New Roman" w:hAnsi="Times New Roman" w:cs="Times New Roman"/>
          <w:sz w:val="24"/>
          <w:szCs w:val="24"/>
        </w:rPr>
        <w:t xml:space="preserve"> </w:t>
      </w:r>
      <w:r w:rsidR="00E274CB" w:rsidRPr="00D5727F">
        <w:rPr>
          <w:rFonts w:ascii="Times New Roman" w:hAnsi="Times New Roman" w:cs="Times New Roman"/>
          <w:sz w:val="24"/>
          <w:szCs w:val="24"/>
        </w:rPr>
        <w:t>(</w:t>
      </w:r>
      <w:r w:rsidR="00C158D3">
        <w:rPr>
          <w:rFonts w:ascii="Times New Roman" w:hAnsi="Times New Roman" w:cs="Times New Roman"/>
          <w:sz w:val="24"/>
          <w:szCs w:val="24"/>
        </w:rPr>
        <w:t>Oliver et al., 2021; Janssen Covid-19 Vaccine, see references</w:t>
      </w:r>
      <w:r w:rsidR="00E274CB" w:rsidRPr="00D5727F">
        <w:rPr>
          <w:rFonts w:ascii="Times New Roman" w:hAnsi="Times New Roman" w:cs="Times New Roman"/>
          <w:sz w:val="24"/>
          <w:szCs w:val="24"/>
        </w:rPr>
        <w:t>). Most cases of postpar</w:t>
      </w:r>
      <w:r w:rsidR="00D5727F" w:rsidRPr="00D5727F">
        <w:rPr>
          <w:rFonts w:ascii="Times New Roman" w:hAnsi="Times New Roman" w:cs="Times New Roman"/>
          <w:sz w:val="24"/>
          <w:szCs w:val="24"/>
        </w:rPr>
        <w:t>t</w:t>
      </w:r>
      <w:r w:rsidR="00E274CB" w:rsidRPr="00D5727F">
        <w:rPr>
          <w:rFonts w:ascii="Times New Roman" w:hAnsi="Times New Roman" w:cs="Times New Roman"/>
          <w:sz w:val="24"/>
          <w:szCs w:val="24"/>
        </w:rPr>
        <w:t xml:space="preserve">um depression generally occur in the first month </w:t>
      </w:r>
      <w:r w:rsidR="00DF2ABE" w:rsidRPr="00DF2ABE">
        <w:rPr>
          <w:rFonts w:ascii="Times New Roman" w:hAnsi="Times New Roman" w:cs="Times New Roman"/>
          <w:sz w:val="24"/>
          <w:szCs w:val="24"/>
        </w:rPr>
        <w:t>of breastfeeding</w:t>
      </w:r>
      <w:r w:rsidR="00E274CB" w:rsidRPr="00D5727F">
        <w:rPr>
          <w:rFonts w:ascii="Times New Roman" w:hAnsi="Times New Roman" w:cs="Times New Roman"/>
          <w:sz w:val="24"/>
          <w:szCs w:val="24"/>
        </w:rPr>
        <w:t xml:space="preserve"> </w:t>
      </w:r>
      <w:r w:rsidR="00761429">
        <w:rPr>
          <w:rFonts w:ascii="Times New Roman" w:hAnsi="Times New Roman" w:cs="Times New Roman"/>
          <w:sz w:val="24"/>
          <w:szCs w:val="24"/>
        </w:rPr>
        <w:t>(</w:t>
      </w:r>
      <w:r w:rsidR="00C158D3">
        <w:rPr>
          <w:rFonts w:ascii="Times New Roman" w:hAnsi="Times New Roman" w:cs="Times New Roman"/>
          <w:sz w:val="24"/>
          <w:szCs w:val="24"/>
        </w:rPr>
        <w:t>Cox et al., 1987; Putman et al., 2015</w:t>
      </w:r>
      <w:r w:rsidR="00761429">
        <w:rPr>
          <w:rFonts w:ascii="Times New Roman" w:hAnsi="Times New Roman" w:cs="Times New Roman"/>
          <w:sz w:val="24"/>
          <w:szCs w:val="24"/>
        </w:rPr>
        <w:t>)</w:t>
      </w:r>
      <w:r w:rsidR="00C158D3">
        <w:rPr>
          <w:rFonts w:ascii="Times New Roman" w:hAnsi="Times New Roman" w:cs="Times New Roman"/>
          <w:sz w:val="24"/>
          <w:szCs w:val="24"/>
        </w:rPr>
        <w:t>.</w:t>
      </w:r>
      <w:r w:rsidR="00761429">
        <w:rPr>
          <w:rFonts w:ascii="Times New Roman" w:hAnsi="Times New Roman" w:cs="Times New Roman"/>
          <w:sz w:val="24"/>
          <w:szCs w:val="24"/>
        </w:rPr>
        <w:t xml:space="preserve"> </w:t>
      </w:r>
      <w:r w:rsidR="00BD4D9C" w:rsidRPr="00BD4D9C">
        <w:rPr>
          <w:rFonts w:ascii="Times New Roman" w:hAnsi="Times New Roman" w:cs="Times New Roman"/>
          <w:sz w:val="24"/>
          <w:szCs w:val="24"/>
        </w:rPr>
        <w:t>In the case presented, the patient was hospitalized in a COVID health unit throughout the month, so that the access of the newborn to the mother was forbidden and the mother-child connection could not be strengthened</w:t>
      </w:r>
      <w:r w:rsidR="00E274CB" w:rsidRPr="00D5727F">
        <w:rPr>
          <w:rFonts w:ascii="Times New Roman" w:hAnsi="Times New Roman" w:cs="Times New Roman"/>
          <w:sz w:val="24"/>
          <w:szCs w:val="24"/>
        </w:rPr>
        <w:t xml:space="preserve"> </w:t>
      </w:r>
      <w:r w:rsidR="00374B57">
        <w:rPr>
          <w:rFonts w:ascii="Times New Roman" w:hAnsi="Times New Roman" w:cs="Times New Roman"/>
          <w:sz w:val="24"/>
          <w:szCs w:val="24"/>
        </w:rPr>
        <w:t>(</w:t>
      </w:r>
      <w:r w:rsidR="00C158D3">
        <w:rPr>
          <w:rFonts w:ascii="Times New Roman" w:hAnsi="Times New Roman" w:cs="Times New Roman"/>
          <w:sz w:val="24"/>
          <w:szCs w:val="24"/>
        </w:rPr>
        <w:t xml:space="preserve">Gilner et al., </w:t>
      </w:r>
      <w:r w:rsidR="004C64DC">
        <w:rPr>
          <w:rFonts w:ascii="Times New Roman" w:hAnsi="Times New Roman" w:cs="Times New Roman"/>
          <w:sz w:val="24"/>
          <w:szCs w:val="24"/>
        </w:rPr>
        <w:t>2021; Martenot et al., 2021</w:t>
      </w:r>
      <w:r w:rsidR="00374B57">
        <w:rPr>
          <w:rFonts w:ascii="Times New Roman" w:hAnsi="Times New Roman" w:cs="Times New Roman"/>
          <w:sz w:val="24"/>
          <w:szCs w:val="24"/>
        </w:rPr>
        <w:t>)</w:t>
      </w:r>
      <w:r w:rsidR="00C158D3">
        <w:rPr>
          <w:rFonts w:ascii="Times New Roman" w:hAnsi="Times New Roman" w:cs="Times New Roman"/>
          <w:sz w:val="24"/>
          <w:szCs w:val="24"/>
        </w:rPr>
        <w:t>.</w:t>
      </w:r>
      <w:r w:rsidR="00374B57">
        <w:rPr>
          <w:rFonts w:ascii="Times New Roman" w:hAnsi="Times New Roman" w:cs="Times New Roman"/>
          <w:sz w:val="24"/>
          <w:szCs w:val="24"/>
        </w:rPr>
        <w:t xml:space="preserve"> </w:t>
      </w:r>
      <w:r w:rsidR="00E274CB" w:rsidRPr="00D5727F">
        <w:rPr>
          <w:rFonts w:ascii="Times New Roman" w:hAnsi="Times New Roman" w:cs="Times New Roman"/>
          <w:sz w:val="24"/>
          <w:szCs w:val="24"/>
        </w:rPr>
        <w:t xml:space="preserve">The patient repeatedly asked to see her child, to breastfeed, but all this could not be achieved due to virological </w:t>
      </w:r>
      <w:r w:rsidR="00616EEE" w:rsidRPr="00616EEE">
        <w:rPr>
          <w:rFonts w:ascii="Times New Roman" w:hAnsi="Times New Roman" w:cs="Times New Roman"/>
          <w:sz w:val="24"/>
          <w:szCs w:val="24"/>
        </w:rPr>
        <w:t>mismatch</w:t>
      </w:r>
      <w:r w:rsidR="00E274CB" w:rsidRPr="00D5727F">
        <w:rPr>
          <w:rFonts w:ascii="Times New Roman" w:hAnsi="Times New Roman" w:cs="Times New Roman"/>
          <w:sz w:val="24"/>
          <w:szCs w:val="24"/>
        </w:rPr>
        <w:t xml:space="preserve"> between mother and child and the risk of neonatal infection (</w:t>
      </w:r>
      <w:r w:rsidR="004C64DC">
        <w:rPr>
          <w:rFonts w:ascii="Times New Roman" w:hAnsi="Times New Roman" w:cs="Times New Roman"/>
          <w:sz w:val="24"/>
          <w:szCs w:val="24"/>
        </w:rPr>
        <w:t xml:space="preserve">Chambers et al., 2020; Keskin &amp; Karslioglu, 2021; Shlomai et al., 2021; Wieser et al., 2021; Zhu et al., 2021; </w:t>
      </w:r>
      <w:r w:rsidR="004C64DC" w:rsidRPr="004C64DC">
        <w:rPr>
          <w:rFonts w:ascii="Times New Roman" w:hAnsi="Times New Roman" w:cs="Times New Roman"/>
          <w:sz w:val="24"/>
          <w:szCs w:val="24"/>
        </w:rPr>
        <w:t>Care for Breastfeeding Women</w:t>
      </w:r>
      <w:r w:rsidR="004C64DC">
        <w:rPr>
          <w:rFonts w:ascii="Times New Roman" w:hAnsi="Times New Roman" w:cs="Times New Roman"/>
          <w:sz w:val="24"/>
          <w:szCs w:val="24"/>
        </w:rPr>
        <w:t>, see references</w:t>
      </w:r>
      <w:r w:rsidR="00E274CB" w:rsidRPr="00D5727F">
        <w:rPr>
          <w:rFonts w:ascii="Times New Roman" w:hAnsi="Times New Roman" w:cs="Times New Roman"/>
          <w:sz w:val="24"/>
          <w:szCs w:val="24"/>
        </w:rPr>
        <w:t xml:space="preserve">). </w:t>
      </w:r>
      <w:r w:rsidR="00E274CB" w:rsidRPr="003A0620">
        <w:rPr>
          <w:rFonts w:ascii="Times New Roman" w:hAnsi="Times New Roman" w:cs="Times New Roman"/>
          <w:sz w:val="24"/>
          <w:szCs w:val="24"/>
        </w:rPr>
        <w:t xml:space="preserve">In our case, the patient </w:t>
      </w:r>
      <w:r w:rsidR="00E531BB" w:rsidRPr="00E531BB">
        <w:rPr>
          <w:rFonts w:ascii="Times New Roman" w:hAnsi="Times New Roman" w:cs="Times New Roman"/>
          <w:sz w:val="24"/>
          <w:szCs w:val="24"/>
        </w:rPr>
        <w:t>felt guilty</w:t>
      </w:r>
      <w:r w:rsidR="00E531BB">
        <w:rPr>
          <w:rFonts w:ascii="Times New Roman" w:hAnsi="Times New Roman" w:cs="Times New Roman"/>
          <w:sz w:val="24"/>
          <w:szCs w:val="24"/>
        </w:rPr>
        <w:t xml:space="preserve"> </w:t>
      </w:r>
      <w:r w:rsidR="00E274CB" w:rsidRPr="003A0620">
        <w:rPr>
          <w:rFonts w:ascii="Times New Roman" w:hAnsi="Times New Roman" w:cs="Times New Roman"/>
          <w:sz w:val="24"/>
          <w:szCs w:val="24"/>
        </w:rPr>
        <w:t xml:space="preserve">about the premature birth and the lack of interaction with the newborn in the first month of his life, </w:t>
      </w:r>
      <w:r w:rsidR="00B84779" w:rsidRPr="00B84779">
        <w:rPr>
          <w:rFonts w:ascii="Times New Roman" w:hAnsi="Times New Roman" w:cs="Times New Roman"/>
          <w:sz w:val="24"/>
          <w:szCs w:val="24"/>
        </w:rPr>
        <w:t>reporting that during the hospitalization she felt unable to help her baby</w:t>
      </w:r>
      <w:r w:rsidR="00E274CB" w:rsidRPr="00D5727F">
        <w:rPr>
          <w:rFonts w:ascii="Times New Roman" w:hAnsi="Times New Roman" w:cs="Times New Roman"/>
          <w:sz w:val="24"/>
          <w:szCs w:val="24"/>
        </w:rPr>
        <w:t xml:space="preserve">. </w:t>
      </w:r>
      <w:r w:rsidR="00902058" w:rsidRPr="00902058">
        <w:rPr>
          <w:rFonts w:ascii="Times New Roman" w:hAnsi="Times New Roman" w:cs="Times New Roman"/>
          <w:sz w:val="24"/>
          <w:szCs w:val="24"/>
        </w:rPr>
        <w:t>When she got home, she reported a change in sleep-wake rhythm, extreme fatigue, and loss of appetite</w:t>
      </w:r>
      <w:r w:rsidR="00E274CB" w:rsidRPr="00D5727F">
        <w:rPr>
          <w:rFonts w:ascii="Times New Roman" w:hAnsi="Times New Roman" w:cs="Times New Roman"/>
          <w:sz w:val="24"/>
          <w:szCs w:val="24"/>
        </w:rPr>
        <w:t xml:space="preserve">. </w:t>
      </w:r>
      <w:r w:rsidR="00966E65" w:rsidRPr="00966E65">
        <w:rPr>
          <w:rFonts w:ascii="Times New Roman" w:hAnsi="Times New Roman" w:cs="Times New Roman"/>
          <w:sz w:val="24"/>
          <w:szCs w:val="24"/>
        </w:rPr>
        <w:t>It is difficult to say to what extent these symptoms occurred as a result of SARS COV-2 infection and its recovery period, as a result of the patient having three more children at home, or if they were symptoms of postpartum depression</w:t>
      </w:r>
      <w:r w:rsidR="00E274CB" w:rsidRPr="00D5727F">
        <w:rPr>
          <w:rFonts w:ascii="Times New Roman" w:hAnsi="Times New Roman" w:cs="Times New Roman"/>
          <w:sz w:val="24"/>
          <w:szCs w:val="24"/>
        </w:rPr>
        <w:t xml:space="preserve"> (</w:t>
      </w:r>
      <w:r w:rsidR="004C64DC">
        <w:rPr>
          <w:rFonts w:ascii="Times New Roman" w:hAnsi="Times New Roman" w:cs="Times New Roman"/>
          <w:sz w:val="24"/>
          <w:szCs w:val="24"/>
        </w:rPr>
        <w:t>ACOG Opinion no.630; Merlo et al., 2020; Paulson et al., 2006; Yonkers et al., 2012</w:t>
      </w:r>
      <w:r w:rsidR="00E274CB" w:rsidRPr="00D5727F">
        <w:rPr>
          <w:rFonts w:ascii="Times New Roman" w:hAnsi="Times New Roman" w:cs="Times New Roman"/>
          <w:sz w:val="24"/>
          <w:szCs w:val="24"/>
        </w:rPr>
        <w:t>)</w:t>
      </w:r>
      <w:r w:rsidR="004C64DC">
        <w:rPr>
          <w:rFonts w:ascii="Times New Roman" w:hAnsi="Times New Roman" w:cs="Times New Roman"/>
          <w:sz w:val="24"/>
          <w:szCs w:val="24"/>
        </w:rPr>
        <w:t>.</w:t>
      </w:r>
    </w:p>
    <w:p w14:paraId="61C6142B" w14:textId="17B1B1DD" w:rsidR="00E274CB" w:rsidRPr="00D5727F" w:rsidRDefault="00037F84" w:rsidP="00D5727F">
      <w:pPr>
        <w:spacing w:line="360" w:lineRule="auto"/>
        <w:jc w:val="both"/>
        <w:rPr>
          <w:rFonts w:ascii="Times New Roman" w:hAnsi="Times New Roman" w:cs="Times New Roman"/>
          <w:sz w:val="24"/>
          <w:szCs w:val="24"/>
        </w:rPr>
      </w:pPr>
      <w:r w:rsidRPr="00037F84">
        <w:rPr>
          <w:rFonts w:ascii="Times New Roman" w:hAnsi="Times New Roman" w:cs="Times New Roman"/>
          <w:sz w:val="24"/>
          <w:szCs w:val="24"/>
        </w:rPr>
        <w:t>In this particular situation, both mechanisms by which SARS-COV-2 infection can lead to postpartum depression were presented</w:t>
      </w:r>
      <w:r w:rsidR="00E274CB" w:rsidRPr="00D5727F">
        <w:rPr>
          <w:rFonts w:ascii="Times New Roman" w:hAnsi="Times New Roman" w:cs="Times New Roman"/>
          <w:sz w:val="24"/>
          <w:szCs w:val="24"/>
        </w:rPr>
        <w:t xml:space="preserve">. The direct mechanism is the biologically inflammatory syndrome marked by the release of proinflammatory cytokines that lead to an inflammatory response in the brain at the level of prefrontal lobe and cingulate gyrus. The second is an indirect mechanism by affecting the mother-child relationship. </w:t>
      </w:r>
      <w:r w:rsidR="00706A19" w:rsidRPr="00706A19">
        <w:rPr>
          <w:rFonts w:ascii="Times New Roman" w:hAnsi="Times New Roman" w:cs="Times New Roman"/>
          <w:sz w:val="24"/>
          <w:szCs w:val="24"/>
        </w:rPr>
        <w:t>Patients positive for SARS-</w:t>
      </w:r>
      <w:r w:rsidR="00E35D43">
        <w:rPr>
          <w:rFonts w:ascii="Times New Roman" w:hAnsi="Times New Roman" w:cs="Times New Roman"/>
          <w:sz w:val="24"/>
          <w:szCs w:val="24"/>
        </w:rPr>
        <w:t>COV</w:t>
      </w:r>
      <w:r w:rsidR="00706A19" w:rsidRPr="00706A19">
        <w:rPr>
          <w:rFonts w:ascii="Times New Roman" w:hAnsi="Times New Roman" w:cs="Times New Roman"/>
          <w:sz w:val="24"/>
          <w:szCs w:val="24"/>
        </w:rPr>
        <w:t xml:space="preserve">-2 infection do not have access to the newborn in our maternity </w:t>
      </w:r>
      <w:r w:rsidR="00E35D43">
        <w:rPr>
          <w:rFonts w:ascii="Times New Roman" w:hAnsi="Times New Roman" w:cs="Times New Roman"/>
          <w:sz w:val="24"/>
          <w:szCs w:val="24"/>
        </w:rPr>
        <w:t>hospital</w:t>
      </w:r>
      <w:r w:rsidR="00E274CB" w:rsidRPr="00D5727F">
        <w:rPr>
          <w:rFonts w:ascii="Times New Roman" w:hAnsi="Times New Roman" w:cs="Times New Roman"/>
          <w:sz w:val="24"/>
          <w:szCs w:val="24"/>
        </w:rPr>
        <w:t xml:space="preserve">, </w:t>
      </w:r>
      <w:r w:rsidR="00B50D9C" w:rsidRPr="00B50D9C">
        <w:rPr>
          <w:rFonts w:ascii="Times New Roman" w:hAnsi="Times New Roman" w:cs="Times New Roman"/>
          <w:sz w:val="24"/>
          <w:szCs w:val="24"/>
        </w:rPr>
        <w:t>they cannot breastfeed and do not benefit from room-in service, so the mother-child emotional connection is delayed</w:t>
      </w:r>
      <w:r w:rsidR="00E274CB" w:rsidRPr="00D5727F">
        <w:rPr>
          <w:rFonts w:ascii="Times New Roman" w:hAnsi="Times New Roman" w:cs="Times New Roman"/>
          <w:sz w:val="24"/>
          <w:szCs w:val="24"/>
        </w:rPr>
        <w:t xml:space="preserve"> (</w:t>
      </w:r>
      <w:r w:rsidR="00D36FA2">
        <w:rPr>
          <w:rFonts w:ascii="Times New Roman" w:hAnsi="Times New Roman" w:cs="Times New Roman"/>
          <w:sz w:val="24"/>
          <w:szCs w:val="24"/>
        </w:rPr>
        <w:t xml:space="preserve">Bohiltea et al., 2020; </w:t>
      </w:r>
      <w:r w:rsidR="004C64DC">
        <w:rPr>
          <w:rFonts w:ascii="Times New Roman" w:hAnsi="Times New Roman" w:cs="Times New Roman"/>
          <w:sz w:val="24"/>
          <w:szCs w:val="24"/>
        </w:rPr>
        <w:t xml:space="preserve">Cojocaru et al., 2020; </w:t>
      </w:r>
      <w:r w:rsidR="00D36FA2">
        <w:rPr>
          <w:rFonts w:ascii="Times New Roman" w:hAnsi="Times New Roman" w:cs="Times New Roman"/>
          <w:sz w:val="24"/>
          <w:szCs w:val="24"/>
        </w:rPr>
        <w:t xml:space="preserve">Gale et al., 2021; </w:t>
      </w:r>
      <w:r w:rsidR="004C64DC">
        <w:rPr>
          <w:rFonts w:ascii="Times New Roman" w:hAnsi="Times New Roman" w:cs="Times New Roman"/>
          <w:sz w:val="24"/>
          <w:szCs w:val="24"/>
        </w:rPr>
        <w:t xml:space="preserve">McDevitt et al., 2020; </w:t>
      </w:r>
      <w:r w:rsidR="00D36FA2">
        <w:rPr>
          <w:rFonts w:ascii="Times New Roman" w:hAnsi="Times New Roman" w:cs="Times New Roman"/>
          <w:sz w:val="24"/>
          <w:szCs w:val="24"/>
        </w:rPr>
        <w:t>Ronchi et al., 2021</w:t>
      </w:r>
      <w:r w:rsidR="00E274CB" w:rsidRPr="00D5727F">
        <w:rPr>
          <w:rFonts w:ascii="Times New Roman" w:hAnsi="Times New Roman" w:cs="Times New Roman"/>
          <w:sz w:val="24"/>
          <w:szCs w:val="24"/>
        </w:rPr>
        <w:t>)</w:t>
      </w:r>
      <w:r w:rsidR="00D36FA2">
        <w:rPr>
          <w:rFonts w:ascii="Times New Roman" w:hAnsi="Times New Roman" w:cs="Times New Roman"/>
          <w:sz w:val="24"/>
          <w:szCs w:val="24"/>
        </w:rPr>
        <w:t>.</w:t>
      </w:r>
    </w:p>
    <w:p w14:paraId="07009FA6" w14:textId="6B7C18D0" w:rsidR="00E274CB" w:rsidRPr="00D5727F" w:rsidRDefault="0018168E" w:rsidP="00D5727F">
      <w:pPr>
        <w:spacing w:line="360" w:lineRule="auto"/>
        <w:jc w:val="both"/>
        <w:rPr>
          <w:rFonts w:ascii="Times New Roman" w:hAnsi="Times New Roman" w:cs="Times New Roman"/>
          <w:b/>
          <w:sz w:val="24"/>
          <w:szCs w:val="24"/>
        </w:rPr>
      </w:pPr>
      <w:r w:rsidRPr="00D5727F">
        <w:rPr>
          <w:rFonts w:ascii="Times New Roman" w:hAnsi="Times New Roman" w:cs="Times New Roman"/>
          <w:b/>
          <w:sz w:val="24"/>
          <w:szCs w:val="24"/>
        </w:rPr>
        <w:t>C</w:t>
      </w:r>
      <w:r w:rsidR="005100CD">
        <w:rPr>
          <w:rFonts w:ascii="Times New Roman" w:hAnsi="Times New Roman" w:cs="Times New Roman"/>
          <w:b/>
          <w:sz w:val="24"/>
          <w:szCs w:val="24"/>
        </w:rPr>
        <w:t>onclusions</w:t>
      </w:r>
    </w:p>
    <w:p w14:paraId="21A2A6E8" w14:textId="3A262F08" w:rsidR="00E274CB" w:rsidRPr="00D5727F" w:rsidRDefault="00141D98" w:rsidP="00D5727F">
      <w:pPr>
        <w:spacing w:line="360" w:lineRule="auto"/>
        <w:jc w:val="both"/>
        <w:rPr>
          <w:rFonts w:ascii="Times New Roman" w:hAnsi="Times New Roman" w:cs="Times New Roman"/>
          <w:sz w:val="24"/>
          <w:szCs w:val="24"/>
        </w:rPr>
      </w:pPr>
      <w:r w:rsidRPr="00141D98">
        <w:rPr>
          <w:rFonts w:ascii="Times New Roman" w:hAnsi="Times New Roman" w:cs="Times New Roman"/>
          <w:sz w:val="24"/>
          <w:szCs w:val="24"/>
        </w:rPr>
        <w:lastRenderedPageBreak/>
        <w:t>The case presented is particularly consisting of a young patient who presented with a severe form of SARS-VOC-2 infection, with 97% lung damage</w:t>
      </w:r>
      <w:r w:rsidR="00E274CB" w:rsidRPr="00D5727F">
        <w:rPr>
          <w:rFonts w:ascii="Times New Roman" w:hAnsi="Times New Roman" w:cs="Times New Roman"/>
          <w:sz w:val="24"/>
          <w:szCs w:val="24"/>
        </w:rPr>
        <w:t>.</w:t>
      </w:r>
      <w:r>
        <w:rPr>
          <w:rFonts w:ascii="Times New Roman" w:hAnsi="Times New Roman" w:cs="Times New Roman"/>
          <w:sz w:val="24"/>
          <w:szCs w:val="24"/>
        </w:rPr>
        <w:t xml:space="preserve"> </w:t>
      </w:r>
      <w:r w:rsidR="00D3316F" w:rsidRPr="00D3316F">
        <w:rPr>
          <w:rFonts w:ascii="Times New Roman" w:hAnsi="Times New Roman" w:cs="Times New Roman"/>
          <w:sz w:val="24"/>
          <w:szCs w:val="24"/>
        </w:rPr>
        <w:t>The patient was admitted to Intensive Care from the beginning, with an altered general condition, with a high oxygen requirement and a severe form of SARS-COV-2 infection, all these contributing to the decision to extract the fetus by cesarean section</w:t>
      </w:r>
      <w:r w:rsidR="00E274CB" w:rsidRPr="00D5727F">
        <w:rPr>
          <w:rFonts w:ascii="Times New Roman" w:hAnsi="Times New Roman" w:cs="Times New Roman"/>
          <w:sz w:val="24"/>
          <w:szCs w:val="24"/>
        </w:rPr>
        <w:t>.</w:t>
      </w:r>
    </w:p>
    <w:p w14:paraId="2C71F08E" w14:textId="77777777" w:rsidR="00642745" w:rsidRDefault="00642745" w:rsidP="00D5727F">
      <w:pPr>
        <w:spacing w:line="360" w:lineRule="auto"/>
        <w:jc w:val="both"/>
        <w:rPr>
          <w:rFonts w:ascii="Times New Roman" w:hAnsi="Times New Roman" w:cs="Times New Roman"/>
          <w:sz w:val="24"/>
          <w:szCs w:val="24"/>
        </w:rPr>
      </w:pPr>
      <w:r w:rsidRPr="003E7C08">
        <w:rPr>
          <w:rFonts w:ascii="Times New Roman" w:hAnsi="Times New Roman" w:cs="Times New Roman"/>
          <w:sz w:val="24"/>
          <w:szCs w:val="24"/>
        </w:rPr>
        <w:t>During hospitalization, the patient received several antibacterial and antifungal agents, anticoagulant therapy, immunomodulatory therapy to reduce the procoagulant and inflammatory condition and to prevent systemic inflammatory syndrome</w:t>
      </w:r>
      <w:r w:rsidRPr="00D5727F">
        <w:rPr>
          <w:rFonts w:ascii="Times New Roman" w:hAnsi="Times New Roman" w:cs="Times New Roman"/>
          <w:sz w:val="24"/>
          <w:szCs w:val="24"/>
        </w:rPr>
        <w:t>.</w:t>
      </w:r>
      <w:r>
        <w:rPr>
          <w:rFonts w:ascii="Times New Roman" w:hAnsi="Times New Roman" w:cs="Times New Roman"/>
          <w:sz w:val="24"/>
          <w:szCs w:val="24"/>
        </w:rPr>
        <w:t xml:space="preserve"> </w:t>
      </w:r>
      <w:r w:rsidRPr="00D5727F">
        <w:rPr>
          <w:rFonts w:ascii="Times New Roman" w:hAnsi="Times New Roman" w:cs="Times New Roman"/>
          <w:sz w:val="24"/>
          <w:szCs w:val="24"/>
        </w:rPr>
        <w:t xml:space="preserve">The patient was ventilated </w:t>
      </w:r>
      <w:r w:rsidRPr="00B65199">
        <w:rPr>
          <w:rFonts w:ascii="Times New Roman" w:hAnsi="Times New Roman" w:cs="Times New Roman"/>
          <w:sz w:val="24"/>
          <w:szCs w:val="24"/>
        </w:rPr>
        <w:t>was ventilated non-invasively with</w:t>
      </w:r>
      <w:r>
        <w:rPr>
          <w:rFonts w:ascii="Times New Roman" w:hAnsi="Times New Roman" w:cs="Times New Roman"/>
          <w:sz w:val="24"/>
          <w:szCs w:val="24"/>
        </w:rPr>
        <w:t xml:space="preserve"> </w:t>
      </w:r>
      <w:r w:rsidRPr="00D5727F">
        <w:rPr>
          <w:rFonts w:ascii="Times New Roman" w:hAnsi="Times New Roman" w:cs="Times New Roman"/>
          <w:sz w:val="24"/>
          <w:szCs w:val="24"/>
        </w:rPr>
        <w:t>BiPAP and CPAP</w:t>
      </w:r>
      <w:r>
        <w:rPr>
          <w:rFonts w:ascii="Times New Roman" w:hAnsi="Times New Roman" w:cs="Times New Roman"/>
          <w:sz w:val="24"/>
          <w:szCs w:val="24"/>
        </w:rPr>
        <w:t xml:space="preserve"> (</w:t>
      </w:r>
      <w:r w:rsidRPr="001D6311">
        <w:rPr>
          <w:rFonts w:ascii="Times New Roman" w:hAnsi="Times New Roman" w:cs="Times New Roman"/>
          <w:sz w:val="24"/>
          <w:szCs w:val="24"/>
        </w:rPr>
        <w:t>involving the placement of a central catheter</w:t>
      </w:r>
      <w:r>
        <w:rPr>
          <w:rFonts w:ascii="Times New Roman" w:hAnsi="Times New Roman" w:cs="Times New Roman"/>
          <w:sz w:val="24"/>
          <w:szCs w:val="24"/>
        </w:rPr>
        <w:t>)</w:t>
      </w:r>
      <w:r w:rsidRPr="00D5727F">
        <w:rPr>
          <w:rFonts w:ascii="Times New Roman" w:hAnsi="Times New Roman" w:cs="Times New Roman"/>
          <w:sz w:val="24"/>
          <w:szCs w:val="24"/>
        </w:rPr>
        <w:t xml:space="preserve">, </w:t>
      </w:r>
      <w:r>
        <w:rPr>
          <w:rFonts w:ascii="Times New Roman" w:hAnsi="Times New Roman" w:cs="Times New Roman"/>
          <w:sz w:val="24"/>
          <w:szCs w:val="24"/>
        </w:rPr>
        <w:t>and a</w:t>
      </w:r>
      <w:r w:rsidRPr="00D5727F">
        <w:rPr>
          <w:rFonts w:ascii="Times New Roman" w:hAnsi="Times New Roman" w:cs="Times New Roman"/>
          <w:sz w:val="24"/>
          <w:szCs w:val="24"/>
        </w:rPr>
        <w:t xml:space="preserve"> nasogastric tube was fitted to evacuate gastric contents </w:t>
      </w:r>
      <w:r>
        <w:rPr>
          <w:rFonts w:ascii="Times New Roman" w:hAnsi="Times New Roman" w:cs="Times New Roman"/>
          <w:sz w:val="24"/>
          <w:szCs w:val="24"/>
        </w:rPr>
        <w:t>in order to</w:t>
      </w:r>
      <w:r w:rsidRPr="00D5727F">
        <w:rPr>
          <w:rFonts w:ascii="Times New Roman" w:hAnsi="Times New Roman" w:cs="Times New Roman"/>
          <w:sz w:val="24"/>
          <w:szCs w:val="24"/>
        </w:rPr>
        <w:t xml:space="preserve"> reduce postoperative flatulence.</w:t>
      </w:r>
    </w:p>
    <w:p w14:paraId="62F79FBC" w14:textId="568E4ECD" w:rsidR="00E274CB" w:rsidRPr="00D5727F" w:rsidRDefault="00F80F50" w:rsidP="00D5727F">
      <w:pPr>
        <w:spacing w:line="360" w:lineRule="auto"/>
        <w:jc w:val="both"/>
        <w:rPr>
          <w:rFonts w:ascii="Times New Roman" w:hAnsi="Times New Roman" w:cs="Times New Roman"/>
          <w:sz w:val="24"/>
          <w:szCs w:val="24"/>
        </w:rPr>
      </w:pPr>
      <w:r w:rsidRPr="00F80F50">
        <w:rPr>
          <w:rFonts w:ascii="Times New Roman" w:hAnsi="Times New Roman" w:cs="Times New Roman"/>
          <w:sz w:val="24"/>
          <w:szCs w:val="24"/>
        </w:rPr>
        <w:t>The surgery was difficult due to several factors, such as the decision to remove a premature fetus by cesarean section, severe adhesion syndrome due to the other two previous cesarean operations, dehiscence wound at the hysterotomy trance and the patient's position</w:t>
      </w:r>
      <w:r w:rsidR="00E274CB" w:rsidRPr="00D5727F">
        <w:rPr>
          <w:rFonts w:ascii="Times New Roman" w:hAnsi="Times New Roman" w:cs="Times New Roman"/>
          <w:sz w:val="24"/>
          <w:szCs w:val="24"/>
        </w:rPr>
        <w:t>.</w:t>
      </w:r>
      <w:r w:rsidR="003E7C08">
        <w:rPr>
          <w:rFonts w:ascii="Times New Roman" w:hAnsi="Times New Roman" w:cs="Times New Roman"/>
          <w:sz w:val="24"/>
          <w:szCs w:val="24"/>
        </w:rPr>
        <w:t xml:space="preserve"> </w:t>
      </w:r>
      <w:r w:rsidR="003E7C08" w:rsidRPr="003E7C08">
        <w:rPr>
          <w:rFonts w:ascii="Times New Roman" w:hAnsi="Times New Roman" w:cs="Times New Roman"/>
          <w:sz w:val="24"/>
          <w:szCs w:val="24"/>
        </w:rPr>
        <w:t>From an obstetric/ surgical point of view, the patient's recovery was favorable, while the respiratory evolution was slowly favorable, requiring 17 days of hospitalization in the intensive care unit</w:t>
      </w:r>
      <w:r w:rsidR="00E274CB" w:rsidRPr="00D5727F">
        <w:rPr>
          <w:rFonts w:ascii="Times New Roman" w:hAnsi="Times New Roman" w:cs="Times New Roman"/>
          <w:sz w:val="24"/>
          <w:szCs w:val="24"/>
        </w:rPr>
        <w:t>.</w:t>
      </w:r>
    </w:p>
    <w:p w14:paraId="0A24C22C" w14:textId="564E3D10" w:rsidR="00E274CB" w:rsidRPr="00D5727F" w:rsidRDefault="00533EF9" w:rsidP="00D5727F">
      <w:pPr>
        <w:spacing w:line="360" w:lineRule="auto"/>
        <w:jc w:val="both"/>
        <w:rPr>
          <w:rFonts w:ascii="Times New Roman" w:hAnsi="Times New Roman" w:cs="Times New Roman"/>
          <w:sz w:val="24"/>
          <w:szCs w:val="24"/>
        </w:rPr>
      </w:pPr>
      <w:r w:rsidRPr="00533EF9">
        <w:rPr>
          <w:rFonts w:ascii="Times New Roman" w:hAnsi="Times New Roman" w:cs="Times New Roman"/>
          <w:sz w:val="24"/>
          <w:szCs w:val="24"/>
        </w:rPr>
        <w:t>During hospitalization, the patient has multiple episodes of psychomotor agitation, anxiety related to premature birth, inability to breastfeed the newborn, the fact that she cannot see her baby, the fear that she may never see him</w:t>
      </w:r>
      <w:r w:rsidR="00E274CB" w:rsidRPr="00D5727F">
        <w:rPr>
          <w:rFonts w:ascii="Times New Roman" w:hAnsi="Times New Roman" w:cs="Times New Roman"/>
          <w:sz w:val="24"/>
          <w:szCs w:val="24"/>
        </w:rPr>
        <w:t xml:space="preserve">. </w:t>
      </w:r>
      <w:r w:rsidR="007425CE" w:rsidRPr="007425CE">
        <w:rPr>
          <w:rFonts w:ascii="Times New Roman" w:hAnsi="Times New Roman" w:cs="Times New Roman"/>
          <w:sz w:val="24"/>
          <w:szCs w:val="24"/>
        </w:rPr>
        <w:t>At the time of discharge, the patient becomes agitated again, being worried that she will not be able to cope with all four children, and at the same time she is excited at the sight of the child for the first time</w:t>
      </w:r>
      <w:r w:rsidR="00E274CB" w:rsidRPr="00D5727F">
        <w:rPr>
          <w:rFonts w:ascii="Times New Roman" w:hAnsi="Times New Roman" w:cs="Times New Roman"/>
          <w:sz w:val="24"/>
          <w:szCs w:val="24"/>
        </w:rPr>
        <w:t>.</w:t>
      </w:r>
      <w:r w:rsidR="00D74A6E">
        <w:rPr>
          <w:rFonts w:ascii="Times New Roman" w:hAnsi="Times New Roman" w:cs="Times New Roman"/>
          <w:sz w:val="24"/>
          <w:szCs w:val="24"/>
        </w:rPr>
        <w:t xml:space="preserve"> </w:t>
      </w:r>
      <w:r w:rsidR="00D74A6E" w:rsidRPr="00D74A6E">
        <w:rPr>
          <w:rFonts w:ascii="Times New Roman" w:hAnsi="Times New Roman" w:cs="Times New Roman"/>
          <w:sz w:val="24"/>
          <w:szCs w:val="24"/>
        </w:rPr>
        <w:t>At a six-week reassessment, some symptoms of postpartum depression were identified, and it is unclear whether they are related to COVID-induced neuropsychiatric impairment after childbirth and the late mother-child relationship, or whether they are the result of convalescence due to major lung damage</w:t>
      </w:r>
      <w:r w:rsidR="00E274CB" w:rsidRPr="00D5727F">
        <w:rPr>
          <w:rFonts w:ascii="Times New Roman" w:hAnsi="Times New Roman" w:cs="Times New Roman"/>
          <w:sz w:val="24"/>
          <w:szCs w:val="24"/>
        </w:rPr>
        <w:t>.</w:t>
      </w:r>
    </w:p>
    <w:p w14:paraId="2E8B90D6" w14:textId="77777777" w:rsidR="005B52EA" w:rsidRPr="00D5727F" w:rsidRDefault="005B52EA" w:rsidP="00D5727F">
      <w:pPr>
        <w:spacing w:line="360" w:lineRule="auto"/>
        <w:jc w:val="both"/>
        <w:rPr>
          <w:rFonts w:ascii="Times New Roman" w:hAnsi="Times New Roman" w:cs="Times New Roman"/>
          <w:sz w:val="24"/>
          <w:szCs w:val="24"/>
        </w:rPr>
      </w:pPr>
    </w:p>
    <w:p w14:paraId="38B96C8E" w14:textId="700A7D20" w:rsidR="00B375AD" w:rsidRPr="00B375AD" w:rsidRDefault="00482A69" w:rsidP="00B375A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w:t>
      </w:r>
    </w:p>
    <w:p w14:paraId="3C865542" w14:textId="77777777" w:rsidR="00B375AD"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BD5B34">
        <w:rPr>
          <w:rFonts w:ascii="Times New Roman" w:eastAsia="Times New Roman" w:hAnsi="Times New Roman" w:cs="Times New Roman"/>
          <w:iCs/>
          <w:lang w:val="it-IT"/>
        </w:rPr>
        <w:t xml:space="preserve">Al Dhaheri, A. S., Bataineh, M. A. F., Mohamad, M. N., Ajab, A., Al Marzouqi, A., Jarrar, A. H., ... </w:t>
      </w:r>
      <w:r w:rsidRPr="00D36FA2">
        <w:rPr>
          <w:rFonts w:ascii="Times New Roman" w:eastAsia="Times New Roman" w:hAnsi="Times New Roman" w:cs="Times New Roman"/>
          <w:iCs/>
        </w:rPr>
        <w:t xml:space="preserve">&amp; Cheikh Ismail, L. (2021). Impact of COVID-19 on mental health and quality of life: Is there any effect? </w:t>
      </w:r>
      <w:r w:rsidRPr="00D36FA2">
        <w:rPr>
          <w:rFonts w:ascii="Times New Roman" w:eastAsia="Times New Roman" w:hAnsi="Times New Roman" w:cs="Times New Roman"/>
          <w:iCs/>
        </w:rPr>
        <w:lastRenderedPageBreak/>
        <w:t>A cross-sectional study of the MENA region. </w:t>
      </w:r>
      <w:r w:rsidRPr="00D36FA2">
        <w:rPr>
          <w:rFonts w:ascii="Times New Roman" w:eastAsia="Times New Roman" w:hAnsi="Times New Roman" w:cs="Times New Roman"/>
          <w:i/>
          <w:iCs/>
        </w:rPr>
        <w:t>PloS one</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16</w:t>
      </w:r>
      <w:r w:rsidRPr="00D36FA2">
        <w:rPr>
          <w:rFonts w:ascii="Times New Roman" w:eastAsia="Times New Roman" w:hAnsi="Times New Roman" w:cs="Times New Roman"/>
          <w:iCs/>
        </w:rPr>
        <w:t xml:space="preserve">(3), e0249107. </w:t>
      </w:r>
      <w:hyperlink r:id="rId5" w:history="1">
        <w:r w:rsidRPr="00D36FA2">
          <w:rPr>
            <w:rStyle w:val="Collegamentoipertestuale"/>
            <w:rFonts w:ascii="Times New Roman" w:eastAsia="Times New Roman" w:hAnsi="Times New Roman" w:cs="Times New Roman"/>
            <w:iCs/>
            <w:lang w:val="it-IT"/>
          </w:rPr>
          <w:t>https://doi.org/10.1371/journal.pone.0249107</w:t>
        </w:r>
      </w:hyperlink>
      <w:r w:rsidRPr="00D36FA2">
        <w:rPr>
          <w:rFonts w:ascii="Times New Roman" w:eastAsia="Times New Roman" w:hAnsi="Times New Roman" w:cs="Times New Roman"/>
          <w:iCs/>
          <w:lang w:val="it-IT"/>
        </w:rPr>
        <w:t xml:space="preserve"> </w:t>
      </w:r>
    </w:p>
    <w:p w14:paraId="08819E5F"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 xml:space="preserve">American Academy of Pediatrics. FAQs: Management of Infants Born to COVID-19 Mothers </w:t>
      </w:r>
      <w:hyperlink r:id="rId6" w:history="1">
        <w:r w:rsidRPr="00D36FA2">
          <w:rPr>
            <w:rStyle w:val="Collegamentoipertestuale"/>
            <w:rFonts w:ascii="Times New Roman" w:hAnsi="Times New Roman" w:cs="Times New Roman"/>
            <w:iCs/>
          </w:rPr>
          <w:t>https://services.aap.org/en/pages/2019-novel-coronavirus-covid-19-infections/clinical-guidance/faqs-management-of-infants-born-to-covid-19-mothers/</w:t>
        </w:r>
      </w:hyperlink>
      <w:r w:rsidRPr="00D36FA2">
        <w:rPr>
          <w:rFonts w:ascii="Times New Roman" w:hAnsi="Times New Roman" w:cs="Times New Roman"/>
          <w:iCs/>
        </w:rPr>
        <w:t xml:space="preserve">  (Accessed on October 28, 2020)</w:t>
      </w:r>
    </w:p>
    <w:p w14:paraId="6FA54A5F"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Balalau, O. D., Bacalbașa, N., Loghin, M., Dimitriu, A. S., Paunica, S., &amp; Balalau, C. (2021). </w:t>
      </w:r>
      <w:r w:rsidRPr="00D36FA2">
        <w:rPr>
          <w:rFonts w:ascii="Times New Roman" w:eastAsia="Times New Roman" w:hAnsi="Times New Roman" w:cs="Times New Roman"/>
          <w:iCs/>
        </w:rPr>
        <w:t>Management of Postpartum Depression in the Covid Pandemic. </w:t>
      </w:r>
      <w:r w:rsidRPr="00D36FA2">
        <w:rPr>
          <w:rFonts w:ascii="Times New Roman" w:eastAsia="Times New Roman" w:hAnsi="Times New Roman" w:cs="Times New Roman"/>
          <w:i/>
          <w:iCs/>
        </w:rPr>
        <w:t>Mediterranean Journal of Clinical Psychology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9</w:t>
      </w:r>
      <w:r w:rsidRPr="00D36FA2">
        <w:rPr>
          <w:rFonts w:ascii="Times New Roman" w:eastAsia="Times New Roman" w:hAnsi="Times New Roman" w:cs="Times New Roman"/>
          <w:iCs/>
        </w:rPr>
        <w:t xml:space="preserve">(2). </w:t>
      </w:r>
      <w:hyperlink r:id="rId7" w:history="1">
        <w:r w:rsidRPr="00D36FA2">
          <w:rPr>
            <w:rStyle w:val="Collegamentoipertestuale"/>
            <w:rFonts w:ascii="Times New Roman" w:eastAsia="Times New Roman" w:hAnsi="Times New Roman" w:cs="Times New Roman"/>
            <w:iCs/>
          </w:rPr>
          <w:t>https://doi.org/10.13129/2282-1619/mjcp-3071</w:t>
        </w:r>
      </w:hyperlink>
      <w:r w:rsidRPr="00D36FA2">
        <w:rPr>
          <w:rFonts w:ascii="Times New Roman" w:eastAsia="Times New Roman" w:hAnsi="Times New Roman" w:cs="Times New Roman"/>
          <w:iCs/>
        </w:rPr>
        <w:t xml:space="preserve"> </w:t>
      </w:r>
    </w:p>
    <w:p w14:paraId="332310A1"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Bălălău, O. D., Olaru, O. G., Dumitru, A. V., Păunică, I., &amp; Stănescu, A. D. (2020). Maternal infections with an increased risk of transmission to the foetus; a literature review. </w:t>
      </w:r>
      <w:r w:rsidRPr="00D36FA2">
        <w:rPr>
          <w:rFonts w:ascii="Times New Roman" w:eastAsia="Times New Roman" w:hAnsi="Times New Roman" w:cs="Times New Roman"/>
          <w:i/>
          <w:iCs/>
        </w:rPr>
        <w:t>Journal of Clinical Invest Surgery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5</w:t>
      </w:r>
      <w:r w:rsidRPr="00D36FA2">
        <w:rPr>
          <w:rFonts w:ascii="Times New Roman" w:eastAsia="Times New Roman" w:hAnsi="Times New Roman" w:cs="Times New Roman"/>
          <w:iCs/>
        </w:rPr>
        <w:t xml:space="preserve">(2), 66-72. </w:t>
      </w:r>
      <w:hyperlink r:id="rId8" w:history="1">
        <w:r w:rsidRPr="00D36FA2">
          <w:rPr>
            <w:rStyle w:val="Collegamentoipertestuale"/>
            <w:rFonts w:ascii="Times New Roman" w:eastAsia="Times New Roman" w:hAnsi="Times New Roman" w:cs="Times New Roman"/>
            <w:iCs/>
          </w:rPr>
          <w:t>https://doi.org/10.25083/2559.5555/5.2/66.72</w:t>
        </w:r>
      </w:hyperlink>
      <w:r w:rsidRPr="00D36FA2">
        <w:rPr>
          <w:rFonts w:ascii="Times New Roman" w:eastAsia="Times New Roman" w:hAnsi="Times New Roman" w:cs="Times New Roman"/>
          <w:iCs/>
        </w:rPr>
        <w:t xml:space="preserve"> </w:t>
      </w:r>
    </w:p>
    <w:p w14:paraId="6341BC8A"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Balalau, O. D., Răduță, C., Bacalbașa, N., Dumitriu, A. S., Paunica, S., &amp; Balalau, C. (2021). Psychoneuroimmunology and Postpartum Depression. </w:t>
      </w:r>
      <w:r w:rsidRPr="00D36FA2">
        <w:rPr>
          <w:rFonts w:ascii="Times New Roman" w:hAnsi="Times New Roman" w:cs="Times New Roman"/>
          <w:i/>
          <w:iCs/>
        </w:rPr>
        <w:t>Mediterranean Journal of Clinical Psychology</w:t>
      </w:r>
      <w:r w:rsidRPr="00D36FA2">
        <w:rPr>
          <w:rFonts w:ascii="Times New Roman" w:hAnsi="Times New Roman" w:cs="Times New Roman"/>
          <w:iCs/>
        </w:rPr>
        <w:t>, </w:t>
      </w:r>
      <w:r w:rsidRPr="00D36FA2">
        <w:rPr>
          <w:rFonts w:ascii="Times New Roman" w:hAnsi="Times New Roman" w:cs="Times New Roman"/>
          <w:i/>
          <w:iCs/>
        </w:rPr>
        <w:t>9</w:t>
      </w:r>
      <w:r w:rsidRPr="00D36FA2">
        <w:rPr>
          <w:rFonts w:ascii="Times New Roman" w:hAnsi="Times New Roman" w:cs="Times New Roman"/>
          <w:iCs/>
        </w:rPr>
        <w:t xml:space="preserve">(3). </w:t>
      </w:r>
      <w:hyperlink r:id="rId9" w:history="1">
        <w:r w:rsidRPr="00D36FA2">
          <w:rPr>
            <w:rStyle w:val="Collegamentoipertestuale"/>
            <w:rFonts w:ascii="Times New Roman" w:hAnsi="Times New Roman" w:cs="Times New Roman"/>
            <w:iCs/>
          </w:rPr>
          <w:t>https://doi.org/10.13129/2282-1619/mjcp-3230</w:t>
        </w:r>
      </w:hyperlink>
      <w:r w:rsidRPr="00D36FA2">
        <w:rPr>
          <w:rFonts w:ascii="Times New Roman" w:hAnsi="Times New Roman" w:cs="Times New Roman"/>
          <w:iCs/>
        </w:rPr>
        <w:t xml:space="preserve"> </w:t>
      </w:r>
    </w:p>
    <w:p w14:paraId="6BEAE1FB"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rPr>
        <w:t>Bera, L., Souchon, M., Ladsous, A., Colin, V., &amp; Lopez-Castroman, J. (2022). Emotional and Behavioral Impact of the COVID-19 Epidemic in Adolescents. </w:t>
      </w:r>
      <w:r w:rsidRPr="00D36FA2">
        <w:rPr>
          <w:rFonts w:ascii="Times New Roman" w:eastAsia="Times New Roman" w:hAnsi="Times New Roman" w:cs="Times New Roman"/>
          <w:i/>
          <w:iCs/>
          <w:lang w:val="it-IT"/>
        </w:rPr>
        <w:t>Current Psychiatry Reports</w:t>
      </w:r>
      <w:r w:rsidRPr="00D36FA2">
        <w:rPr>
          <w:rFonts w:ascii="Times New Roman" w:eastAsia="Times New Roman" w:hAnsi="Times New Roman" w:cs="Times New Roman"/>
          <w:iCs/>
          <w:lang w:val="it-IT"/>
        </w:rPr>
        <w:t xml:space="preserve">, 1-10. </w:t>
      </w:r>
      <w:hyperlink r:id="rId10" w:history="1">
        <w:r w:rsidRPr="00D36FA2">
          <w:rPr>
            <w:rStyle w:val="Collegamentoipertestuale"/>
            <w:rFonts w:ascii="Times New Roman" w:eastAsia="Times New Roman" w:hAnsi="Times New Roman" w:cs="Times New Roman"/>
            <w:iCs/>
            <w:lang w:val="it-IT"/>
          </w:rPr>
          <w:t>https://doi.org/10.1007/s11920-022-01313-8</w:t>
        </w:r>
      </w:hyperlink>
      <w:r w:rsidRPr="00D36FA2">
        <w:rPr>
          <w:rFonts w:ascii="Times New Roman" w:eastAsia="Times New Roman" w:hAnsi="Times New Roman" w:cs="Times New Roman"/>
          <w:iCs/>
          <w:lang w:val="it-IT"/>
        </w:rPr>
        <w:t xml:space="preserve"> </w:t>
      </w:r>
    </w:p>
    <w:p w14:paraId="2CEC50F2"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bdr w:val="none" w:sz="0" w:space="0" w:color="auto" w:frame="1"/>
        </w:rPr>
        <w:t>Blanco-Melo, D., Nilsson-Payant, B. E., Liu, W. C., Uhl, S., Hoagland, D., Møller, R., ... &amp; Albrecht, R. A. (2020). Imbalanced host response to SARS-CoV-2 drives development of COVID-19. </w:t>
      </w:r>
      <w:r w:rsidRPr="00D36FA2">
        <w:rPr>
          <w:rFonts w:ascii="Times New Roman" w:eastAsia="Times New Roman" w:hAnsi="Times New Roman" w:cs="Times New Roman"/>
          <w:i/>
          <w:iCs/>
          <w:bdr w:val="none" w:sz="0" w:space="0" w:color="auto" w:frame="1"/>
        </w:rPr>
        <w:t>Cell</w:t>
      </w:r>
      <w:r w:rsidRPr="00D36FA2">
        <w:rPr>
          <w:rFonts w:ascii="Times New Roman" w:eastAsia="Times New Roman" w:hAnsi="Times New Roman" w:cs="Times New Roman"/>
          <w:iCs/>
          <w:bdr w:val="none" w:sz="0" w:space="0" w:color="auto" w:frame="1"/>
        </w:rPr>
        <w:t>, </w:t>
      </w:r>
      <w:r w:rsidRPr="00D36FA2">
        <w:rPr>
          <w:rFonts w:ascii="Times New Roman" w:eastAsia="Times New Roman" w:hAnsi="Times New Roman" w:cs="Times New Roman"/>
          <w:i/>
          <w:iCs/>
          <w:bdr w:val="none" w:sz="0" w:space="0" w:color="auto" w:frame="1"/>
        </w:rPr>
        <w:t>181</w:t>
      </w:r>
      <w:r w:rsidRPr="00D36FA2">
        <w:rPr>
          <w:rFonts w:ascii="Times New Roman" w:eastAsia="Times New Roman" w:hAnsi="Times New Roman" w:cs="Times New Roman"/>
          <w:iCs/>
          <w:bdr w:val="none" w:sz="0" w:space="0" w:color="auto" w:frame="1"/>
        </w:rPr>
        <w:t xml:space="preserve">(5), 1036-1045. </w:t>
      </w:r>
      <w:hyperlink r:id="rId11" w:history="1">
        <w:r w:rsidRPr="00D36FA2">
          <w:rPr>
            <w:rStyle w:val="Collegamentoipertestuale"/>
            <w:rFonts w:ascii="Times New Roman" w:eastAsia="Times New Roman" w:hAnsi="Times New Roman" w:cs="Times New Roman"/>
            <w:iCs/>
            <w:bdr w:val="none" w:sz="0" w:space="0" w:color="auto" w:frame="1"/>
            <w:lang w:val="it-IT"/>
          </w:rPr>
          <w:t>https://doi.org/10.1016/j.cell.2020.04.026</w:t>
        </w:r>
      </w:hyperlink>
      <w:r w:rsidRPr="00D36FA2">
        <w:rPr>
          <w:rFonts w:ascii="Times New Roman" w:eastAsia="Times New Roman" w:hAnsi="Times New Roman" w:cs="Times New Roman"/>
          <w:iCs/>
          <w:bdr w:val="none" w:sz="0" w:space="0" w:color="auto" w:frame="1"/>
          <w:lang w:val="it-IT"/>
        </w:rPr>
        <w:t xml:space="preserve"> </w:t>
      </w:r>
    </w:p>
    <w:p w14:paraId="00EA2A03"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 xml:space="preserve">Boelig, R. C., Manuck, T., Oliver, E. A., Di Mascio, D., Saccone, G., Bellussi, F., &amp; Berghella, V. (2020). </w:t>
      </w:r>
      <w:r w:rsidRPr="00D36FA2">
        <w:rPr>
          <w:rFonts w:ascii="Times New Roman" w:eastAsia="Times New Roman" w:hAnsi="Times New Roman" w:cs="Times New Roman"/>
          <w:iCs/>
        </w:rPr>
        <w:t>Labor and delivery guidance for COVID-19. </w:t>
      </w:r>
      <w:r w:rsidRPr="00D36FA2">
        <w:rPr>
          <w:rFonts w:ascii="Times New Roman" w:eastAsia="Times New Roman" w:hAnsi="Times New Roman" w:cs="Times New Roman"/>
          <w:i/>
          <w:iCs/>
        </w:rPr>
        <w:t>American Journal of Obstetrics &amp; Gynecology MFM</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2</w:t>
      </w:r>
      <w:r w:rsidRPr="00D36FA2">
        <w:rPr>
          <w:rFonts w:ascii="Times New Roman" w:eastAsia="Times New Roman" w:hAnsi="Times New Roman" w:cs="Times New Roman"/>
          <w:iCs/>
        </w:rPr>
        <w:t xml:space="preserve">(2), 100110. </w:t>
      </w:r>
      <w:hyperlink r:id="rId12" w:history="1">
        <w:r w:rsidRPr="00D36FA2">
          <w:rPr>
            <w:rStyle w:val="Collegamentoipertestuale"/>
            <w:rFonts w:ascii="Times New Roman" w:eastAsia="Times New Roman" w:hAnsi="Times New Roman" w:cs="Times New Roman"/>
            <w:iCs/>
            <w:lang w:val="it-IT"/>
          </w:rPr>
          <w:t>https://doi.org/10.1016/j.ajogmf.2020.100110</w:t>
        </w:r>
      </w:hyperlink>
      <w:r w:rsidRPr="00D36FA2">
        <w:rPr>
          <w:rFonts w:ascii="Times New Roman" w:eastAsia="Times New Roman" w:hAnsi="Times New Roman" w:cs="Times New Roman"/>
          <w:iCs/>
          <w:lang w:val="it-IT"/>
        </w:rPr>
        <w:t xml:space="preserve"> </w:t>
      </w:r>
    </w:p>
    <w:p w14:paraId="325A5D41"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Bohiltea, R., Turcan, N., Cavinder, C. M., Ducu, I., Paunica, I., Andronache, L. F., &amp; Cirstoiu, M. M. (2020). </w:t>
      </w:r>
      <w:r w:rsidRPr="00D36FA2">
        <w:rPr>
          <w:rFonts w:ascii="Times New Roman" w:eastAsia="Times New Roman" w:hAnsi="Times New Roman" w:cs="Times New Roman"/>
          <w:iCs/>
        </w:rPr>
        <w:t>Risk factors, predictive markers and prevention strategies for intrauterine fetal death. An integrative review. </w:t>
      </w:r>
      <w:r w:rsidRPr="00D36FA2">
        <w:rPr>
          <w:rFonts w:ascii="Times New Roman" w:eastAsia="Times New Roman" w:hAnsi="Times New Roman" w:cs="Times New Roman"/>
          <w:i/>
          <w:iCs/>
        </w:rPr>
        <w:t>Journal of Mind and Medical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7</w:t>
      </w:r>
      <w:r w:rsidRPr="00D36FA2">
        <w:rPr>
          <w:rFonts w:ascii="Times New Roman" w:eastAsia="Times New Roman" w:hAnsi="Times New Roman" w:cs="Times New Roman"/>
          <w:iCs/>
        </w:rPr>
        <w:t xml:space="preserve">(1), 52-60. </w:t>
      </w:r>
      <w:hyperlink r:id="rId13" w:history="1">
        <w:r w:rsidRPr="00D36FA2">
          <w:rPr>
            <w:rStyle w:val="Collegamentoipertestuale"/>
            <w:rFonts w:ascii="Times New Roman" w:eastAsia="Times New Roman" w:hAnsi="Times New Roman" w:cs="Times New Roman"/>
            <w:iCs/>
          </w:rPr>
          <w:t>https://doi.org/10.22543/7674.71.P5260</w:t>
        </w:r>
      </w:hyperlink>
      <w:r w:rsidRPr="00D36FA2">
        <w:rPr>
          <w:rFonts w:ascii="Times New Roman" w:eastAsia="Times New Roman" w:hAnsi="Times New Roman" w:cs="Times New Roman"/>
          <w:iCs/>
        </w:rPr>
        <w:t xml:space="preserve"> </w:t>
      </w:r>
    </w:p>
    <w:p w14:paraId="4FB847E0" w14:textId="77777777" w:rsidR="00B375AD" w:rsidRPr="00544C52" w:rsidRDefault="00B375AD" w:rsidP="00544C5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995828">
        <w:rPr>
          <w:rFonts w:ascii="Times New Roman" w:eastAsia="Times New Roman" w:hAnsi="Times New Roman" w:cs="Times New Roman"/>
          <w:iCs/>
          <w:lang w:val="en-GB"/>
        </w:rPr>
        <w:t xml:space="preserve">Brietzke, E., Magee, T., Freire, R. C., Gomes, F. A., &amp; Milev, R. (2020). Three insights on psychoneuroimmunology of mood disorders to be taken from the COVID-19 pandemic. </w:t>
      </w:r>
      <w:r w:rsidRPr="00544C52">
        <w:rPr>
          <w:rFonts w:ascii="Times New Roman" w:eastAsia="Times New Roman" w:hAnsi="Times New Roman" w:cs="Times New Roman"/>
          <w:i/>
          <w:lang w:val="it-IT"/>
        </w:rPr>
        <w:t>Brain, Behavior, &amp; Immunity-Health, 5</w:t>
      </w:r>
      <w:r w:rsidRPr="00995828">
        <w:rPr>
          <w:rFonts w:ascii="Times New Roman" w:eastAsia="Times New Roman" w:hAnsi="Times New Roman" w:cs="Times New Roman"/>
          <w:iCs/>
          <w:lang w:val="it-IT"/>
        </w:rPr>
        <w:t>, 100076.</w:t>
      </w:r>
      <w:r>
        <w:rPr>
          <w:rFonts w:ascii="Times New Roman" w:eastAsia="Times New Roman" w:hAnsi="Times New Roman" w:cs="Times New Roman"/>
          <w:iCs/>
          <w:lang w:val="it-IT"/>
        </w:rPr>
        <w:t xml:space="preserve"> </w:t>
      </w:r>
      <w:hyperlink r:id="rId14" w:history="1">
        <w:r w:rsidRPr="006E5B2D">
          <w:rPr>
            <w:rStyle w:val="Collegamentoipertestuale"/>
            <w:rFonts w:ascii="Times New Roman" w:eastAsia="Times New Roman" w:hAnsi="Times New Roman" w:cs="Times New Roman"/>
            <w:iCs/>
            <w:lang w:val="it-IT"/>
          </w:rPr>
          <w:t>https://doi.org/10.1016/j.bbih.2020.100076</w:t>
        </w:r>
      </w:hyperlink>
      <w:r>
        <w:rPr>
          <w:rFonts w:ascii="Times New Roman" w:eastAsia="Times New Roman" w:hAnsi="Times New Roman" w:cs="Times New Roman"/>
          <w:iCs/>
          <w:lang w:val="it-IT"/>
        </w:rPr>
        <w:t xml:space="preserve"> </w:t>
      </w:r>
    </w:p>
    <w:p w14:paraId="6BAA49BB" w14:textId="77777777" w:rsidR="00B375AD" w:rsidRPr="00D36FA2" w:rsidRDefault="00B375AD" w:rsidP="00D36FA2">
      <w:pPr>
        <w:pStyle w:val="Paragrafoelenco"/>
        <w:numPr>
          <w:ilvl w:val="0"/>
          <w:numId w:val="3"/>
        </w:numPr>
        <w:spacing w:after="0" w:line="360" w:lineRule="auto"/>
        <w:ind w:left="284" w:hanging="284"/>
        <w:jc w:val="both"/>
        <w:rPr>
          <w:rFonts w:ascii="Times New Roman" w:hAnsi="Times New Roman" w:cs="Times New Roman"/>
          <w:iCs/>
        </w:rPr>
      </w:pPr>
      <w:r w:rsidRPr="00D36FA2">
        <w:rPr>
          <w:rFonts w:ascii="Times New Roman" w:hAnsi="Times New Roman" w:cs="Times New Roman"/>
          <w:iCs/>
        </w:rPr>
        <w:t>Cai, J., Tang, M., Gao, Y., Zhang, H., Yang, Y., Zhang, D., ... &amp; Wu, B. (2021). Cesarean section or vaginal delivery to prevent possible vertical transmission from a pregnant mother confirmed with COVID-19 to a neonate: a systematic review. </w:t>
      </w:r>
      <w:r w:rsidRPr="00D36FA2">
        <w:rPr>
          <w:rFonts w:ascii="Times New Roman" w:hAnsi="Times New Roman" w:cs="Times New Roman"/>
          <w:i/>
          <w:iCs/>
        </w:rPr>
        <w:t>Frontiers in medicine</w:t>
      </w:r>
      <w:r w:rsidRPr="00D36FA2">
        <w:rPr>
          <w:rFonts w:ascii="Times New Roman" w:hAnsi="Times New Roman" w:cs="Times New Roman"/>
          <w:iCs/>
        </w:rPr>
        <w:t>, </w:t>
      </w:r>
      <w:r w:rsidRPr="00D36FA2">
        <w:rPr>
          <w:rFonts w:ascii="Times New Roman" w:hAnsi="Times New Roman" w:cs="Times New Roman"/>
          <w:i/>
          <w:iCs/>
        </w:rPr>
        <w:t>8</w:t>
      </w:r>
      <w:r w:rsidRPr="00D36FA2">
        <w:rPr>
          <w:rFonts w:ascii="Times New Roman" w:hAnsi="Times New Roman" w:cs="Times New Roman"/>
          <w:iCs/>
        </w:rPr>
        <w:t xml:space="preserve">, 109. </w:t>
      </w:r>
      <w:hyperlink r:id="rId15" w:tgtFrame="_blank" w:history="1">
        <w:r w:rsidRPr="00D36FA2">
          <w:rPr>
            <w:rStyle w:val="Collegamentoipertestuale"/>
            <w:rFonts w:ascii="Times New Roman" w:hAnsi="Times New Roman" w:cs="Times New Roman"/>
            <w:iCs/>
          </w:rPr>
          <w:t>https://doi.org/10.3389/fmed.2021.634949</w:t>
        </w:r>
      </w:hyperlink>
      <w:r w:rsidRPr="00D36FA2">
        <w:rPr>
          <w:rFonts w:ascii="Times New Roman" w:hAnsi="Times New Roman" w:cs="Times New Roman"/>
          <w:iCs/>
        </w:rPr>
        <w:t xml:space="preserve"> </w:t>
      </w:r>
    </w:p>
    <w:p w14:paraId="7EDB7BEC" w14:textId="77777777" w:rsidR="00B375AD" w:rsidRPr="00BD5B34" w:rsidRDefault="00B375AD" w:rsidP="005A45EF">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BD5B34">
        <w:rPr>
          <w:rFonts w:ascii="Times New Roman" w:eastAsia="Times New Roman" w:hAnsi="Times New Roman" w:cs="Times New Roman"/>
          <w:iCs/>
          <w:lang w:val="it-IT"/>
        </w:rPr>
        <w:lastRenderedPageBreak/>
        <w:t xml:space="preserve">Caputo, A., Vicario, C.M., Cazzato, V., Martino, G. (2022). </w:t>
      </w:r>
      <w:r w:rsidRPr="00BD5B34">
        <w:rPr>
          <w:rFonts w:ascii="Times New Roman" w:eastAsia="Times New Roman" w:hAnsi="Times New Roman" w:cs="Times New Roman"/>
          <w:iCs/>
          <w:lang w:val="en-GB"/>
        </w:rPr>
        <w:t xml:space="preserve">Editorial: Psychological Factors as Determinants of Medical Conditions, Volume II. </w:t>
      </w:r>
      <w:r w:rsidRPr="005A45EF">
        <w:rPr>
          <w:rFonts w:ascii="Times New Roman" w:eastAsia="Times New Roman" w:hAnsi="Times New Roman" w:cs="Times New Roman"/>
          <w:i/>
          <w:lang w:val="it-IT"/>
        </w:rPr>
        <w:t>Frontiers in Psychology, 13</w:t>
      </w:r>
      <w:r w:rsidRPr="00BD5B34">
        <w:rPr>
          <w:rFonts w:ascii="Times New Roman" w:eastAsia="Times New Roman" w:hAnsi="Times New Roman" w:cs="Times New Roman"/>
          <w:iCs/>
          <w:lang w:val="it-IT"/>
        </w:rPr>
        <w:t xml:space="preserve">. </w:t>
      </w:r>
      <w:hyperlink r:id="rId16" w:history="1">
        <w:r w:rsidRPr="006E5B2D">
          <w:rPr>
            <w:rStyle w:val="Collegamentoipertestuale"/>
            <w:rFonts w:ascii="Times New Roman" w:eastAsia="Times New Roman" w:hAnsi="Times New Roman" w:cs="Times New Roman"/>
            <w:iCs/>
            <w:lang w:val="it-IT"/>
          </w:rPr>
          <w:t>https://doi.org/10.3389/fpsyg.2022.865235</w:t>
        </w:r>
      </w:hyperlink>
      <w:r>
        <w:rPr>
          <w:rFonts w:ascii="Times New Roman" w:eastAsia="Times New Roman" w:hAnsi="Times New Roman" w:cs="Times New Roman"/>
          <w:iCs/>
          <w:lang w:val="it-IT"/>
        </w:rPr>
        <w:t xml:space="preserve"> </w:t>
      </w:r>
    </w:p>
    <w:p w14:paraId="452E09A4"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 xml:space="preserve">Care for Breastfeeding Women. Interim Guidance on Breastfeeding and Breast Milk Feeds in the Context of COVID-19 </w:t>
      </w:r>
      <w:hyperlink r:id="rId17" w:history="1">
        <w:r w:rsidRPr="00D36FA2">
          <w:rPr>
            <w:rStyle w:val="Collegamentoipertestuale"/>
            <w:rFonts w:ascii="Times New Roman" w:eastAsia="Times New Roman" w:hAnsi="Times New Roman" w:cs="Times New Roman"/>
            <w:iCs/>
          </w:rPr>
          <w:t>https://www.cdc.gov/coronavirus/2019-ncov/hcp/care-for-breastfeeding-women.html</w:t>
        </w:r>
      </w:hyperlink>
      <w:r w:rsidRPr="00D36FA2">
        <w:rPr>
          <w:rFonts w:ascii="Times New Roman" w:eastAsia="Times New Roman" w:hAnsi="Times New Roman" w:cs="Times New Roman"/>
          <w:iCs/>
        </w:rPr>
        <w:t xml:space="preserve"> (Accessed on December 02, 2020). </w:t>
      </w:r>
    </w:p>
    <w:p w14:paraId="1234AAA1"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bdr w:val="none" w:sz="0" w:space="0" w:color="auto" w:frame="1"/>
          <w:lang w:val="it-IT"/>
        </w:rPr>
        <w:t xml:space="preserve">Carsana, L., Sonzogni, A., Nasr, A., Rossi, R. S., Pellegrinelli, A., Zerbi, P., ... </w:t>
      </w:r>
      <w:r w:rsidRPr="00D36FA2">
        <w:rPr>
          <w:rFonts w:ascii="Times New Roman" w:eastAsia="Times New Roman" w:hAnsi="Times New Roman" w:cs="Times New Roman"/>
          <w:iCs/>
          <w:bdr w:val="none" w:sz="0" w:space="0" w:color="auto" w:frame="1"/>
        </w:rPr>
        <w:t>&amp; Nebuloni, M. (2020). Pulmonary post-mortem findings in a series of COVID-19 cases from northern Italy: a two-centre descriptive study. </w:t>
      </w:r>
      <w:r w:rsidRPr="00D36FA2">
        <w:rPr>
          <w:rFonts w:ascii="Times New Roman" w:eastAsia="Times New Roman" w:hAnsi="Times New Roman" w:cs="Times New Roman"/>
          <w:i/>
          <w:iCs/>
          <w:bdr w:val="none" w:sz="0" w:space="0" w:color="auto" w:frame="1"/>
        </w:rPr>
        <w:t>The Lancet infectious diseases</w:t>
      </w:r>
      <w:r w:rsidRPr="00D36FA2">
        <w:rPr>
          <w:rFonts w:ascii="Times New Roman" w:eastAsia="Times New Roman" w:hAnsi="Times New Roman" w:cs="Times New Roman"/>
          <w:iCs/>
          <w:bdr w:val="none" w:sz="0" w:space="0" w:color="auto" w:frame="1"/>
        </w:rPr>
        <w:t>, </w:t>
      </w:r>
      <w:r w:rsidRPr="00D36FA2">
        <w:rPr>
          <w:rFonts w:ascii="Times New Roman" w:eastAsia="Times New Roman" w:hAnsi="Times New Roman" w:cs="Times New Roman"/>
          <w:i/>
          <w:iCs/>
          <w:bdr w:val="none" w:sz="0" w:space="0" w:color="auto" w:frame="1"/>
        </w:rPr>
        <w:t>20</w:t>
      </w:r>
      <w:r w:rsidRPr="00D36FA2">
        <w:rPr>
          <w:rFonts w:ascii="Times New Roman" w:eastAsia="Times New Roman" w:hAnsi="Times New Roman" w:cs="Times New Roman"/>
          <w:iCs/>
          <w:bdr w:val="none" w:sz="0" w:space="0" w:color="auto" w:frame="1"/>
        </w:rPr>
        <w:t xml:space="preserve">(10), 1135-1140. </w:t>
      </w:r>
      <w:hyperlink r:id="rId18" w:history="1">
        <w:r w:rsidRPr="00D36FA2">
          <w:rPr>
            <w:rStyle w:val="Collegamentoipertestuale"/>
            <w:rFonts w:ascii="Times New Roman" w:eastAsia="Times New Roman" w:hAnsi="Times New Roman" w:cs="Times New Roman"/>
            <w:iCs/>
            <w:bdr w:val="none" w:sz="0" w:space="0" w:color="auto" w:frame="1"/>
          </w:rPr>
          <w:t>https://doi.org/10.1016/S1473-3099(20)30434-5</w:t>
        </w:r>
      </w:hyperlink>
      <w:r w:rsidRPr="00D36FA2">
        <w:rPr>
          <w:rFonts w:ascii="Times New Roman" w:eastAsia="Times New Roman" w:hAnsi="Times New Roman" w:cs="Times New Roman"/>
          <w:iCs/>
          <w:bdr w:val="none" w:sz="0" w:space="0" w:color="auto" w:frame="1"/>
        </w:rPr>
        <w:t xml:space="preserve"> </w:t>
      </w:r>
    </w:p>
    <w:p w14:paraId="098291FF"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Chambers, C., Krogstad, P., Bertrand, K., Contreras, D., Tobin, N. H., Bode, L., &amp; Aldrovandi, G. (2020). Evaluation for SARS-CoV-2 in breast milk from 18 infected women. </w:t>
      </w:r>
      <w:r w:rsidRPr="00D36FA2">
        <w:rPr>
          <w:rFonts w:ascii="Times New Roman" w:eastAsia="Times New Roman" w:hAnsi="Times New Roman" w:cs="Times New Roman"/>
          <w:i/>
          <w:iCs/>
        </w:rPr>
        <w:t>Jama</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324</w:t>
      </w:r>
      <w:r w:rsidRPr="00D36FA2">
        <w:rPr>
          <w:rFonts w:ascii="Times New Roman" w:eastAsia="Times New Roman" w:hAnsi="Times New Roman" w:cs="Times New Roman"/>
          <w:iCs/>
        </w:rPr>
        <w:t xml:space="preserve">(13), 1347-1348. </w:t>
      </w:r>
      <w:hyperlink r:id="rId19" w:history="1">
        <w:r w:rsidRPr="00D36FA2">
          <w:rPr>
            <w:rStyle w:val="Collegamentoipertestuale"/>
            <w:rFonts w:ascii="Times New Roman" w:eastAsia="Times New Roman" w:hAnsi="Times New Roman" w:cs="Times New Roman"/>
            <w:iCs/>
          </w:rPr>
          <w:t>https://doi.org/10.1001/jama.2020.15580</w:t>
        </w:r>
      </w:hyperlink>
      <w:r w:rsidRPr="00D36FA2">
        <w:rPr>
          <w:rFonts w:ascii="Times New Roman" w:eastAsia="Times New Roman" w:hAnsi="Times New Roman" w:cs="Times New Roman"/>
          <w:iCs/>
        </w:rPr>
        <w:t xml:space="preserve"> </w:t>
      </w:r>
    </w:p>
    <w:p w14:paraId="71279D41" w14:textId="77777777" w:rsidR="00B375AD" w:rsidRPr="00163E55"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D36FA2">
        <w:rPr>
          <w:rFonts w:ascii="Times New Roman" w:eastAsia="Times New Roman" w:hAnsi="Times New Roman" w:cs="Times New Roman"/>
          <w:iCs/>
        </w:rPr>
        <w:t>Cojocaru, L., Crimmins, S., Sundararajan, S., Goetzinger, K., Elsamadicy, E., Lankford, A., ... &amp; Turan, S. (2020). An initiative to evaluate the safety of maternal bonding in patients with SARS-CoV-2 infection. </w:t>
      </w:r>
      <w:r w:rsidRPr="00D36FA2">
        <w:rPr>
          <w:rFonts w:ascii="Times New Roman" w:eastAsia="Times New Roman" w:hAnsi="Times New Roman" w:cs="Times New Roman"/>
          <w:i/>
          <w:iCs/>
        </w:rPr>
        <w:t>The Journal of Maternal-Fetal &amp; Neonatal Medicine</w:t>
      </w:r>
      <w:r w:rsidRPr="00D36FA2">
        <w:rPr>
          <w:rFonts w:ascii="Times New Roman" w:eastAsia="Times New Roman" w:hAnsi="Times New Roman" w:cs="Times New Roman"/>
          <w:iCs/>
        </w:rPr>
        <w:t xml:space="preserve">, 1-7. </w:t>
      </w:r>
      <w:hyperlink r:id="rId20" w:history="1">
        <w:r w:rsidRPr="00163E55">
          <w:rPr>
            <w:rStyle w:val="Collegamentoipertestuale"/>
            <w:rFonts w:ascii="Times New Roman" w:eastAsia="Times New Roman" w:hAnsi="Times New Roman" w:cs="Times New Roman"/>
            <w:iCs/>
            <w:lang w:val="en-GB"/>
          </w:rPr>
          <w:t>https://doi.org/10.1080/14767058.2020.1828335</w:t>
        </w:r>
      </w:hyperlink>
      <w:r w:rsidRPr="00163E55">
        <w:rPr>
          <w:rFonts w:ascii="Times New Roman" w:eastAsia="Times New Roman" w:hAnsi="Times New Roman" w:cs="Times New Roman"/>
          <w:iCs/>
          <w:lang w:val="en-GB"/>
        </w:rPr>
        <w:t xml:space="preserve"> </w:t>
      </w:r>
    </w:p>
    <w:p w14:paraId="17C8BA9B"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Conti, E., Sgandurra, G., De Nicola, G., Biagioni, T., Boldrini, S., Bonaventura, E., ... </w:t>
      </w:r>
      <w:r w:rsidRPr="00D36FA2">
        <w:rPr>
          <w:rFonts w:ascii="Times New Roman" w:eastAsia="Times New Roman" w:hAnsi="Times New Roman" w:cs="Times New Roman"/>
          <w:iCs/>
        </w:rPr>
        <w:t>&amp; Battini, R. (2020). Behavioural and emotional changes during covid-19 lockdown in an italian paediatric population with neurologic and psychiatric disorders. </w:t>
      </w:r>
      <w:r w:rsidRPr="00D36FA2">
        <w:rPr>
          <w:rFonts w:ascii="Times New Roman" w:eastAsia="Times New Roman" w:hAnsi="Times New Roman" w:cs="Times New Roman"/>
          <w:i/>
          <w:iCs/>
        </w:rPr>
        <w:t>Brain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10</w:t>
      </w:r>
      <w:r w:rsidRPr="00D36FA2">
        <w:rPr>
          <w:rFonts w:ascii="Times New Roman" w:eastAsia="Times New Roman" w:hAnsi="Times New Roman" w:cs="Times New Roman"/>
          <w:iCs/>
        </w:rPr>
        <w:t xml:space="preserve">(12), 918. </w:t>
      </w:r>
      <w:hyperlink r:id="rId21" w:history="1">
        <w:r w:rsidRPr="00D36FA2">
          <w:rPr>
            <w:rStyle w:val="Collegamentoipertestuale"/>
            <w:rFonts w:ascii="Times New Roman" w:eastAsia="Times New Roman" w:hAnsi="Times New Roman" w:cs="Times New Roman"/>
            <w:iCs/>
          </w:rPr>
          <w:t>https://doi.org/10.3390/brainsci10120918</w:t>
        </w:r>
      </w:hyperlink>
      <w:r w:rsidRPr="00D36FA2">
        <w:rPr>
          <w:rFonts w:ascii="Times New Roman" w:eastAsia="Times New Roman" w:hAnsi="Times New Roman" w:cs="Times New Roman"/>
          <w:iCs/>
        </w:rPr>
        <w:t xml:space="preserve"> </w:t>
      </w:r>
    </w:p>
    <w:p w14:paraId="0AAB86AE"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Cooke, J. E., Eirich, R., Racine, N., &amp; Madigan, S. (2020). Prevalence of posttraumatic and general psychological stress during COVID-19: A rapid review and meta-analysis. </w:t>
      </w:r>
      <w:r w:rsidRPr="00D36FA2">
        <w:rPr>
          <w:rFonts w:ascii="Times New Roman" w:eastAsia="Times New Roman" w:hAnsi="Times New Roman" w:cs="Times New Roman"/>
          <w:i/>
          <w:iCs/>
        </w:rPr>
        <w:t>Psychiatry research</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292</w:t>
      </w:r>
      <w:r w:rsidRPr="00D36FA2">
        <w:rPr>
          <w:rFonts w:ascii="Times New Roman" w:eastAsia="Times New Roman" w:hAnsi="Times New Roman" w:cs="Times New Roman"/>
          <w:iCs/>
        </w:rPr>
        <w:t xml:space="preserve">, 113347. </w:t>
      </w:r>
      <w:hyperlink r:id="rId22" w:history="1">
        <w:r w:rsidRPr="00D36FA2">
          <w:rPr>
            <w:rStyle w:val="Collegamentoipertestuale"/>
            <w:rFonts w:ascii="Times New Roman" w:eastAsia="Times New Roman" w:hAnsi="Times New Roman" w:cs="Times New Roman"/>
            <w:iCs/>
          </w:rPr>
          <w:t>https://doi.org/10.1016/j.psychres.2020.113347</w:t>
        </w:r>
      </w:hyperlink>
      <w:r w:rsidRPr="00D36FA2">
        <w:rPr>
          <w:rFonts w:ascii="Times New Roman" w:eastAsia="Times New Roman" w:hAnsi="Times New Roman" w:cs="Times New Roman"/>
          <w:iCs/>
        </w:rPr>
        <w:t xml:space="preserve"> </w:t>
      </w:r>
    </w:p>
    <w:p w14:paraId="715A87CA"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rPr>
        <w:t>Cox, J. L., Holden, J. M., &amp; Sagovsky, R. (1987). Detection of postnatal depression: development of the 10-item Edinburgh Postnatal Depression Scale. </w:t>
      </w:r>
      <w:r w:rsidRPr="00D36FA2">
        <w:rPr>
          <w:rFonts w:ascii="Times New Roman" w:eastAsia="Times New Roman" w:hAnsi="Times New Roman" w:cs="Times New Roman"/>
          <w:i/>
          <w:iCs/>
        </w:rPr>
        <w:t>The British journal of psychiatry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150</w:t>
      </w:r>
      <w:r w:rsidRPr="00D36FA2">
        <w:rPr>
          <w:rFonts w:ascii="Times New Roman" w:eastAsia="Times New Roman" w:hAnsi="Times New Roman" w:cs="Times New Roman"/>
          <w:iCs/>
        </w:rPr>
        <w:t xml:space="preserve">(6), 782-786. </w:t>
      </w:r>
      <w:hyperlink r:id="rId23" w:history="1">
        <w:r w:rsidRPr="00D36FA2">
          <w:rPr>
            <w:rStyle w:val="Collegamentoipertestuale"/>
            <w:rFonts w:ascii="Times New Roman" w:eastAsia="Times New Roman" w:hAnsi="Times New Roman" w:cs="Times New Roman"/>
            <w:iCs/>
            <w:lang w:val="it-IT"/>
          </w:rPr>
          <w:t>https://doi.org/10.1192/bjp.150.6.782</w:t>
        </w:r>
      </w:hyperlink>
      <w:r w:rsidRPr="00D36FA2">
        <w:rPr>
          <w:rFonts w:ascii="Times New Roman" w:eastAsia="Times New Roman" w:hAnsi="Times New Roman" w:cs="Times New Roman"/>
          <w:iCs/>
          <w:lang w:val="it-IT"/>
        </w:rPr>
        <w:t xml:space="preserve"> </w:t>
      </w:r>
    </w:p>
    <w:p w14:paraId="391854A2"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Dantzer, R., Heuser, I., &amp; Lupien, S. (2020). </w:t>
      </w:r>
      <w:r w:rsidRPr="00D36FA2">
        <w:rPr>
          <w:rFonts w:ascii="Times New Roman" w:eastAsia="Times New Roman" w:hAnsi="Times New Roman" w:cs="Times New Roman"/>
          <w:iCs/>
        </w:rPr>
        <w:t>Covid-19: An urgent need for a psychoneuroendocrine perspective. </w:t>
      </w:r>
      <w:r w:rsidRPr="00D36FA2">
        <w:rPr>
          <w:rFonts w:ascii="Times New Roman" w:eastAsia="Times New Roman" w:hAnsi="Times New Roman" w:cs="Times New Roman"/>
          <w:i/>
          <w:iCs/>
        </w:rPr>
        <w:t>Comprehensive Psychoneuroendocrinology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w:t>
      </w:r>
      <w:r w:rsidRPr="00D36FA2">
        <w:rPr>
          <w:rFonts w:ascii="Times New Roman" w:eastAsia="Times New Roman" w:hAnsi="Times New Roman" w:cs="Times New Roman"/>
          <w:iCs/>
        </w:rPr>
        <w:t>, 100003.</w:t>
      </w:r>
    </w:p>
    <w:p w14:paraId="75739541" w14:textId="77777777" w:rsidR="00B375AD" w:rsidRPr="00544C52" w:rsidRDefault="00B375AD" w:rsidP="00544C5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995828">
        <w:rPr>
          <w:rFonts w:ascii="Times New Roman" w:eastAsia="Times New Roman" w:hAnsi="Times New Roman" w:cs="Times New Roman"/>
          <w:iCs/>
          <w:lang w:val="en-GB"/>
        </w:rPr>
        <w:t xml:space="preserve">Debnath, M., Berk, M., &amp; Maes, M. (2020). Changing dynamics of psychoneuroimmunology during the COVID-19 pandemic. </w:t>
      </w:r>
      <w:r w:rsidRPr="00544C52">
        <w:rPr>
          <w:rFonts w:ascii="Times New Roman" w:eastAsia="Times New Roman" w:hAnsi="Times New Roman" w:cs="Times New Roman"/>
          <w:i/>
          <w:lang w:val="it-IT"/>
        </w:rPr>
        <w:t>Brain, Behavior, &amp; Immunity-Health, 5</w:t>
      </w:r>
      <w:r w:rsidRPr="00995828">
        <w:rPr>
          <w:rFonts w:ascii="Times New Roman" w:eastAsia="Times New Roman" w:hAnsi="Times New Roman" w:cs="Times New Roman"/>
          <w:iCs/>
          <w:lang w:val="it-IT"/>
        </w:rPr>
        <w:t>, 100096.</w:t>
      </w:r>
      <w:r>
        <w:rPr>
          <w:rFonts w:ascii="Times New Roman" w:eastAsia="Times New Roman" w:hAnsi="Times New Roman" w:cs="Times New Roman"/>
          <w:iCs/>
          <w:lang w:val="it-IT"/>
        </w:rPr>
        <w:t xml:space="preserve"> </w:t>
      </w:r>
      <w:hyperlink r:id="rId24" w:history="1">
        <w:r w:rsidRPr="006E5B2D">
          <w:rPr>
            <w:rStyle w:val="Collegamentoipertestuale"/>
            <w:rFonts w:ascii="Times New Roman" w:eastAsia="Times New Roman" w:hAnsi="Times New Roman" w:cs="Times New Roman"/>
            <w:iCs/>
            <w:lang w:val="it-IT"/>
          </w:rPr>
          <w:t>https://doi.org/10.1016/j.bbih.2020.100096</w:t>
        </w:r>
      </w:hyperlink>
      <w:r>
        <w:rPr>
          <w:rFonts w:ascii="Times New Roman" w:eastAsia="Times New Roman" w:hAnsi="Times New Roman" w:cs="Times New Roman"/>
          <w:iCs/>
          <w:lang w:val="it-IT"/>
        </w:rPr>
        <w:t xml:space="preserve"> </w:t>
      </w:r>
    </w:p>
    <w:p w14:paraId="6E31C69C"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rPr>
        <w:lastRenderedPageBreak/>
        <w:t>Donders, F., Lonnée-Hoffmann, R., Tsiakalos, A., Mendling, W., Martinez de Oliveira, J., Judlin, P., ... &amp; ISIDOG COVID-19 Guideline Workgroup. (2020). ISIDOG recommendations concerning COVID-19 and pregnancy. </w:t>
      </w:r>
      <w:r w:rsidRPr="00D36FA2">
        <w:rPr>
          <w:rFonts w:ascii="Times New Roman" w:eastAsia="Times New Roman" w:hAnsi="Times New Roman" w:cs="Times New Roman"/>
          <w:i/>
          <w:iCs/>
        </w:rPr>
        <w:t>Diagnostics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10</w:t>
      </w:r>
      <w:r w:rsidRPr="00D36FA2">
        <w:rPr>
          <w:rFonts w:ascii="Times New Roman" w:eastAsia="Times New Roman" w:hAnsi="Times New Roman" w:cs="Times New Roman"/>
          <w:iCs/>
        </w:rPr>
        <w:t xml:space="preserve">(4), 243. </w:t>
      </w:r>
      <w:hyperlink r:id="rId25" w:history="1">
        <w:r w:rsidRPr="00D36FA2">
          <w:rPr>
            <w:rStyle w:val="Collegamentoipertestuale"/>
            <w:rFonts w:ascii="Times New Roman" w:eastAsia="Times New Roman" w:hAnsi="Times New Roman" w:cs="Times New Roman"/>
            <w:iCs/>
            <w:lang w:val="it-IT"/>
          </w:rPr>
          <w:t>https://doi.org/10.3390/diagnostics10040243</w:t>
        </w:r>
      </w:hyperlink>
      <w:r w:rsidRPr="00D36FA2">
        <w:rPr>
          <w:rFonts w:ascii="Times New Roman" w:eastAsia="Times New Roman" w:hAnsi="Times New Roman" w:cs="Times New Roman"/>
          <w:iCs/>
          <w:lang w:val="it-IT"/>
        </w:rPr>
        <w:t xml:space="preserve"> </w:t>
      </w:r>
    </w:p>
    <w:p w14:paraId="069D5360"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 xml:space="preserve">Epifanio, M. S., Andrei, F., Mancini, G., Agostini, F., Piombo, M. A., Spicuzza, V., ... </w:t>
      </w:r>
      <w:r w:rsidRPr="00163E55">
        <w:rPr>
          <w:rFonts w:ascii="Times New Roman" w:eastAsia="Times New Roman" w:hAnsi="Times New Roman" w:cs="Times New Roman"/>
          <w:iCs/>
          <w:lang w:val="en-GB"/>
        </w:rPr>
        <w:t xml:space="preserve">&amp; La Grutta, S. (2021). </w:t>
      </w:r>
      <w:r w:rsidRPr="00D36FA2">
        <w:rPr>
          <w:rFonts w:ascii="Times New Roman" w:eastAsia="Times New Roman" w:hAnsi="Times New Roman" w:cs="Times New Roman"/>
          <w:iCs/>
        </w:rPr>
        <w:t>The impact of COVID-19 pandemic and lockdown measures on quality of life among Italian general population. </w:t>
      </w:r>
      <w:r w:rsidRPr="00D36FA2">
        <w:rPr>
          <w:rFonts w:ascii="Times New Roman" w:eastAsia="Times New Roman" w:hAnsi="Times New Roman" w:cs="Times New Roman"/>
          <w:i/>
          <w:iCs/>
          <w:lang w:val="it-IT"/>
        </w:rPr>
        <w:t>Journal of Clinical Medicine</w:t>
      </w:r>
      <w:r w:rsidRPr="00D36FA2">
        <w:rPr>
          <w:rFonts w:ascii="Times New Roman" w:eastAsia="Times New Roman" w:hAnsi="Times New Roman" w:cs="Times New Roman"/>
          <w:iCs/>
          <w:lang w:val="it-IT"/>
        </w:rPr>
        <w:t>, </w:t>
      </w:r>
      <w:r w:rsidRPr="00D36FA2">
        <w:rPr>
          <w:rFonts w:ascii="Times New Roman" w:eastAsia="Times New Roman" w:hAnsi="Times New Roman" w:cs="Times New Roman"/>
          <w:i/>
          <w:iCs/>
          <w:lang w:val="it-IT"/>
        </w:rPr>
        <w:t>10</w:t>
      </w:r>
      <w:r w:rsidRPr="00D36FA2">
        <w:rPr>
          <w:rFonts w:ascii="Times New Roman" w:eastAsia="Times New Roman" w:hAnsi="Times New Roman" w:cs="Times New Roman"/>
          <w:iCs/>
          <w:lang w:val="it-IT"/>
        </w:rPr>
        <w:t xml:space="preserve">(2), 289. </w:t>
      </w:r>
      <w:hyperlink r:id="rId26" w:history="1">
        <w:r w:rsidRPr="00D36FA2">
          <w:rPr>
            <w:rStyle w:val="Collegamentoipertestuale"/>
            <w:rFonts w:ascii="Times New Roman" w:eastAsia="Times New Roman" w:hAnsi="Times New Roman" w:cs="Times New Roman"/>
            <w:iCs/>
            <w:lang w:val="it-IT"/>
          </w:rPr>
          <w:t>https://doi.org/10.3390/jcm10020289</w:t>
        </w:r>
      </w:hyperlink>
      <w:r w:rsidRPr="00D36FA2">
        <w:rPr>
          <w:rFonts w:ascii="Times New Roman" w:eastAsia="Times New Roman" w:hAnsi="Times New Roman" w:cs="Times New Roman"/>
          <w:iCs/>
          <w:lang w:val="it-IT"/>
        </w:rPr>
        <w:t xml:space="preserve"> </w:t>
      </w:r>
    </w:p>
    <w:p w14:paraId="5C94315C"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Frisone, F., Sicari, F., Settineri, S., &amp; Merlo, E. M. (2021). </w:t>
      </w:r>
      <w:r w:rsidRPr="00D36FA2">
        <w:rPr>
          <w:rFonts w:ascii="Times New Roman" w:eastAsia="Times New Roman" w:hAnsi="Times New Roman" w:cs="Times New Roman"/>
          <w:iCs/>
        </w:rPr>
        <w:t>Clinical psychological assessment of stress: a narrative review of the last 5 years. </w:t>
      </w:r>
      <w:r w:rsidRPr="00D36FA2">
        <w:rPr>
          <w:rFonts w:ascii="Times New Roman" w:eastAsia="Times New Roman" w:hAnsi="Times New Roman" w:cs="Times New Roman"/>
          <w:i/>
          <w:iCs/>
        </w:rPr>
        <w:t>Clinical Neuropsychiatry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18</w:t>
      </w:r>
      <w:r w:rsidRPr="00D36FA2">
        <w:rPr>
          <w:rFonts w:ascii="Times New Roman" w:eastAsia="Times New Roman" w:hAnsi="Times New Roman" w:cs="Times New Roman"/>
          <w:iCs/>
        </w:rPr>
        <w:t xml:space="preserve">(2), 91. </w:t>
      </w:r>
      <w:hyperlink r:id="rId27" w:history="1">
        <w:r w:rsidRPr="00D36FA2">
          <w:rPr>
            <w:rStyle w:val="Collegamentoipertestuale"/>
            <w:rFonts w:ascii="Times New Roman" w:eastAsia="Times New Roman" w:hAnsi="Times New Roman" w:cs="Times New Roman"/>
            <w:iCs/>
          </w:rPr>
          <w:t>https://doi.org/10.36131/cnfioritieditore20210203</w:t>
        </w:r>
      </w:hyperlink>
      <w:r w:rsidRPr="00D36FA2">
        <w:rPr>
          <w:rFonts w:ascii="Times New Roman" w:eastAsia="Times New Roman" w:hAnsi="Times New Roman" w:cs="Times New Roman"/>
          <w:iCs/>
        </w:rPr>
        <w:t xml:space="preserve"> </w:t>
      </w:r>
    </w:p>
    <w:p w14:paraId="3C368C0F"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Gale, C., Quigley, M. A., Placzek, A., Knight, M., Ladhani, S., Draper, E. S., ... &amp; Kurinczuk, J. J. (2021). Characteristics and outcomes of neonatal SARS-CoV-2 infection in the UK: a prospective national cohort study using active surveillance. </w:t>
      </w:r>
      <w:r w:rsidRPr="00D36FA2">
        <w:rPr>
          <w:rFonts w:ascii="Times New Roman" w:eastAsia="Times New Roman" w:hAnsi="Times New Roman" w:cs="Times New Roman"/>
          <w:i/>
          <w:iCs/>
          <w:lang w:val="it-IT"/>
        </w:rPr>
        <w:t>The Lancet Child &amp; Adolescent Health</w:t>
      </w:r>
      <w:r w:rsidRPr="00D36FA2">
        <w:rPr>
          <w:rFonts w:ascii="Times New Roman" w:eastAsia="Times New Roman" w:hAnsi="Times New Roman" w:cs="Times New Roman"/>
          <w:iCs/>
          <w:lang w:val="it-IT"/>
        </w:rPr>
        <w:t>, </w:t>
      </w:r>
      <w:r w:rsidRPr="00D36FA2">
        <w:rPr>
          <w:rFonts w:ascii="Times New Roman" w:eastAsia="Times New Roman" w:hAnsi="Times New Roman" w:cs="Times New Roman"/>
          <w:i/>
          <w:iCs/>
          <w:lang w:val="it-IT"/>
        </w:rPr>
        <w:t>5</w:t>
      </w:r>
      <w:r w:rsidRPr="00D36FA2">
        <w:rPr>
          <w:rFonts w:ascii="Times New Roman" w:eastAsia="Times New Roman" w:hAnsi="Times New Roman" w:cs="Times New Roman"/>
          <w:iCs/>
          <w:lang w:val="it-IT"/>
        </w:rPr>
        <w:t>(2), 113-121</w:t>
      </w:r>
      <w:r w:rsidRPr="00D36FA2">
        <w:rPr>
          <w:rFonts w:ascii="Times New Roman" w:eastAsia="Times New Roman" w:hAnsi="Times New Roman" w:cs="Times New Roman"/>
          <w:iCs/>
        </w:rPr>
        <w:t xml:space="preserve">. </w:t>
      </w:r>
      <w:hyperlink r:id="rId28" w:history="1">
        <w:r w:rsidRPr="00D36FA2">
          <w:rPr>
            <w:rStyle w:val="Collegamentoipertestuale"/>
            <w:rFonts w:ascii="Times New Roman" w:eastAsia="Times New Roman" w:hAnsi="Times New Roman" w:cs="Times New Roman"/>
            <w:iCs/>
          </w:rPr>
          <w:t>https://doi.org/10.1016/S2352-4642(20)30342-4</w:t>
        </w:r>
      </w:hyperlink>
      <w:r w:rsidRPr="00D36FA2">
        <w:rPr>
          <w:rFonts w:ascii="Times New Roman" w:eastAsia="Times New Roman" w:hAnsi="Times New Roman" w:cs="Times New Roman"/>
          <w:iCs/>
        </w:rPr>
        <w:t xml:space="preserve"> </w:t>
      </w:r>
    </w:p>
    <w:p w14:paraId="13A7FC09"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Gilner, J., Kansal, N., Biggio, J. R., Delaney, S., Grotegut, C. A., Hardy, E., ... &amp; Hughes, B. L. (2021). Universal SARS-CoV-2 testing for obstetric inpatient units across the United States. </w:t>
      </w:r>
      <w:r w:rsidRPr="00D36FA2">
        <w:rPr>
          <w:rFonts w:ascii="Times New Roman" w:eastAsia="Times New Roman" w:hAnsi="Times New Roman" w:cs="Times New Roman"/>
          <w:i/>
          <w:iCs/>
        </w:rPr>
        <w:t>Clinical Infectious Diseases: an Official Publication of the Infectious Diseases Society of America</w:t>
      </w:r>
      <w:r w:rsidRPr="00D36FA2">
        <w:rPr>
          <w:rFonts w:ascii="Times New Roman" w:eastAsia="Times New Roman" w:hAnsi="Times New Roman" w:cs="Times New Roman"/>
          <w:iCs/>
        </w:rPr>
        <w:t>.</w:t>
      </w:r>
    </w:p>
    <w:p w14:paraId="2E7C9DEB" w14:textId="77777777" w:rsidR="00B375AD" w:rsidRPr="002B0136" w:rsidRDefault="00B375AD" w:rsidP="002B0136">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2B0136">
        <w:rPr>
          <w:rFonts w:ascii="Times New Roman" w:eastAsia="Times New Roman" w:hAnsi="Times New Roman" w:cs="Times New Roman"/>
          <w:iCs/>
          <w:lang w:val="en-GB"/>
        </w:rPr>
        <w:t xml:space="preserve">Goodman, A. (1991). Organic unity theory: the mind-body problem revisited. </w:t>
      </w:r>
      <w:r w:rsidRPr="002B0136">
        <w:rPr>
          <w:rFonts w:ascii="Times New Roman" w:eastAsia="Times New Roman" w:hAnsi="Times New Roman" w:cs="Times New Roman"/>
          <w:i/>
          <w:lang w:val="it-IT"/>
        </w:rPr>
        <w:t>Am</w:t>
      </w:r>
      <w:r>
        <w:rPr>
          <w:rFonts w:ascii="Times New Roman" w:eastAsia="Times New Roman" w:hAnsi="Times New Roman" w:cs="Times New Roman"/>
          <w:i/>
          <w:lang w:val="it-IT"/>
        </w:rPr>
        <w:t>erican</w:t>
      </w:r>
      <w:r w:rsidRPr="002B0136">
        <w:rPr>
          <w:rFonts w:ascii="Times New Roman" w:eastAsia="Times New Roman" w:hAnsi="Times New Roman" w:cs="Times New Roman"/>
          <w:i/>
          <w:lang w:val="it-IT"/>
        </w:rPr>
        <w:t xml:space="preserve"> J</w:t>
      </w:r>
      <w:r>
        <w:rPr>
          <w:rFonts w:ascii="Times New Roman" w:eastAsia="Times New Roman" w:hAnsi="Times New Roman" w:cs="Times New Roman"/>
          <w:i/>
          <w:lang w:val="it-IT"/>
        </w:rPr>
        <w:t>ournal of</w:t>
      </w:r>
      <w:r w:rsidRPr="002B0136">
        <w:rPr>
          <w:rFonts w:ascii="Times New Roman" w:eastAsia="Times New Roman" w:hAnsi="Times New Roman" w:cs="Times New Roman"/>
          <w:i/>
          <w:lang w:val="it-IT"/>
        </w:rPr>
        <w:t xml:space="preserve"> Psychiatry, 148</w:t>
      </w:r>
      <w:r w:rsidRPr="002B0136">
        <w:rPr>
          <w:rFonts w:ascii="Times New Roman" w:eastAsia="Times New Roman" w:hAnsi="Times New Roman" w:cs="Times New Roman"/>
          <w:iCs/>
          <w:lang w:val="it-IT"/>
        </w:rPr>
        <w:t xml:space="preserve">(5), 553-63. </w:t>
      </w:r>
      <w:hyperlink r:id="rId29" w:history="1">
        <w:r w:rsidRPr="006E5B2D">
          <w:rPr>
            <w:rStyle w:val="Collegamentoipertestuale"/>
            <w:rFonts w:ascii="Times New Roman" w:eastAsia="Times New Roman" w:hAnsi="Times New Roman" w:cs="Times New Roman"/>
            <w:iCs/>
            <w:lang w:val="it-IT"/>
          </w:rPr>
          <w:t>https://doi.org/10.1176/ajp.148.5.553</w:t>
        </w:r>
      </w:hyperlink>
      <w:r>
        <w:rPr>
          <w:rFonts w:ascii="Times New Roman" w:eastAsia="Times New Roman" w:hAnsi="Times New Roman" w:cs="Times New Roman"/>
          <w:iCs/>
          <w:lang w:val="it-IT"/>
        </w:rPr>
        <w:t xml:space="preserve"> </w:t>
      </w:r>
    </w:p>
    <w:p w14:paraId="7DC30022"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shd w:val="clear" w:color="auto" w:fill="FFFFFF"/>
          <w:lang w:val="it-IT" w:eastAsia="en-GB"/>
        </w:rPr>
        <w:t xml:space="preserve">Gori, A., Topino, E., Craparo, G., Grotto, R. L., &amp; Caretti, V. (2021). </w:t>
      </w:r>
      <w:r w:rsidRPr="00D36FA2">
        <w:rPr>
          <w:rFonts w:ascii="Times New Roman" w:eastAsia="Times New Roman" w:hAnsi="Times New Roman" w:cs="Times New Roman"/>
          <w:iCs/>
          <w:shd w:val="clear" w:color="auto" w:fill="FFFFFF"/>
          <w:lang w:eastAsia="en-GB"/>
        </w:rPr>
        <w:t>An empirical model for understanding the threat responses at the time of COVID-19. </w:t>
      </w:r>
      <w:r w:rsidRPr="00D36FA2">
        <w:rPr>
          <w:rFonts w:ascii="Times New Roman" w:eastAsia="Times New Roman" w:hAnsi="Times New Roman" w:cs="Times New Roman"/>
          <w:i/>
          <w:iCs/>
          <w:shd w:val="clear" w:color="auto" w:fill="FFFFFF"/>
          <w:lang w:eastAsia="en-GB"/>
        </w:rPr>
        <w:t>Mediterranean Journal of Clinical Psychology</w:t>
      </w:r>
      <w:r w:rsidRPr="00D36FA2">
        <w:rPr>
          <w:rFonts w:ascii="Times New Roman" w:eastAsia="Times New Roman" w:hAnsi="Times New Roman" w:cs="Times New Roman"/>
          <w:iCs/>
          <w:shd w:val="clear" w:color="auto" w:fill="FFFFFF"/>
          <w:lang w:eastAsia="en-GB"/>
        </w:rPr>
        <w:t>, </w:t>
      </w:r>
      <w:r w:rsidRPr="00D36FA2">
        <w:rPr>
          <w:rFonts w:ascii="Times New Roman" w:eastAsia="Times New Roman" w:hAnsi="Times New Roman" w:cs="Times New Roman"/>
          <w:i/>
          <w:iCs/>
          <w:shd w:val="clear" w:color="auto" w:fill="FFFFFF"/>
          <w:lang w:eastAsia="en-GB"/>
        </w:rPr>
        <w:t>9</w:t>
      </w:r>
      <w:r w:rsidRPr="00D36FA2">
        <w:rPr>
          <w:rFonts w:ascii="Times New Roman" w:eastAsia="Times New Roman" w:hAnsi="Times New Roman" w:cs="Times New Roman"/>
          <w:iCs/>
          <w:shd w:val="clear" w:color="auto" w:fill="FFFFFF"/>
          <w:lang w:eastAsia="en-GB"/>
        </w:rPr>
        <w:t xml:space="preserve">(1). </w:t>
      </w:r>
      <w:hyperlink r:id="rId30" w:history="1">
        <w:r w:rsidRPr="00D36FA2">
          <w:rPr>
            <w:rStyle w:val="Collegamentoipertestuale"/>
            <w:rFonts w:ascii="Times New Roman" w:hAnsi="Times New Roman"/>
            <w:iCs/>
          </w:rPr>
          <w:t>https://doi.org/10.6092/2282-1619/mjcp-2916</w:t>
        </w:r>
      </w:hyperlink>
      <w:r w:rsidRPr="00D36FA2">
        <w:rPr>
          <w:rStyle w:val="Collegamentoipertestuale"/>
          <w:rFonts w:ascii="Times New Roman" w:hAnsi="Times New Roman"/>
          <w:iCs/>
          <w:color w:val="auto"/>
          <w:u w:val="none"/>
        </w:rPr>
        <w:t xml:space="preserve"> </w:t>
      </w:r>
    </w:p>
    <w:p w14:paraId="3CE9084C" w14:textId="77777777" w:rsidR="00B375AD" w:rsidRPr="00D36FA2" w:rsidRDefault="00B375AD" w:rsidP="00D36FA2">
      <w:pPr>
        <w:pStyle w:val="Paragrafoelenco"/>
        <w:numPr>
          <w:ilvl w:val="0"/>
          <w:numId w:val="3"/>
        </w:numPr>
        <w:spacing w:after="0" w:line="360" w:lineRule="auto"/>
        <w:ind w:left="284" w:hanging="284"/>
        <w:jc w:val="both"/>
        <w:rPr>
          <w:rFonts w:ascii="Times New Roman" w:hAnsi="Times New Roman"/>
          <w:iCs/>
        </w:rPr>
      </w:pPr>
      <w:r w:rsidRPr="00D36FA2">
        <w:rPr>
          <w:rFonts w:ascii="Times New Roman" w:hAnsi="Times New Roman" w:cs="Times New Roman"/>
          <w:iCs/>
        </w:rPr>
        <w:t>Gurol-Urganci, I., Jardine, J. E., Carroll, F., Draycott, T., Dunn, G., Fremeaux, A., ... &amp; Khalil, A. (2021). Maternal and perinatal outcomes of pregnant women with SARS-CoV-2 infection at the time of birth in England: national cohort study. </w:t>
      </w:r>
      <w:r w:rsidRPr="00D36FA2">
        <w:rPr>
          <w:rFonts w:ascii="Times New Roman" w:hAnsi="Times New Roman" w:cs="Times New Roman"/>
          <w:i/>
          <w:iCs/>
        </w:rPr>
        <w:t>American journal of obstetrics and gynecology</w:t>
      </w:r>
      <w:r w:rsidRPr="00D36FA2">
        <w:rPr>
          <w:rFonts w:ascii="Times New Roman" w:hAnsi="Times New Roman" w:cs="Times New Roman"/>
          <w:iCs/>
        </w:rPr>
        <w:t>, </w:t>
      </w:r>
      <w:r w:rsidRPr="00D36FA2">
        <w:rPr>
          <w:rFonts w:ascii="Times New Roman" w:hAnsi="Times New Roman" w:cs="Times New Roman"/>
          <w:i/>
          <w:iCs/>
        </w:rPr>
        <w:t>225</w:t>
      </w:r>
      <w:r w:rsidRPr="00D36FA2">
        <w:rPr>
          <w:rFonts w:ascii="Times New Roman" w:hAnsi="Times New Roman" w:cs="Times New Roman"/>
          <w:iCs/>
        </w:rPr>
        <w:t xml:space="preserve">(5), 522-e1. </w:t>
      </w:r>
      <w:hyperlink r:id="rId31" w:tgtFrame="_blank" w:history="1">
        <w:r w:rsidRPr="00D36FA2">
          <w:rPr>
            <w:rStyle w:val="Collegamentoipertestuale"/>
            <w:rFonts w:ascii="Times New Roman" w:hAnsi="Times New Roman" w:cs="Times New Roman"/>
            <w:iCs/>
          </w:rPr>
          <w:t>https://doi.org/10.1016/j.ajog.2021.05.016</w:t>
        </w:r>
      </w:hyperlink>
      <w:r w:rsidRPr="00D36FA2">
        <w:rPr>
          <w:rFonts w:ascii="Times New Roman" w:hAnsi="Times New Roman" w:cs="Times New Roman"/>
          <w:iCs/>
        </w:rPr>
        <w:t xml:space="preserve"> </w:t>
      </w:r>
    </w:p>
    <w:p w14:paraId="52F00D78"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Hoertel, N., López, S., Peyre, H., Wall, M. M., González‐Pinto, A., Limosin, F., &amp; Blanco, C. (2015). Are symptom features of depression during pregnancy, the postpartum period and outside the peripartum period distinct? Results from a nationally representative sample using item response theory (IRT). </w:t>
      </w:r>
      <w:r w:rsidRPr="00D36FA2">
        <w:rPr>
          <w:rFonts w:ascii="Times New Roman" w:hAnsi="Times New Roman" w:cs="Times New Roman"/>
          <w:i/>
          <w:iCs/>
        </w:rPr>
        <w:t>Depression and anxiety</w:t>
      </w:r>
      <w:r w:rsidRPr="00D36FA2">
        <w:rPr>
          <w:rFonts w:ascii="Times New Roman" w:hAnsi="Times New Roman" w:cs="Times New Roman"/>
          <w:iCs/>
        </w:rPr>
        <w:t>, </w:t>
      </w:r>
      <w:r w:rsidRPr="00D36FA2">
        <w:rPr>
          <w:rFonts w:ascii="Times New Roman" w:hAnsi="Times New Roman" w:cs="Times New Roman"/>
          <w:i/>
          <w:iCs/>
        </w:rPr>
        <w:t>32</w:t>
      </w:r>
      <w:r w:rsidRPr="00D36FA2">
        <w:rPr>
          <w:rFonts w:ascii="Times New Roman" w:hAnsi="Times New Roman" w:cs="Times New Roman"/>
          <w:iCs/>
        </w:rPr>
        <w:t xml:space="preserve">(2), 129-140. </w:t>
      </w:r>
      <w:hyperlink r:id="rId32" w:history="1">
        <w:r w:rsidRPr="00D36FA2">
          <w:rPr>
            <w:rStyle w:val="Collegamentoipertestuale"/>
            <w:rFonts w:ascii="Times New Roman" w:hAnsi="Times New Roman" w:cs="Times New Roman"/>
            <w:iCs/>
          </w:rPr>
          <w:t>https://doi.org/10.1002/da.22334</w:t>
        </w:r>
      </w:hyperlink>
      <w:r w:rsidRPr="00D36FA2">
        <w:rPr>
          <w:rFonts w:ascii="Times New Roman" w:hAnsi="Times New Roman" w:cs="Times New Roman"/>
          <w:iCs/>
        </w:rPr>
        <w:t xml:space="preserve"> </w:t>
      </w:r>
    </w:p>
    <w:p w14:paraId="5E41A7D5"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color w:val="000000" w:themeColor="text1"/>
          <w:lang w:val="it-IT"/>
        </w:rPr>
      </w:pPr>
      <w:r w:rsidRPr="00D36FA2">
        <w:rPr>
          <w:rFonts w:ascii="Times New Roman" w:hAnsi="Times New Roman" w:cs="Times New Roman"/>
          <w:iCs/>
        </w:rPr>
        <w:t>Hoffmann, M., Kleine-Weber, H., Schroeder, S., Krüger, N., Herrler, T., Erichsen, S., Schiergens, T. S., Herrler, G., Wu, N. H., Nitsche, A., Müller, M. A., Drosten, C., &amp; Pöhlmann, S. (2020). SARS-CoV-2 Cell Entry Depends on ACE2 and TMPRSS2 and Is Blocked by a Clinically Proven Protease Inhibitor. </w:t>
      </w:r>
      <w:r w:rsidRPr="00D36FA2">
        <w:rPr>
          <w:rFonts w:ascii="Times New Roman" w:hAnsi="Times New Roman" w:cs="Times New Roman"/>
          <w:i/>
          <w:iCs/>
          <w:lang w:val="it-IT"/>
        </w:rPr>
        <w:t>Cell</w:t>
      </w:r>
      <w:r w:rsidRPr="00D36FA2">
        <w:rPr>
          <w:rFonts w:ascii="Times New Roman" w:hAnsi="Times New Roman" w:cs="Times New Roman"/>
          <w:iCs/>
          <w:lang w:val="it-IT"/>
        </w:rPr>
        <w:t>, </w:t>
      </w:r>
      <w:r w:rsidRPr="00D36FA2">
        <w:rPr>
          <w:rFonts w:ascii="Times New Roman" w:hAnsi="Times New Roman" w:cs="Times New Roman"/>
          <w:i/>
          <w:iCs/>
          <w:lang w:val="it-IT"/>
        </w:rPr>
        <w:t>181</w:t>
      </w:r>
      <w:r w:rsidRPr="00D36FA2">
        <w:rPr>
          <w:rFonts w:ascii="Times New Roman" w:hAnsi="Times New Roman" w:cs="Times New Roman"/>
          <w:iCs/>
          <w:lang w:val="it-IT"/>
        </w:rPr>
        <w:t xml:space="preserve">(2), 271–280.e8. </w:t>
      </w:r>
      <w:hyperlink r:id="rId33" w:history="1">
        <w:r w:rsidRPr="00D36FA2">
          <w:rPr>
            <w:rStyle w:val="Collegamentoipertestuale"/>
            <w:rFonts w:ascii="Times New Roman" w:hAnsi="Times New Roman" w:cs="Times New Roman"/>
            <w:iCs/>
            <w:lang w:val="it-IT"/>
          </w:rPr>
          <w:t>https://doi.org/10.1016/j.cell.2020.02.052</w:t>
        </w:r>
      </w:hyperlink>
    </w:p>
    <w:p w14:paraId="17D07E28" w14:textId="77777777" w:rsidR="00B375AD" w:rsidRPr="00BD5B34" w:rsidRDefault="00B375AD" w:rsidP="005A45EF">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BD5B34">
        <w:rPr>
          <w:rFonts w:ascii="Times New Roman" w:eastAsia="Times New Roman" w:hAnsi="Times New Roman" w:cs="Times New Roman"/>
          <w:iCs/>
          <w:lang w:val="en-GB"/>
        </w:rPr>
        <w:lastRenderedPageBreak/>
        <w:t xml:space="preserve">Hunter, C. L., Hunter, C. M., &amp; Kessler, R. (Eds.). (1991). Handbook of clinical psychology in medical settings. </w:t>
      </w:r>
      <w:r w:rsidRPr="00BD5B34">
        <w:rPr>
          <w:rFonts w:ascii="Times New Roman" w:eastAsia="Times New Roman" w:hAnsi="Times New Roman" w:cs="Times New Roman"/>
          <w:iCs/>
          <w:lang w:val="it-IT"/>
        </w:rPr>
        <w:t>Springer US.</w:t>
      </w:r>
    </w:p>
    <w:p w14:paraId="34848DF6"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lang w:val="it-IT"/>
        </w:rPr>
        <w:t xml:space="preserve">Iwata, H., Mori, E., Sakajo, A., Aoki, K., Maehara, K., &amp; Tamakoshi, K. (2016). </w:t>
      </w:r>
      <w:r w:rsidRPr="00D36FA2">
        <w:rPr>
          <w:rFonts w:ascii="Times New Roman" w:hAnsi="Times New Roman" w:cs="Times New Roman"/>
          <w:iCs/>
        </w:rPr>
        <w:t>Prevalence of postpartum depressive symptoms during the first 6 months postpartum: association with maternal age and parity. </w:t>
      </w:r>
      <w:r w:rsidRPr="00D36FA2">
        <w:rPr>
          <w:rFonts w:ascii="Times New Roman" w:hAnsi="Times New Roman" w:cs="Times New Roman"/>
          <w:i/>
          <w:iCs/>
        </w:rPr>
        <w:t>Journal of affective disorders</w:t>
      </w:r>
      <w:r w:rsidRPr="00D36FA2">
        <w:rPr>
          <w:rFonts w:ascii="Times New Roman" w:hAnsi="Times New Roman" w:cs="Times New Roman"/>
          <w:iCs/>
        </w:rPr>
        <w:t>, </w:t>
      </w:r>
      <w:r w:rsidRPr="00D36FA2">
        <w:rPr>
          <w:rFonts w:ascii="Times New Roman" w:hAnsi="Times New Roman" w:cs="Times New Roman"/>
          <w:i/>
          <w:iCs/>
        </w:rPr>
        <w:t>203</w:t>
      </w:r>
      <w:r w:rsidRPr="00D36FA2">
        <w:rPr>
          <w:rFonts w:ascii="Times New Roman" w:hAnsi="Times New Roman" w:cs="Times New Roman"/>
          <w:iCs/>
        </w:rPr>
        <w:t xml:space="preserve">, 227-232. </w:t>
      </w:r>
      <w:hyperlink r:id="rId34" w:tgtFrame="_blank" w:history="1">
        <w:r w:rsidRPr="00D36FA2">
          <w:rPr>
            <w:rStyle w:val="Collegamentoipertestuale"/>
            <w:rFonts w:ascii="Times New Roman" w:hAnsi="Times New Roman" w:cs="Times New Roman"/>
            <w:iCs/>
          </w:rPr>
          <w:t>https://doi.org/10.1016/j.jad.2016.06.002</w:t>
        </w:r>
      </w:hyperlink>
      <w:r w:rsidRPr="00D36FA2">
        <w:rPr>
          <w:rFonts w:ascii="Times New Roman" w:hAnsi="Times New Roman" w:cs="Times New Roman"/>
          <w:iCs/>
        </w:rPr>
        <w:t xml:space="preserve"> </w:t>
      </w:r>
    </w:p>
    <w:p w14:paraId="5C46F081" w14:textId="77777777" w:rsidR="00B375AD" w:rsidRPr="00D36FA2" w:rsidRDefault="00B375AD" w:rsidP="00D36FA2">
      <w:pPr>
        <w:pStyle w:val="Paragrafoelenco"/>
        <w:numPr>
          <w:ilvl w:val="0"/>
          <w:numId w:val="3"/>
        </w:numPr>
        <w:spacing w:after="0" w:line="360" w:lineRule="auto"/>
        <w:ind w:left="284" w:hanging="284"/>
        <w:jc w:val="both"/>
        <w:rPr>
          <w:rStyle w:val="Collegamentoipertestuale"/>
          <w:rFonts w:ascii="Times New Roman" w:eastAsia="Times New Roman" w:hAnsi="Times New Roman" w:cs="Times New Roman"/>
          <w:iCs/>
          <w:color w:val="auto"/>
          <w:u w:val="none"/>
        </w:rPr>
      </w:pPr>
      <w:r w:rsidRPr="00D36FA2">
        <w:rPr>
          <w:rFonts w:ascii="Times New Roman" w:hAnsi="Times New Roman" w:cs="Times New Roman"/>
          <w:iCs/>
          <w:shd w:val="clear" w:color="auto" w:fill="FFFFFF"/>
        </w:rPr>
        <w:t xml:space="preserve">Janssen COVID-19 Vaccine </w:t>
      </w:r>
      <w:hyperlink r:id="rId35" w:history="1">
        <w:r w:rsidRPr="00D36FA2">
          <w:rPr>
            <w:rStyle w:val="Collegamentoipertestuale"/>
            <w:rFonts w:ascii="Times New Roman" w:hAnsi="Times New Roman" w:cs="Times New Roman"/>
            <w:iCs/>
            <w:shd w:val="clear" w:color="auto" w:fill="FFFFFF"/>
          </w:rPr>
          <w:t>https://www.fda.gov/emergency-preparedness-and-response/coronavirus-disease-2019-covid-19/janssen-covid-19-vaccine</w:t>
        </w:r>
      </w:hyperlink>
      <w:r w:rsidRPr="00D36FA2">
        <w:rPr>
          <w:rStyle w:val="Collegamentoipertestuale"/>
          <w:rFonts w:ascii="Times New Roman" w:hAnsi="Times New Roman" w:cs="Times New Roman"/>
          <w:iCs/>
          <w:color w:val="auto"/>
          <w:u w:val="none"/>
          <w:shd w:val="clear" w:color="auto" w:fill="FFFFFF"/>
        </w:rPr>
        <w:t xml:space="preserve"> </w:t>
      </w:r>
    </w:p>
    <w:p w14:paraId="28857269"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Jiao, W. Y., Wang, L. N., Liu, J., Fang, S. F., Jiao, F. Y., Pettoello-Mantovani, M., &amp; Somekh, E. (2020). </w:t>
      </w:r>
      <w:r w:rsidRPr="00D36FA2">
        <w:rPr>
          <w:rFonts w:ascii="Times New Roman" w:eastAsia="Times New Roman" w:hAnsi="Times New Roman" w:cs="Times New Roman"/>
          <w:iCs/>
        </w:rPr>
        <w:t>Behavioral and emotional disorders in children during the COVID-19 epidemic. </w:t>
      </w:r>
      <w:r w:rsidRPr="00D36FA2">
        <w:rPr>
          <w:rFonts w:ascii="Times New Roman" w:eastAsia="Times New Roman" w:hAnsi="Times New Roman" w:cs="Times New Roman"/>
          <w:i/>
          <w:iCs/>
        </w:rPr>
        <w:t>The journal of Pediatrics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221</w:t>
      </w:r>
      <w:r w:rsidRPr="00D36FA2">
        <w:rPr>
          <w:rFonts w:ascii="Times New Roman" w:eastAsia="Times New Roman" w:hAnsi="Times New Roman" w:cs="Times New Roman"/>
          <w:iCs/>
        </w:rPr>
        <w:t xml:space="preserve">, 264-266. </w:t>
      </w:r>
      <w:hyperlink r:id="rId36" w:history="1">
        <w:r w:rsidRPr="00D36FA2">
          <w:rPr>
            <w:rStyle w:val="Collegamentoipertestuale"/>
            <w:rFonts w:ascii="Times New Roman" w:eastAsia="Times New Roman" w:hAnsi="Times New Roman" w:cs="Times New Roman"/>
            <w:iCs/>
          </w:rPr>
          <w:t>https://doi.org/10.1016/j.jpeds.2020.03.013</w:t>
        </w:r>
      </w:hyperlink>
      <w:r w:rsidRPr="00D36FA2">
        <w:rPr>
          <w:rFonts w:ascii="Times New Roman" w:eastAsia="Times New Roman" w:hAnsi="Times New Roman" w:cs="Times New Roman"/>
          <w:iCs/>
        </w:rPr>
        <w:t xml:space="preserve"> </w:t>
      </w:r>
    </w:p>
    <w:p w14:paraId="2282EF0D"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Karan, A., &amp; Wadhera, R. K. (2021). Healthcare system stress due to Covid-19: evading an evolving crisis. </w:t>
      </w:r>
      <w:r w:rsidRPr="00D36FA2">
        <w:rPr>
          <w:rFonts w:ascii="Times New Roman" w:eastAsia="Times New Roman" w:hAnsi="Times New Roman" w:cs="Times New Roman"/>
          <w:i/>
          <w:iCs/>
        </w:rPr>
        <w:t>J Hosp Med</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16</w:t>
      </w:r>
      <w:r w:rsidRPr="00D36FA2">
        <w:rPr>
          <w:rFonts w:ascii="Times New Roman" w:eastAsia="Times New Roman" w:hAnsi="Times New Roman" w:cs="Times New Roman"/>
          <w:iCs/>
        </w:rPr>
        <w:t xml:space="preserve">(2), 127. </w:t>
      </w:r>
      <w:hyperlink r:id="rId37" w:history="1">
        <w:r w:rsidRPr="00D36FA2">
          <w:rPr>
            <w:rStyle w:val="Collegamentoipertestuale"/>
            <w:rFonts w:ascii="Times New Roman" w:eastAsia="Times New Roman" w:hAnsi="Times New Roman" w:cs="Times New Roman"/>
            <w:iCs/>
          </w:rPr>
          <w:t>https://doi.org/10.12788/jhm.3583</w:t>
        </w:r>
      </w:hyperlink>
      <w:r w:rsidRPr="00D36FA2">
        <w:rPr>
          <w:rFonts w:ascii="Times New Roman" w:eastAsia="Times New Roman" w:hAnsi="Times New Roman" w:cs="Times New Roman"/>
          <w:iCs/>
        </w:rPr>
        <w:t xml:space="preserve"> </w:t>
      </w:r>
    </w:p>
    <w:p w14:paraId="14199573" w14:textId="77777777" w:rsidR="00B375AD" w:rsidRPr="00B375AD" w:rsidRDefault="00B375AD" w:rsidP="00B375AD">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995828">
        <w:rPr>
          <w:rFonts w:ascii="Times New Roman" w:eastAsia="Times New Roman" w:hAnsi="Times New Roman" w:cs="Times New Roman"/>
          <w:iCs/>
          <w:lang w:val="en-GB"/>
        </w:rPr>
        <w:t xml:space="preserve">Kentner, A. C., Harden, L., de Melo Soares, D., &amp; Rummel, C. (2022). Editorial commentary on the special issue emerging psychoneuroimmunology research: Future leaders in focus. </w:t>
      </w:r>
      <w:r w:rsidRPr="00995828">
        <w:rPr>
          <w:rFonts w:ascii="Times New Roman" w:eastAsia="Times New Roman" w:hAnsi="Times New Roman" w:cs="Times New Roman"/>
          <w:i/>
          <w:lang w:val="it-IT"/>
        </w:rPr>
        <w:t>Brain, Behavior, &amp; Immunity-Health, 20</w:t>
      </w:r>
      <w:r w:rsidRPr="00995828">
        <w:rPr>
          <w:rFonts w:ascii="Times New Roman" w:eastAsia="Times New Roman" w:hAnsi="Times New Roman" w:cs="Times New Roman"/>
          <w:iCs/>
          <w:lang w:val="it-IT"/>
        </w:rPr>
        <w:t>, 100423.</w:t>
      </w:r>
      <w:r>
        <w:rPr>
          <w:rFonts w:ascii="Times New Roman" w:eastAsia="Times New Roman" w:hAnsi="Times New Roman" w:cs="Times New Roman"/>
          <w:iCs/>
          <w:lang w:val="it-IT"/>
        </w:rPr>
        <w:t xml:space="preserve"> </w:t>
      </w:r>
      <w:hyperlink r:id="rId38" w:history="1">
        <w:r w:rsidRPr="006E5B2D">
          <w:rPr>
            <w:rStyle w:val="Collegamentoipertestuale"/>
            <w:rFonts w:ascii="Times New Roman" w:eastAsia="Times New Roman" w:hAnsi="Times New Roman" w:cs="Times New Roman"/>
            <w:iCs/>
            <w:lang w:val="it-IT"/>
          </w:rPr>
          <w:t>https://doi.org/10.1016/j.bbih.2022.100423</w:t>
        </w:r>
      </w:hyperlink>
      <w:r>
        <w:rPr>
          <w:rFonts w:ascii="Times New Roman" w:eastAsia="Times New Roman" w:hAnsi="Times New Roman" w:cs="Times New Roman"/>
          <w:iCs/>
          <w:lang w:val="it-IT"/>
        </w:rPr>
        <w:t xml:space="preserve"> </w:t>
      </w:r>
    </w:p>
    <w:p w14:paraId="34871A72"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Keshky, E., El Sayed, M., Basyouni, S. S., &amp; Al Sabban, A. M. (2020). Getting through COVID-19: The pandemic’s impact on the psychology of sustainability, quality of life, and the global economy–A systematic review. </w:t>
      </w:r>
      <w:r w:rsidRPr="00D36FA2">
        <w:rPr>
          <w:rFonts w:ascii="Times New Roman" w:eastAsia="Times New Roman" w:hAnsi="Times New Roman" w:cs="Times New Roman"/>
          <w:i/>
          <w:iCs/>
        </w:rPr>
        <w:t>Frontiers in Psychology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11</w:t>
      </w:r>
      <w:r w:rsidRPr="00D36FA2">
        <w:rPr>
          <w:rFonts w:ascii="Times New Roman" w:eastAsia="Times New Roman" w:hAnsi="Times New Roman" w:cs="Times New Roman"/>
          <w:iCs/>
        </w:rPr>
        <w:t xml:space="preserve">, 3188. </w:t>
      </w:r>
      <w:hyperlink r:id="rId39" w:history="1">
        <w:r w:rsidRPr="00D36FA2">
          <w:rPr>
            <w:rStyle w:val="Collegamentoipertestuale"/>
            <w:rFonts w:ascii="Times New Roman" w:eastAsia="Times New Roman" w:hAnsi="Times New Roman" w:cs="Times New Roman"/>
            <w:iCs/>
          </w:rPr>
          <w:t>https://doi.org/10.3389/fpsyg.2020.585897</w:t>
        </w:r>
      </w:hyperlink>
      <w:r w:rsidRPr="00D36FA2">
        <w:rPr>
          <w:rFonts w:ascii="Times New Roman" w:eastAsia="Times New Roman" w:hAnsi="Times New Roman" w:cs="Times New Roman"/>
          <w:iCs/>
        </w:rPr>
        <w:t xml:space="preserve"> </w:t>
      </w:r>
    </w:p>
    <w:p w14:paraId="3E0E4DB2" w14:textId="77777777" w:rsidR="00B375AD"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Keskin, A., &amp; Karslioglu, B. (2021). Did Covid-19 pandemic narrow the spectrum of surgical indications. </w:t>
      </w:r>
      <w:r w:rsidRPr="00D36FA2">
        <w:rPr>
          <w:rFonts w:ascii="Times New Roman" w:eastAsia="Times New Roman" w:hAnsi="Times New Roman" w:cs="Times New Roman"/>
          <w:i/>
          <w:iCs/>
        </w:rPr>
        <w:t>J Clin Invest Surg</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6</w:t>
      </w:r>
      <w:r w:rsidRPr="00D36FA2">
        <w:rPr>
          <w:rFonts w:ascii="Times New Roman" w:eastAsia="Times New Roman" w:hAnsi="Times New Roman" w:cs="Times New Roman"/>
          <w:iCs/>
        </w:rPr>
        <w:t xml:space="preserve">(1), 58-63. </w:t>
      </w:r>
      <w:hyperlink r:id="rId40" w:history="1">
        <w:r w:rsidRPr="00D36FA2">
          <w:rPr>
            <w:rStyle w:val="Collegamentoipertestuale"/>
            <w:rFonts w:ascii="Times New Roman" w:eastAsia="Times New Roman" w:hAnsi="Times New Roman" w:cs="Times New Roman"/>
            <w:iCs/>
          </w:rPr>
          <w:t>https://doi.org/10.25083/2559.5555/6.1.11</w:t>
        </w:r>
      </w:hyperlink>
      <w:r w:rsidRPr="00D36FA2">
        <w:rPr>
          <w:rFonts w:ascii="Times New Roman" w:eastAsia="Times New Roman" w:hAnsi="Times New Roman" w:cs="Times New Roman"/>
          <w:iCs/>
        </w:rPr>
        <w:t xml:space="preserve"> </w:t>
      </w:r>
    </w:p>
    <w:p w14:paraId="45C78E0A"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2B0136">
        <w:rPr>
          <w:rFonts w:ascii="Times New Roman" w:eastAsia="Times New Roman" w:hAnsi="Times New Roman" w:cs="Times New Roman"/>
          <w:iCs/>
          <w:lang w:val="it-IT"/>
        </w:rPr>
        <w:t xml:space="preserve">Levine, S., Coe, C., &amp; Wiener, S. G. (1989). </w:t>
      </w:r>
      <w:r w:rsidRPr="002B0136">
        <w:rPr>
          <w:rFonts w:ascii="Times New Roman" w:eastAsia="Times New Roman" w:hAnsi="Times New Roman" w:cs="Times New Roman"/>
          <w:iCs/>
        </w:rPr>
        <w:t xml:space="preserve">Psychoneuroendocrinology of stress: a psychobiological perspective. In Psychoendocrinology (pp. 341-377). Academic Press. </w:t>
      </w:r>
      <w:hyperlink r:id="rId41" w:history="1">
        <w:r w:rsidRPr="006E5B2D">
          <w:rPr>
            <w:rStyle w:val="Collegamentoipertestuale"/>
            <w:rFonts w:ascii="Times New Roman" w:eastAsia="Times New Roman" w:hAnsi="Times New Roman" w:cs="Times New Roman"/>
            <w:iCs/>
          </w:rPr>
          <w:t>https://doi.org/10.1016/B978-0-12-137952-0.50012-4</w:t>
        </w:r>
      </w:hyperlink>
      <w:r>
        <w:rPr>
          <w:rFonts w:ascii="Times New Roman" w:eastAsia="Times New Roman" w:hAnsi="Times New Roman" w:cs="Times New Roman"/>
          <w:iCs/>
        </w:rPr>
        <w:t xml:space="preserve"> </w:t>
      </w:r>
    </w:p>
    <w:p w14:paraId="13A0F073"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Liu, C., Sun, W., Wang, C., Liu, F., &amp; Zhou, M. (2019). Delivery during extracorporeal membrane oxygenation (ECMO) support of pregnant woman with severe respiratory distress syndrome caused by influenza: a case report and review of the literature. </w:t>
      </w:r>
      <w:r w:rsidRPr="00D36FA2">
        <w:rPr>
          <w:rFonts w:ascii="Times New Roman" w:eastAsia="Times New Roman" w:hAnsi="Times New Roman" w:cs="Times New Roman"/>
          <w:i/>
          <w:iCs/>
        </w:rPr>
        <w:t>The Journal of Maternal-Fetal &amp; Neonatal Medicine</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32</w:t>
      </w:r>
      <w:r w:rsidRPr="00D36FA2">
        <w:rPr>
          <w:rFonts w:ascii="Times New Roman" w:eastAsia="Times New Roman" w:hAnsi="Times New Roman" w:cs="Times New Roman"/>
          <w:iCs/>
        </w:rPr>
        <w:t xml:space="preserve">(15), 2570-2574. </w:t>
      </w:r>
      <w:hyperlink r:id="rId42" w:history="1">
        <w:r w:rsidRPr="00D36FA2">
          <w:rPr>
            <w:rStyle w:val="Collegamentoipertestuale"/>
            <w:rFonts w:ascii="Times New Roman" w:eastAsia="Times New Roman" w:hAnsi="Times New Roman" w:cs="Times New Roman"/>
            <w:iCs/>
          </w:rPr>
          <w:t>https://doi.org/10.1080/14767058.2018.1439471</w:t>
        </w:r>
      </w:hyperlink>
      <w:r w:rsidRPr="00D36FA2">
        <w:rPr>
          <w:rFonts w:ascii="Times New Roman" w:eastAsia="Times New Roman" w:hAnsi="Times New Roman" w:cs="Times New Roman"/>
          <w:iCs/>
        </w:rPr>
        <w:t xml:space="preserve"> </w:t>
      </w:r>
    </w:p>
    <w:p w14:paraId="203524F3"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color w:val="000000" w:themeColor="text1"/>
          <w:bdr w:val="none" w:sz="0" w:space="0" w:color="auto" w:frame="1"/>
          <w:lang w:val="it-IT"/>
        </w:rPr>
        <w:t xml:space="preserve">Mangalmurti, N., &amp; Hunter, C. A. (2020). </w:t>
      </w:r>
      <w:r w:rsidRPr="00D36FA2">
        <w:rPr>
          <w:rFonts w:ascii="Times New Roman" w:eastAsia="Times New Roman" w:hAnsi="Times New Roman" w:cs="Times New Roman"/>
          <w:iCs/>
          <w:color w:val="000000" w:themeColor="text1"/>
          <w:bdr w:val="none" w:sz="0" w:space="0" w:color="auto" w:frame="1"/>
        </w:rPr>
        <w:t>Cytokine storms: understanding COVID-19. </w:t>
      </w:r>
      <w:r w:rsidRPr="00D36FA2">
        <w:rPr>
          <w:rFonts w:ascii="Times New Roman" w:eastAsia="Times New Roman" w:hAnsi="Times New Roman" w:cs="Times New Roman"/>
          <w:i/>
          <w:iCs/>
          <w:color w:val="000000" w:themeColor="text1"/>
          <w:bdr w:val="none" w:sz="0" w:space="0" w:color="auto" w:frame="1"/>
        </w:rPr>
        <w:t>Immunity</w:t>
      </w:r>
      <w:r w:rsidRPr="00D36FA2">
        <w:rPr>
          <w:rFonts w:ascii="Times New Roman" w:eastAsia="Times New Roman" w:hAnsi="Times New Roman" w:cs="Times New Roman"/>
          <w:iCs/>
          <w:color w:val="000000" w:themeColor="text1"/>
          <w:bdr w:val="none" w:sz="0" w:space="0" w:color="auto" w:frame="1"/>
        </w:rPr>
        <w:t>, </w:t>
      </w:r>
      <w:r w:rsidRPr="00D36FA2">
        <w:rPr>
          <w:rFonts w:ascii="Times New Roman" w:eastAsia="Times New Roman" w:hAnsi="Times New Roman" w:cs="Times New Roman"/>
          <w:i/>
          <w:iCs/>
          <w:color w:val="000000" w:themeColor="text1"/>
          <w:bdr w:val="none" w:sz="0" w:space="0" w:color="auto" w:frame="1"/>
        </w:rPr>
        <w:t>53</w:t>
      </w:r>
      <w:r w:rsidRPr="00D36FA2">
        <w:rPr>
          <w:rFonts w:ascii="Times New Roman" w:eastAsia="Times New Roman" w:hAnsi="Times New Roman" w:cs="Times New Roman"/>
          <w:iCs/>
          <w:color w:val="000000" w:themeColor="text1"/>
          <w:bdr w:val="none" w:sz="0" w:space="0" w:color="auto" w:frame="1"/>
        </w:rPr>
        <w:t xml:space="preserve">(1), 19-25. </w:t>
      </w:r>
      <w:hyperlink r:id="rId43" w:history="1">
        <w:r w:rsidRPr="00D36FA2">
          <w:rPr>
            <w:rStyle w:val="Collegamentoipertestuale"/>
            <w:rFonts w:ascii="Times New Roman" w:eastAsia="Times New Roman" w:hAnsi="Times New Roman" w:cs="Times New Roman"/>
            <w:iCs/>
            <w:bdr w:val="none" w:sz="0" w:space="0" w:color="auto" w:frame="1"/>
          </w:rPr>
          <w:t>https://doi.org/10.1016/j.immuni.2020.06.017</w:t>
        </w:r>
      </w:hyperlink>
      <w:r w:rsidRPr="00D36FA2">
        <w:rPr>
          <w:rFonts w:ascii="Times New Roman" w:eastAsia="Times New Roman" w:hAnsi="Times New Roman" w:cs="Times New Roman"/>
          <w:iCs/>
          <w:color w:val="000000" w:themeColor="text1"/>
          <w:bdr w:val="none" w:sz="0" w:space="0" w:color="auto" w:frame="1"/>
        </w:rPr>
        <w:t xml:space="preserve"> </w:t>
      </w:r>
    </w:p>
    <w:p w14:paraId="31D74875"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rPr>
        <w:t>Martenot, A., Labbassi, I., Delfils-Stern, A., Monroy, O., Langlet, C., Pichault-Klein, V., ... &amp; Kuhn, P. (2021). Favorable outcomes among neonates not separated from their symptomatic SARS-CoV-2-infected mothers. </w:t>
      </w:r>
      <w:r w:rsidRPr="00D36FA2">
        <w:rPr>
          <w:rFonts w:ascii="Times New Roman" w:eastAsia="Times New Roman" w:hAnsi="Times New Roman" w:cs="Times New Roman"/>
          <w:i/>
          <w:iCs/>
        </w:rPr>
        <w:t>Pediatric Research</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90</w:t>
      </w:r>
      <w:r w:rsidRPr="00D36FA2">
        <w:rPr>
          <w:rFonts w:ascii="Times New Roman" w:eastAsia="Times New Roman" w:hAnsi="Times New Roman" w:cs="Times New Roman"/>
          <w:iCs/>
        </w:rPr>
        <w:t xml:space="preserve">(1), 8-11. </w:t>
      </w:r>
      <w:hyperlink r:id="rId44" w:history="1">
        <w:r w:rsidRPr="00D36FA2">
          <w:rPr>
            <w:rStyle w:val="Collegamentoipertestuale"/>
            <w:rFonts w:ascii="Times New Roman" w:eastAsia="Times New Roman" w:hAnsi="Times New Roman" w:cs="Times New Roman"/>
            <w:iCs/>
            <w:lang w:val="it-IT"/>
          </w:rPr>
          <w:t>https://doi.org/10.1038/s41390-020-01226-3</w:t>
        </w:r>
      </w:hyperlink>
      <w:r w:rsidRPr="00D36FA2">
        <w:rPr>
          <w:rFonts w:ascii="Times New Roman" w:eastAsia="Times New Roman" w:hAnsi="Times New Roman" w:cs="Times New Roman"/>
          <w:iCs/>
          <w:lang w:val="it-IT"/>
        </w:rPr>
        <w:t xml:space="preserve"> </w:t>
      </w:r>
    </w:p>
    <w:p w14:paraId="2B03839A" w14:textId="77777777" w:rsidR="00B375AD" w:rsidRPr="00BD5B34" w:rsidRDefault="00B375AD" w:rsidP="005A45EF">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BD5B34">
        <w:rPr>
          <w:rFonts w:ascii="Times New Roman" w:eastAsia="Times New Roman" w:hAnsi="Times New Roman" w:cs="Times New Roman"/>
          <w:iCs/>
          <w:lang w:val="it-IT"/>
        </w:rPr>
        <w:lastRenderedPageBreak/>
        <w:t xml:space="preserve">Martino, G., Caputo, A., Vicario, C. M., Feldt-Rasmussen, U., Watt, T., Quattropani, M. C., ... </w:t>
      </w:r>
      <w:r w:rsidRPr="00BD5B34">
        <w:rPr>
          <w:rFonts w:ascii="Times New Roman" w:eastAsia="Times New Roman" w:hAnsi="Times New Roman" w:cs="Times New Roman"/>
          <w:iCs/>
          <w:lang w:val="en-GB"/>
        </w:rPr>
        <w:t xml:space="preserve">&amp; Vita, R. (2021). Alexithymia, emotional distress, and perceived quality of life in patients with hashimoto’s thyroiditis. </w:t>
      </w:r>
      <w:r w:rsidRPr="005A45EF">
        <w:rPr>
          <w:rFonts w:ascii="Times New Roman" w:eastAsia="Times New Roman" w:hAnsi="Times New Roman" w:cs="Times New Roman"/>
          <w:i/>
          <w:lang w:val="it-IT"/>
        </w:rPr>
        <w:t>Frontiers in psychology, 12</w:t>
      </w:r>
      <w:r w:rsidRPr="00BD5B34">
        <w:rPr>
          <w:rFonts w:ascii="Times New Roman" w:eastAsia="Times New Roman" w:hAnsi="Times New Roman" w:cs="Times New Roman"/>
          <w:iCs/>
          <w:lang w:val="it-IT"/>
        </w:rPr>
        <w:t xml:space="preserve">, 1295. </w:t>
      </w:r>
      <w:hyperlink r:id="rId45" w:history="1">
        <w:r w:rsidRPr="006E5B2D">
          <w:rPr>
            <w:rStyle w:val="Collegamentoipertestuale"/>
            <w:rFonts w:ascii="Times New Roman" w:eastAsia="Times New Roman" w:hAnsi="Times New Roman" w:cs="Times New Roman"/>
            <w:iCs/>
            <w:lang w:val="it-IT"/>
          </w:rPr>
          <w:t>https://doi.org/10.3389/fpsyg.2021.667237</w:t>
        </w:r>
      </w:hyperlink>
      <w:r>
        <w:rPr>
          <w:rFonts w:ascii="Times New Roman" w:eastAsia="Times New Roman" w:hAnsi="Times New Roman" w:cs="Times New Roman"/>
          <w:iCs/>
          <w:lang w:val="it-IT"/>
        </w:rPr>
        <w:t xml:space="preserve"> </w:t>
      </w:r>
    </w:p>
    <w:p w14:paraId="40DC6F48" w14:textId="77777777" w:rsidR="00B375AD" w:rsidRPr="00BD5B34" w:rsidRDefault="00B375AD" w:rsidP="005A45EF">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BD5B34">
        <w:rPr>
          <w:rFonts w:ascii="Times New Roman" w:eastAsia="Times New Roman" w:hAnsi="Times New Roman" w:cs="Times New Roman"/>
          <w:iCs/>
          <w:lang w:val="it-IT"/>
        </w:rPr>
        <w:t xml:space="preserve">Martino, G., Sardella, A., Bellone, F., Lasco, C., Langher, V., Cazzato, V., ... </w:t>
      </w:r>
      <w:r w:rsidRPr="00BD5B34">
        <w:rPr>
          <w:rFonts w:ascii="Times New Roman" w:eastAsia="Times New Roman" w:hAnsi="Times New Roman" w:cs="Times New Roman"/>
          <w:iCs/>
          <w:lang w:val="en-GB"/>
        </w:rPr>
        <w:t xml:space="preserve">&amp; Catalano, A. (2019). Executive functions and bone health: a focus on cognitive impulsivity and bone mineral density. </w:t>
      </w:r>
      <w:r w:rsidRPr="005A45EF">
        <w:rPr>
          <w:rFonts w:ascii="Times New Roman" w:eastAsia="Times New Roman" w:hAnsi="Times New Roman" w:cs="Times New Roman"/>
          <w:i/>
          <w:lang w:val="it-IT"/>
        </w:rPr>
        <w:t>Mediterranean Journal of Clinical Psychology, 7</w:t>
      </w:r>
      <w:r w:rsidRPr="00BD5B34">
        <w:rPr>
          <w:rFonts w:ascii="Times New Roman" w:eastAsia="Times New Roman" w:hAnsi="Times New Roman" w:cs="Times New Roman"/>
          <w:iCs/>
          <w:lang w:val="it-IT"/>
        </w:rPr>
        <w:t xml:space="preserve">(2). </w:t>
      </w:r>
      <w:hyperlink r:id="rId46" w:history="1">
        <w:r w:rsidRPr="006E5B2D">
          <w:rPr>
            <w:rStyle w:val="Collegamentoipertestuale"/>
            <w:rFonts w:ascii="Times New Roman" w:eastAsia="Times New Roman" w:hAnsi="Times New Roman" w:cs="Times New Roman"/>
            <w:iCs/>
            <w:lang w:val="it-IT"/>
          </w:rPr>
          <w:t>https://doi.org/10.6092/2282-1619/2019.7.2167</w:t>
        </w:r>
      </w:hyperlink>
      <w:r>
        <w:rPr>
          <w:rFonts w:ascii="Times New Roman" w:eastAsia="Times New Roman" w:hAnsi="Times New Roman" w:cs="Times New Roman"/>
          <w:iCs/>
          <w:lang w:val="it-IT"/>
        </w:rPr>
        <w:t xml:space="preserve"> </w:t>
      </w:r>
    </w:p>
    <w:p w14:paraId="63A5E9CE"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 xml:space="preserve">McDevitt, K. E., Ganjoo, N., Mlangeni, D., &amp; Pathak, S. (2020). </w:t>
      </w:r>
      <w:r w:rsidRPr="00D36FA2">
        <w:rPr>
          <w:rFonts w:ascii="Times New Roman" w:eastAsia="Times New Roman" w:hAnsi="Times New Roman" w:cs="Times New Roman"/>
          <w:iCs/>
        </w:rPr>
        <w:t>Outcome of universal screening of neonates for COVID-19 from asymptomatic mothers. </w:t>
      </w:r>
      <w:r w:rsidRPr="00D36FA2">
        <w:rPr>
          <w:rFonts w:ascii="Times New Roman" w:eastAsia="Times New Roman" w:hAnsi="Times New Roman" w:cs="Times New Roman"/>
          <w:i/>
          <w:iCs/>
        </w:rPr>
        <w:t>Journal of Infection</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81</w:t>
      </w:r>
      <w:r w:rsidRPr="00D36FA2">
        <w:rPr>
          <w:rFonts w:ascii="Times New Roman" w:eastAsia="Times New Roman" w:hAnsi="Times New Roman" w:cs="Times New Roman"/>
          <w:iCs/>
        </w:rPr>
        <w:t xml:space="preserve">(3), 452-482. </w:t>
      </w:r>
      <w:hyperlink r:id="rId47" w:history="1">
        <w:r w:rsidRPr="00D36FA2">
          <w:rPr>
            <w:rStyle w:val="Collegamentoipertestuale"/>
            <w:rFonts w:ascii="Times New Roman" w:eastAsia="Times New Roman" w:hAnsi="Times New Roman" w:cs="Times New Roman"/>
            <w:iCs/>
            <w:lang w:val="it-IT"/>
          </w:rPr>
          <w:t>https://doi.org/10.1016/j.jinf.2020.06.037</w:t>
        </w:r>
      </w:hyperlink>
      <w:r w:rsidRPr="00D36FA2">
        <w:rPr>
          <w:rFonts w:ascii="Times New Roman" w:eastAsia="Times New Roman" w:hAnsi="Times New Roman" w:cs="Times New Roman"/>
          <w:iCs/>
          <w:lang w:val="it-IT"/>
        </w:rPr>
        <w:t xml:space="preserve"> </w:t>
      </w:r>
    </w:p>
    <w:p w14:paraId="6F077D11" w14:textId="77777777" w:rsidR="00B375AD"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 xml:space="preserve">Merlo, E. M., McNabney, S. M., Frisone, F., Sicari, F., Paunica, M., Motofei, C., &amp; Settineri, S. (2020). </w:t>
      </w:r>
      <w:r w:rsidRPr="00D36FA2">
        <w:rPr>
          <w:rFonts w:ascii="Times New Roman" w:eastAsia="Times New Roman" w:hAnsi="Times New Roman" w:cs="Times New Roman"/>
          <w:iCs/>
        </w:rPr>
        <w:t>Compassion and suppression in caregivers: twin masks of tragedy and joy of caring. </w:t>
      </w:r>
      <w:r w:rsidRPr="00D36FA2">
        <w:rPr>
          <w:rFonts w:ascii="Times New Roman" w:eastAsia="Times New Roman" w:hAnsi="Times New Roman" w:cs="Times New Roman"/>
          <w:i/>
          <w:iCs/>
        </w:rPr>
        <w:t>Journal of Mind and Medical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7</w:t>
      </w:r>
      <w:r w:rsidRPr="00D36FA2">
        <w:rPr>
          <w:rFonts w:ascii="Times New Roman" w:eastAsia="Times New Roman" w:hAnsi="Times New Roman" w:cs="Times New Roman"/>
          <w:iCs/>
        </w:rPr>
        <w:t xml:space="preserve">(1), 61-68. </w:t>
      </w:r>
      <w:hyperlink r:id="rId48" w:history="1">
        <w:r w:rsidRPr="00D36FA2">
          <w:rPr>
            <w:rStyle w:val="Collegamentoipertestuale"/>
            <w:rFonts w:ascii="Times New Roman" w:eastAsia="Times New Roman" w:hAnsi="Times New Roman" w:cs="Times New Roman"/>
            <w:iCs/>
            <w:lang w:val="it-IT"/>
          </w:rPr>
          <w:t>https://doi.org/10.22543/7674.71.P6168</w:t>
        </w:r>
      </w:hyperlink>
      <w:r w:rsidRPr="00D36FA2">
        <w:rPr>
          <w:rFonts w:ascii="Times New Roman" w:eastAsia="Times New Roman" w:hAnsi="Times New Roman" w:cs="Times New Roman"/>
          <w:iCs/>
          <w:lang w:val="it-IT"/>
        </w:rPr>
        <w:t xml:space="preserve"> </w:t>
      </w:r>
    </w:p>
    <w:p w14:paraId="0D55F156"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Merlo, E.</w:t>
      </w:r>
      <w:r>
        <w:rPr>
          <w:rFonts w:ascii="Times New Roman" w:eastAsia="Times New Roman" w:hAnsi="Times New Roman" w:cs="Times New Roman"/>
          <w:iCs/>
          <w:lang w:val="it-IT"/>
        </w:rPr>
        <w:t>M.</w:t>
      </w:r>
      <w:r w:rsidRPr="00D36FA2">
        <w:rPr>
          <w:rFonts w:ascii="Times New Roman" w:eastAsia="Times New Roman" w:hAnsi="Times New Roman" w:cs="Times New Roman"/>
          <w:iCs/>
          <w:lang w:val="it-IT"/>
        </w:rPr>
        <w:t xml:space="preserve">, Sicari, F., Frisone, F., Costa, G., Alibrandi, A., Avena, G., &amp; Settineri, S. (2021b). </w:t>
      </w:r>
      <w:r w:rsidRPr="00D36FA2">
        <w:rPr>
          <w:rFonts w:ascii="Times New Roman" w:eastAsia="Times New Roman" w:hAnsi="Times New Roman" w:cs="Times New Roman"/>
          <w:iCs/>
        </w:rPr>
        <w:t>Uncertainty, alexithymia, suppression and vulnerability during the COVID-19 pandemic in Italy. </w:t>
      </w:r>
      <w:r w:rsidRPr="00D36FA2">
        <w:rPr>
          <w:rFonts w:ascii="Times New Roman" w:eastAsia="Times New Roman" w:hAnsi="Times New Roman" w:cs="Times New Roman"/>
          <w:i/>
          <w:iCs/>
          <w:lang w:val="it-IT"/>
        </w:rPr>
        <w:t>Health Psychology Report</w:t>
      </w:r>
      <w:r w:rsidRPr="00D36FA2">
        <w:rPr>
          <w:rFonts w:ascii="Times New Roman" w:eastAsia="Times New Roman" w:hAnsi="Times New Roman" w:cs="Times New Roman"/>
          <w:iCs/>
          <w:lang w:val="it-IT"/>
        </w:rPr>
        <w:t>, </w:t>
      </w:r>
      <w:r w:rsidRPr="00D36FA2">
        <w:rPr>
          <w:rFonts w:ascii="Times New Roman" w:eastAsia="Times New Roman" w:hAnsi="Times New Roman" w:cs="Times New Roman"/>
          <w:i/>
          <w:iCs/>
          <w:lang w:val="it-IT"/>
        </w:rPr>
        <w:t>9</w:t>
      </w:r>
      <w:r w:rsidRPr="00D36FA2">
        <w:rPr>
          <w:rFonts w:ascii="Times New Roman" w:eastAsia="Times New Roman" w:hAnsi="Times New Roman" w:cs="Times New Roman"/>
          <w:iCs/>
          <w:lang w:val="it-IT"/>
        </w:rPr>
        <w:t xml:space="preserve">(2), 169-179. </w:t>
      </w:r>
      <w:hyperlink r:id="rId49" w:history="1">
        <w:r w:rsidRPr="00D36FA2">
          <w:rPr>
            <w:rStyle w:val="Collegamentoipertestuale"/>
            <w:rFonts w:ascii="Times New Roman" w:eastAsia="Times New Roman" w:hAnsi="Times New Roman" w:cs="Times New Roman"/>
            <w:iCs/>
            <w:lang w:val="it-IT"/>
          </w:rPr>
          <w:t>https://doi.org/10.5114/hpr.2021.104078</w:t>
        </w:r>
      </w:hyperlink>
      <w:r w:rsidRPr="00D36FA2">
        <w:rPr>
          <w:rFonts w:ascii="Times New Roman" w:eastAsia="Times New Roman" w:hAnsi="Times New Roman" w:cs="Times New Roman"/>
          <w:iCs/>
          <w:lang w:val="it-IT"/>
        </w:rPr>
        <w:t xml:space="preserve"> </w:t>
      </w:r>
    </w:p>
    <w:p w14:paraId="351822F8"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D36FA2">
        <w:rPr>
          <w:rFonts w:ascii="Times New Roman" w:eastAsia="Times New Roman" w:hAnsi="Times New Roman" w:cs="Times New Roman"/>
          <w:iCs/>
          <w:lang w:val="it-IT"/>
        </w:rPr>
        <w:t xml:space="preserve">Merlo, E.M., Sicari, S., Frisone, F., Alibrandi, A., Settineri, S. (2021a). </w:t>
      </w:r>
      <w:r w:rsidRPr="00D36FA2">
        <w:rPr>
          <w:rFonts w:ascii="Times New Roman" w:eastAsia="Times New Roman" w:hAnsi="Times New Roman" w:cs="Times New Roman"/>
          <w:iCs/>
          <w:lang w:val="en-GB"/>
        </w:rPr>
        <w:t xml:space="preserve">Burden and professional quality of life of caregivers: The clinical role of suppression and resilience. </w:t>
      </w:r>
      <w:r w:rsidRPr="00D36FA2">
        <w:rPr>
          <w:rFonts w:ascii="Times New Roman" w:eastAsia="Times New Roman" w:hAnsi="Times New Roman" w:cs="Times New Roman"/>
          <w:iCs/>
          <w:lang w:val="it-IT"/>
        </w:rPr>
        <w:t xml:space="preserve">Life Span and Disability, 24(1). </w:t>
      </w:r>
    </w:p>
    <w:p w14:paraId="7A025CCE" w14:textId="77777777" w:rsidR="00B375AD" w:rsidRPr="00544C52" w:rsidRDefault="00B375AD" w:rsidP="00544C52">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995828">
        <w:rPr>
          <w:rFonts w:ascii="Times New Roman" w:eastAsia="Times New Roman" w:hAnsi="Times New Roman" w:cs="Times New Roman"/>
          <w:iCs/>
          <w:lang w:val="it-IT"/>
        </w:rPr>
        <w:t xml:space="preserve">Moraes, L. J., Miranda, M. B., Loures, L. F., Mainieri, A. G., &amp; Mármora, C. H. C. (2018). </w:t>
      </w:r>
      <w:r w:rsidRPr="00995828">
        <w:rPr>
          <w:rFonts w:ascii="Times New Roman" w:eastAsia="Times New Roman" w:hAnsi="Times New Roman" w:cs="Times New Roman"/>
          <w:iCs/>
          <w:lang w:val="en-GB"/>
        </w:rPr>
        <w:t xml:space="preserve">A systematic review of psychoneuroimmunology-based interventions. </w:t>
      </w:r>
      <w:r w:rsidRPr="00544C52">
        <w:rPr>
          <w:rFonts w:ascii="Times New Roman" w:eastAsia="Times New Roman" w:hAnsi="Times New Roman" w:cs="Times New Roman"/>
          <w:i/>
          <w:lang w:val="en-GB"/>
        </w:rPr>
        <w:t>Psychology, health &amp; medicine, 23</w:t>
      </w:r>
      <w:r w:rsidRPr="00995828">
        <w:rPr>
          <w:rFonts w:ascii="Times New Roman" w:eastAsia="Times New Roman" w:hAnsi="Times New Roman" w:cs="Times New Roman"/>
          <w:iCs/>
          <w:lang w:val="en-GB"/>
        </w:rPr>
        <w:t>(6), 635-652.</w:t>
      </w:r>
      <w:r>
        <w:rPr>
          <w:rFonts w:ascii="Times New Roman" w:eastAsia="Times New Roman" w:hAnsi="Times New Roman" w:cs="Times New Roman"/>
          <w:iCs/>
          <w:lang w:val="en-GB"/>
        </w:rPr>
        <w:t xml:space="preserve"> </w:t>
      </w:r>
      <w:hyperlink r:id="rId50" w:history="1">
        <w:r w:rsidRPr="006E5B2D">
          <w:rPr>
            <w:rStyle w:val="Collegamentoipertestuale"/>
            <w:rFonts w:ascii="Times New Roman" w:eastAsia="Times New Roman" w:hAnsi="Times New Roman" w:cs="Times New Roman"/>
            <w:iCs/>
            <w:lang w:val="it-IT"/>
          </w:rPr>
          <w:t>https://doi.org/10.1080/13548506.2017.1417607</w:t>
        </w:r>
      </w:hyperlink>
      <w:r>
        <w:rPr>
          <w:rFonts w:ascii="Times New Roman" w:eastAsia="Times New Roman" w:hAnsi="Times New Roman" w:cs="Times New Roman"/>
          <w:iCs/>
          <w:lang w:val="it-IT"/>
        </w:rPr>
        <w:t xml:space="preserve"> </w:t>
      </w:r>
    </w:p>
    <w:p w14:paraId="47AF4D70" w14:textId="77777777" w:rsidR="00B375AD" w:rsidRPr="002B0136" w:rsidRDefault="00B375AD" w:rsidP="002B0136">
      <w:pPr>
        <w:pStyle w:val="Paragrafoelenco"/>
        <w:numPr>
          <w:ilvl w:val="0"/>
          <w:numId w:val="3"/>
        </w:numPr>
        <w:spacing w:after="0" w:line="360" w:lineRule="auto"/>
        <w:ind w:left="284" w:hanging="284"/>
        <w:jc w:val="both"/>
        <w:rPr>
          <w:rFonts w:ascii="Times New Roman" w:eastAsia="Times New Roman" w:hAnsi="Times New Roman" w:cs="Times New Roman"/>
          <w:iCs/>
          <w:lang w:val="it-IT"/>
        </w:rPr>
      </w:pPr>
      <w:r w:rsidRPr="002B0136">
        <w:rPr>
          <w:rFonts w:ascii="Times New Roman" w:eastAsia="Times New Roman" w:hAnsi="Times New Roman" w:cs="Times New Roman"/>
          <w:iCs/>
          <w:lang w:val="en-GB"/>
        </w:rPr>
        <w:t xml:space="preserve">Motofei, I. G., &amp; Rowland, D. L. (2015). Solving the mind-body problem through two distinct concepts: internal-mental existence and internal mental reality. </w:t>
      </w:r>
      <w:r w:rsidRPr="002B0136">
        <w:rPr>
          <w:rFonts w:ascii="Times New Roman" w:eastAsia="Times New Roman" w:hAnsi="Times New Roman" w:cs="Times New Roman"/>
          <w:i/>
          <w:lang w:val="it-IT"/>
        </w:rPr>
        <w:t>Journal of Mind and Medical Sciences, 2</w:t>
      </w:r>
      <w:r w:rsidRPr="002B0136">
        <w:rPr>
          <w:rFonts w:ascii="Times New Roman" w:eastAsia="Times New Roman" w:hAnsi="Times New Roman" w:cs="Times New Roman"/>
          <w:iCs/>
          <w:lang w:val="it-IT"/>
        </w:rPr>
        <w:t>(2), 128-141.</w:t>
      </w:r>
    </w:p>
    <w:p w14:paraId="2B3A8C3E" w14:textId="77777777" w:rsidR="00B375AD" w:rsidRPr="002B0136" w:rsidRDefault="00B375AD" w:rsidP="002B0136">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2B0136">
        <w:rPr>
          <w:rFonts w:ascii="Times New Roman" w:eastAsia="Times New Roman" w:hAnsi="Times New Roman" w:cs="Times New Roman"/>
          <w:iCs/>
          <w:lang w:val="en-GB"/>
        </w:rPr>
        <w:t xml:space="preserve">Motofei, I. G., &amp; Rowland, D. L. (2018). The mind-body problem; three equations and one solution represented by immaterial-material data. </w:t>
      </w:r>
      <w:r w:rsidRPr="002B0136">
        <w:rPr>
          <w:rFonts w:ascii="Times New Roman" w:eastAsia="Times New Roman" w:hAnsi="Times New Roman" w:cs="Times New Roman"/>
          <w:i/>
          <w:lang w:val="en-GB"/>
        </w:rPr>
        <w:t>Journal of Mind and Medical Sciences, 5</w:t>
      </w:r>
      <w:r w:rsidRPr="002B0136">
        <w:rPr>
          <w:rFonts w:ascii="Times New Roman" w:eastAsia="Times New Roman" w:hAnsi="Times New Roman" w:cs="Times New Roman"/>
          <w:iCs/>
          <w:lang w:val="en-GB"/>
        </w:rPr>
        <w:t xml:space="preserve">(1), 59-69. </w:t>
      </w:r>
      <w:hyperlink r:id="rId51" w:history="1">
        <w:r w:rsidRPr="006E5B2D">
          <w:rPr>
            <w:rStyle w:val="Collegamentoipertestuale"/>
            <w:rFonts w:ascii="Times New Roman" w:eastAsia="Times New Roman" w:hAnsi="Times New Roman" w:cs="Times New Roman"/>
            <w:iCs/>
            <w:lang w:val="en-GB"/>
          </w:rPr>
          <w:t>https://doi.org/10.22543/7674.51.P5969</w:t>
        </w:r>
      </w:hyperlink>
      <w:r>
        <w:rPr>
          <w:rFonts w:ascii="Times New Roman" w:eastAsia="Times New Roman" w:hAnsi="Times New Roman" w:cs="Times New Roman"/>
          <w:iCs/>
          <w:lang w:val="en-GB"/>
        </w:rPr>
        <w:t xml:space="preserve"> </w:t>
      </w:r>
    </w:p>
    <w:p w14:paraId="0022F61A"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Myles, L. A. M., &amp; Merlo, E. M. (2021). Alexithymia and physical outcomes in psychosomatic subjects: a cross-sectional study. </w:t>
      </w:r>
      <w:r w:rsidRPr="00D36FA2">
        <w:rPr>
          <w:rFonts w:ascii="Times New Roman" w:eastAsia="Times New Roman" w:hAnsi="Times New Roman" w:cs="Times New Roman"/>
          <w:i/>
          <w:iCs/>
        </w:rPr>
        <w:t>Journal of Mind and Medical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8</w:t>
      </w:r>
      <w:r w:rsidRPr="00D36FA2">
        <w:rPr>
          <w:rFonts w:ascii="Times New Roman" w:eastAsia="Times New Roman" w:hAnsi="Times New Roman" w:cs="Times New Roman"/>
          <w:iCs/>
        </w:rPr>
        <w:t xml:space="preserve">(1), 86-93. </w:t>
      </w:r>
      <w:hyperlink r:id="rId52" w:history="1">
        <w:r w:rsidRPr="00D36FA2">
          <w:rPr>
            <w:rStyle w:val="Collegamentoipertestuale"/>
            <w:rFonts w:ascii="Times New Roman" w:eastAsia="Times New Roman" w:hAnsi="Times New Roman" w:cs="Times New Roman"/>
            <w:iCs/>
          </w:rPr>
          <w:t>https://doi.org/10.22543/7674.81.P8693</w:t>
        </w:r>
      </w:hyperlink>
      <w:r w:rsidRPr="00D36FA2">
        <w:rPr>
          <w:rFonts w:ascii="Times New Roman" w:eastAsia="Times New Roman" w:hAnsi="Times New Roman" w:cs="Times New Roman"/>
          <w:iCs/>
        </w:rPr>
        <w:t xml:space="preserve"> </w:t>
      </w:r>
    </w:p>
    <w:p w14:paraId="5847F32C"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Myles, L. A. M., Merlo, E. M., &amp; Obele, A. (2021). </w:t>
      </w:r>
      <w:r w:rsidRPr="00D36FA2">
        <w:rPr>
          <w:rFonts w:ascii="Times New Roman" w:eastAsia="Times New Roman" w:hAnsi="Times New Roman" w:cs="Times New Roman"/>
          <w:iCs/>
        </w:rPr>
        <w:t>Desire for Control Moderates the Relationship between Perceived Control and Depressive Symptomology. </w:t>
      </w:r>
      <w:r w:rsidRPr="00D36FA2">
        <w:rPr>
          <w:rFonts w:ascii="Times New Roman" w:eastAsia="Times New Roman" w:hAnsi="Times New Roman" w:cs="Times New Roman"/>
          <w:i/>
          <w:iCs/>
        </w:rPr>
        <w:t>Journal of Mind and Medical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8</w:t>
      </w:r>
      <w:r w:rsidRPr="00D36FA2">
        <w:rPr>
          <w:rFonts w:ascii="Times New Roman" w:eastAsia="Times New Roman" w:hAnsi="Times New Roman" w:cs="Times New Roman"/>
          <w:iCs/>
        </w:rPr>
        <w:t>(2), 299-305.</w:t>
      </w:r>
      <w:r w:rsidRPr="000140F5">
        <w:t xml:space="preserve"> </w:t>
      </w:r>
      <w:hyperlink r:id="rId53" w:history="1">
        <w:r w:rsidRPr="00D36FA2">
          <w:rPr>
            <w:rStyle w:val="Collegamentoipertestuale"/>
            <w:rFonts w:ascii="Times New Roman" w:eastAsia="Times New Roman" w:hAnsi="Times New Roman" w:cs="Times New Roman"/>
            <w:iCs/>
          </w:rPr>
          <w:t>https://doi.org/10.22543/7674.82.P299305</w:t>
        </w:r>
      </w:hyperlink>
      <w:r w:rsidRPr="00D36FA2">
        <w:rPr>
          <w:rFonts w:ascii="Times New Roman" w:eastAsia="Times New Roman" w:hAnsi="Times New Roman" w:cs="Times New Roman"/>
          <w:iCs/>
        </w:rPr>
        <w:t xml:space="preserve"> </w:t>
      </w:r>
    </w:p>
    <w:p w14:paraId="5B48D3DF" w14:textId="77777777" w:rsidR="00B375AD" w:rsidRPr="002B0136" w:rsidRDefault="00B375AD" w:rsidP="002B0136">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2B0136">
        <w:rPr>
          <w:rFonts w:ascii="Times New Roman" w:eastAsia="Times New Roman" w:hAnsi="Times New Roman" w:cs="Times New Roman"/>
          <w:iCs/>
          <w:lang w:val="en-GB"/>
        </w:rPr>
        <w:t xml:space="preserve">Nagel, T. (1993). What is the mind-body problem. </w:t>
      </w:r>
      <w:r w:rsidRPr="002B0136">
        <w:rPr>
          <w:rFonts w:ascii="Times New Roman" w:eastAsia="Times New Roman" w:hAnsi="Times New Roman" w:cs="Times New Roman"/>
          <w:i/>
          <w:lang w:val="en-GB"/>
        </w:rPr>
        <w:t>Experimental and theoretical studies of consciousness</w:t>
      </w:r>
      <w:r w:rsidRPr="002B0136">
        <w:rPr>
          <w:rFonts w:ascii="Times New Roman" w:eastAsia="Times New Roman" w:hAnsi="Times New Roman" w:cs="Times New Roman"/>
          <w:iCs/>
          <w:lang w:val="en-GB"/>
        </w:rPr>
        <w:t>, 1-7.</w:t>
      </w:r>
    </w:p>
    <w:p w14:paraId="13F50807"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Style w:val="Collegamentoipertestuale"/>
          <w:rFonts w:ascii="Times New Roman" w:hAnsi="Times New Roman" w:cs="Times New Roman"/>
          <w:iCs/>
          <w:color w:val="auto"/>
          <w:u w:val="none"/>
          <w:lang w:val="en-GB"/>
        </w:rPr>
        <w:lastRenderedPageBreak/>
        <w:t xml:space="preserve">Oliver, S.E., Gargano, J.W., Scobie, H., Wallace, M., Hadler, S.C., Leung, K. … Dooling, K. (2021). </w:t>
      </w:r>
      <w:r w:rsidRPr="00D36FA2">
        <w:rPr>
          <w:rStyle w:val="Collegamentoipertestuale"/>
          <w:rFonts w:ascii="Times New Roman" w:hAnsi="Times New Roman" w:cs="Times New Roman"/>
          <w:iCs/>
          <w:color w:val="auto"/>
          <w:u w:val="none"/>
        </w:rPr>
        <w:t xml:space="preserve">The Advisory Committee on Immunization Practices' Interim Recommendation for Use of Janssen COVID-19 Vaccine - United States. Morbidity and Mortality Weekly Report, </w:t>
      </w:r>
      <w:r w:rsidRPr="00D36FA2">
        <w:rPr>
          <w:rFonts w:ascii="Times New Roman" w:hAnsi="Times New Roman" w:cs="Times New Roman"/>
          <w:iCs/>
        </w:rPr>
        <w:t xml:space="preserve">70:329. </w:t>
      </w:r>
      <w:hyperlink r:id="rId54" w:history="1">
        <w:r w:rsidRPr="00D36FA2">
          <w:rPr>
            <w:rStyle w:val="Collegamentoipertestuale"/>
            <w:rFonts w:ascii="Times New Roman" w:hAnsi="Times New Roman" w:cs="Times New Roman"/>
            <w:iCs/>
          </w:rPr>
          <w:t>http://dx.doi.org/10.15585/mmwr.mm7009e4</w:t>
        </w:r>
      </w:hyperlink>
      <w:r w:rsidRPr="00D36FA2">
        <w:rPr>
          <w:rFonts w:ascii="Times New Roman" w:hAnsi="Times New Roman" w:cs="Times New Roman"/>
          <w:iCs/>
        </w:rPr>
        <w:t xml:space="preserve"> </w:t>
      </w:r>
    </w:p>
    <w:p w14:paraId="3A41AB3E"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Paulson, J. F., Dauber, S., &amp; Leiferman, J. A. (2006). Individual and combined effects of postpartum depression in mothers and fathers on parenting behavior. </w:t>
      </w:r>
      <w:r w:rsidRPr="00D36FA2">
        <w:rPr>
          <w:rFonts w:ascii="Times New Roman" w:hAnsi="Times New Roman" w:cs="Times New Roman"/>
          <w:i/>
          <w:iCs/>
          <w:lang w:val="it-IT"/>
        </w:rPr>
        <w:t>Pediatrics</w:t>
      </w:r>
      <w:r w:rsidRPr="00D36FA2">
        <w:rPr>
          <w:rFonts w:ascii="Times New Roman" w:hAnsi="Times New Roman" w:cs="Times New Roman"/>
          <w:iCs/>
          <w:lang w:val="it-IT"/>
        </w:rPr>
        <w:t>, </w:t>
      </w:r>
      <w:r w:rsidRPr="00D36FA2">
        <w:rPr>
          <w:rFonts w:ascii="Times New Roman" w:hAnsi="Times New Roman" w:cs="Times New Roman"/>
          <w:i/>
          <w:iCs/>
          <w:lang w:val="it-IT"/>
        </w:rPr>
        <w:t>118</w:t>
      </w:r>
      <w:r w:rsidRPr="00D36FA2">
        <w:rPr>
          <w:rFonts w:ascii="Times New Roman" w:hAnsi="Times New Roman" w:cs="Times New Roman"/>
          <w:iCs/>
          <w:lang w:val="it-IT"/>
        </w:rPr>
        <w:t xml:space="preserve">(2), 659-668. </w:t>
      </w:r>
      <w:hyperlink r:id="rId55" w:history="1">
        <w:r w:rsidRPr="00D36FA2">
          <w:rPr>
            <w:rStyle w:val="Collegamentoipertestuale"/>
            <w:rFonts w:ascii="Times New Roman" w:hAnsi="Times New Roman" w:cs="Times New Roman"/>
            <w:iCs/>
            <w:lang w:val="it-IT"/>
          </w:rPr>
          <w:t>https://doi.org/10.1542/peds.2005-2948</w:t>
        </w:r>
      </w:hyperlink>
      <w:r w:rsidRPr="00D36FA2">
        <w:rPr>
          <w:rFonts w:ascii="Times New Roman" w:hAnsi="Times New Roman" w:cs="Times New Roman"/>
          <w:iCs/>
          <w:lang w:val="it-IT"/>
        </w:rPr>
        <w:t xml:space="preserve"> </w:t>
      </w:r>
    </w:p>
    <w:p w14:paraId="045333EE"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Paulson, J. F., Keefe, H. A., &amp; Leiferman, J. A. (2009). Early parental depression and child language development. </w:t>
      </w:r>
      <w:r w:rsidRPr="00D36FA2">
        <w:rPr>
          <w:rFonts w:ascii="Times New Roman" w:hAnsi="Times New Roman" w:cs="Times New Roman"/>
          <w:i/>
          <w:iCs/>
        </w:rPr>
        <w:t>Journal of Child Psychology and Psychiatry</w:t>
      </w:r>
      <w:r w:rsidRPr="00D36FA2">
        <w:rPr>
          <w:rFonts w:ascii="Times New Roman" w:hAnsi="Times New Roman" w:cs="Times New Roman"/>
          <w:iCs/>
        </w:rPr>
        <w:t>, </w:t>
      </w:r>
      <w:r w:rsidRPr="00D36FA2">
        <w:rPr>
          <w:rFonts w:ascii="Times New Roman" w:hAnsi="Times New Roman" w:cs="Times New Roman"/>
          <w:i/>
          <w:iCs/>
        </w:rPr>
        <w:t>50</w:t>
      </w:r>
      <w:r w:rsidRPr="00D36FA2">
        <w:rPr>
          <w:rFonts w:ascii="Times New Roman" w:hAnsi="Times New Roman" w:cs="Times New Roman"/>
          <w:iCs/>
        </w:rPr>
        <w:t xml:space="preserve">(3), 254-262. </w:t>
      </w:r>
      <w:hyperlink r:id="rId56" w:history="1">
        <w:r w:rsidRPr="00D36FA2">
          <w:rPr>
            <w:rStyle w:val="Collegamentoipertestuale"/>
            <w:rFonts w:ascii="Times New Roman" w:hAnsi="Times New Roman" w:cs="Times New Roman"/>
            <w:iCs/>
          </w:rPr>
          <w:t>https://doi.org/10.1111/j.1469-7610.2008.01973.x</w:t>
        </w:r>
      </w:hyperlink>
      <w:r w:rsidRPr="00D36FA2">
        <w:rPr>
          <w:rFonts w:ascii="Times New Roman" w:hAnsi="Times New Roman" w:cs="Times New Roman"/>
          <w:iCs/>
        </w:rPr>
        <w:t xml:space="preserve"> </w:t>
      </w:r>
    </w:p>
    <w:p w14:paraId="06FBF31A"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Putnam, K., Robertson-Blackmore, E., Sharkey, K., Payne, J., Bergink, V., Munk-Olsen, T., ... &amp; Meltzer-Brody, S. (2015). Heterogeneity of postpartum depression: a latent class analysis. </w:t>
      </w:r>
      <w:r w:rsidRPr="00D36FA2">
        <w:rPr>
          <w:rFonts w:ascii="Times New Roman" w:hAnsi="Times New Roman" w:cs="Times New Roman"/>
          <w:i/>
          <w:iCs/>
        </w:rPr>
        <w:t>The Lancet. Psychiatry</w:t>
      </w:r>
      <w:r w:rsidRPr="00D36FA2">
        <w:rPr>
          <w:rFonts w:ascii="Times New Roman" w:hAnsi="Times New Roman" w:cs="Times New Roman"/>
          <w:iCs/>
        </w:rPr>
        <w:t>, </w:t>
      </w:r>
      <w:r w:rsidRPr="00D36FA2">
        <w:rPr>
          <w:rFonts w:ascii="Times New Roman" w:hAnsi="Times New Roman" w:cs="Times New Roman"/>
          <w:i/>
          <w:iCs/>
        </w:rPr>
        <w:t>2</w:t>
      </w:r>
      <w:r w:rsidRPr="00D36FA2">
        <w:rPr>
          <w:rFonts w:ascii="Times New Roman" w:hAnsi="Times New Roman" w:cs="Times New Roman"/>
          <w:iCs/>
        </w:rPr>
        <w:t xml:space="preserve">(1), 59-67. </w:t>
      </w:r>
      <w:hyperlink r:id="rId57" w:history="1">
        <w:r w:rsidRPr="00D36FA2">
          <w:rPr>
            <w:rStyle w:val="Collegamentoipertestuale"/>
            <w:rFonts w:ascii="Times New Roman" w:hAnsi="Times New Roman" w:cs="Times New Roman"/>
            <w:iCs/>
          </w:rPr>
          <w:t>https://doi.org/10.1016/S2215-0366(14)00055-8</w:t>
        </w:r>
      </w:hyperlink>
      <w:r w:rsidRPr="00D36FA2">
        <w:rPr>
          <w:rFonts w:ascii="Times New Roman" w:hAnsi="Times New Roman" w:cs="Times New Roman"/>
          <w:iCs/>
        </w:rPr>
        <w:t xml:space="preserve"> </w:t>
      </w:r>
    </w:p>
    <w:p w14:paraId="0AA9E46C"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D36FA2">
        <w:rPr>
          <w:rFonts w:ascii="Times New Roman" w:eastAsia="Times New Roman" w:hAnsi="Times New Roman" w:cs="Times New Roman"/>
          <w:iCs/>
          <w:lang w:val="it-IT"/>
        </w:rPr>
        <w:t xml:space="preserve">Rajcani, J., Vytykacova, S., Solarikova, P., &amp; Brezina, I. (2021). </w:t>
      </w:r>
      <w:r w:rsidRPr="00D36FA2">
        <w:rPr>
          <w:rFonts w:ascii="Times New Roman" w:eastAsia="Times New Roman" w:hAnsi="Times New Roman" w:cs="Times New Roman"/>
          <w:iCs/>
        </w:rPr>
        <w:t>Stress and hair cortisol concentrations in nurses during the first wave of the COVID-19 pandemic. </w:t>
      </w:r>
      <w:r w:rsidRPr="00D36FA2">
        <w:rPr>
          <w:rFonts w:ascii="Times New Roman" w:eastAsia="Times New Roman" w:hAnsi="Times New Roman" w:cs="Times New Roman"/>
          <w:i/>
          <w:iCs/>
        </w:rPr>
        <w:t>Psychoneuroendocrinology</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129</w:t>
      </w:r>
      <w:r w:rsidRPr="00D36FA2">
        <w:rPr>
          <w:rFonts w:ascii="Times New Roman" w:eastAsia="Times New Roman" w:hAnsi="Times New Roman" w:cs="Times New Roman"/>
          <w:iCs/>
        </w:rPr>
        <w:t xml:space="preserve">, 105245. </w:t>
      </w:r>
      <w:hyperlink r:id="rId58" w:history="1">
        <w:r w:rsidRPr="00D36FA2">
          <w:rPr>
            <w:rStyle w:val="Collegamentoipertestuale"/>
            <w:rFonts w:ascii="Times New Roman" w:eastAsia="Times New Roman" w:hAnsi="Times New Roman" w:cs="Times New Roman"/>
            <w:iCs/>
          </w:rPr>
          <w:t>https://doi.org/10.1016/j.psyneuen.2021.105245</w:t>
        </w:r>
      </w:hyperlink>
      <w:r w:rsidRPr="00D36FA2">
        <w:rPr>
          <w:rFonts w:ascii="Times New Roman" w:eastAsia="Times New Roman" w:hAnsi="Times New Roman" w:cs="Times New Roman"/>
          <w:iCs/>
        </w:rPr>
        <w:t xml:space="preserve"> </w:t>
      </w:r>
    </w:p>
    <w:p w14:paraId="32ACAAA6"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lang w:val="it-IT"/>
        </w:rPr>
        <w:t xml:space="preserve">Ronchi, A., Pietrasanta, C., Zavattoni, M., Saruggia, M., Schena, F., Sinelli, M. T., ... </w:t>
      </w:r>
      <w:r w:rsidRPr="00D36FA2">
        <w:rPr>
          <w:rFonts w:ascii="Times New Roman" w:eastAsia="Times New Roman" w:hAnsi="Times New Roman" w:cs="Times New Roman"/>
          <w:iCs/>
        </w:rPr>
        <w:t>&amp; Pugni, L. (2021). Evaluation of rooming-in practice for neonates born to mothers with severe acute respiratory syndrome coronavirus 2 infection in Italy. </w:t>
      </w:r>
      <w:r w:rsidRPr="00D36FA2">
        <w:rPr>
          <w:rFonts w:ascii="Times New Roman" w:eastAsia="Times New Roman" w:hAnsi="Times New Roman" w:cs="Times New Roman"/>
          <w:i/>
          <w:iCs/>
        </w:rPr>
        <w:t>JAMA pediatrics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175</w:t>
      </w:r>
      <w:r w:rsidRPr="00D36FA2">
        <w:rPr>
          <w:rFonts w:ascii="Times New Roman" w:eastAsia="Times New Roman" w:hAnsi="Times New Roman" w:cs="Times New Roman"/>
          <w:iCs/>
        </w:rPr>
        <w:t xml:space="preserve">(3), 260-266. </w:t>
      </w:r>
      <w:hyperlink r:id="rId59" w:history="1">
        <w:r w:rsidRPr="00D36FA2">
          <w:rPr>
            <w:rStyle w:val="Collegamentoipertestuale"/>
            <w:rFonts w:ascii="Times New Roman" w:eastAsia="Times New Roman" w:hAnsi="Times New Roman" w:cs="Times New Roman"/>
            <w:iCs/>
          </w:rPr>
          <w:t>https://doi.org/10.1001/jamapediatrics.2020.5086</w:t>
        </w:r>
      </w:hyperlink>
      <w:r w:rsidRPr="00D36FA2">
        <w:rPr>
          <w:rFonts w:ascii="Times New Roman" w:eastAsia="Times New Roman" w:hAnsi="Times New Roman" w:cs="Times New Roman"/>
          <w:iCs/>
        </w:rPr>
        <w:t xml:space="preserve"> </w:t>
      </w:r>
    </w:p>
    <w:p w14:paraId="251B6A9D"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Salvatore, C. M., Han, J. Y., Acker, K. P., Tiwari, P., Jin, J., Brandler, M., ... &amp; DeLaMora, P. (2020). Neonatal management and outcomes during the COVID-19 pandemic: an observation cohort study. </w:t>
      </w:r>
      <w:r w:rsidRPr="00D36FA2">
        <w:rPr>
          <w:rFonts w:ascii="Times New Roman" w:hAnsi="Times New Roman" w:cs="Times New Roman"/>
          <w:i/>
          <w:iCs/>
        </w:rPr>
        <w:t>The Lancet Child &amp; Adolescent Health</w:t>
      </w:r>
      <w:r w:rsidRPr="00D36FA2">
        <w:rPr>
          <w:rFonts w:ascii="Times New Roman" w:hAnsi="Times New Roman" w:cs="Times New Roman"/>
          <w:iCs/>
        </w:rPr>
        <w:t>, </w:t>
      </w:r>
      <w:r w:rsidRPr="00D36FA2">
        <w:rPr>
          <w:rFonts w:ascii="Times New Roman" w:hAnsi="Times New Roman" w:cs="Times New Roman"/>
          <w:i/>
          <w:iCs/>
        </w:rPr>
        <w:t>4</w:t>
      </w:r>
      <w:r w:rsidRPr="00D36FA2">
        <w:rPr>
          <w:rFonts w:ascii="Times New Roman" w:hAnsi="Times New Roman" w:cs="Times New Roman"/>
          <w:iCs/>
        </w:rPr>
        <w:t xml:space="preserve">(10), 721-727. </w:t>
      </w:r>
      <w:hyperlink r:id="rId60" w:history="1">
        <w:r w:rsidRPr="00D36FA2">
          <w:rPr>
            <w:rStyle w:val="Collegamentoipertestuale"/>
            <w:rFonts w:ascii="Times New Roman" w:hAnsi="Times New Roman" w:cs="Times New Roman"/>
            <w:iCs/>
          </w:rPr>
          <w:t>https://doi.org/10.1016/S2352-4642(20)30235-2</w:t>
        </w:r>
      </w:hyperlink>
      <w:r w:rsidRPr="00D36FA2">
        <w:rPr>
          <w:rFonts w:ascii="Times New Roman" w:hAnsi="Times New Roman" w:cs="Times New Roman"/>
          <w:iCs/>
        </w:rPr>
        <w:t xml:space="preserve"> </w:t>
      </w:r>
    </w:p>
    <w:p w14:paraId="27D5C761"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color w:val="000000" w:themeColor="text1"/>
        </w:rPr>
        <w:t>Sethuraman, N., Jeremiah, S. S., &amp; Ryo, A. (2020). Interpreting diagnostic tests for SARS-CoV-2. </w:t>
      </w:r>
      <w:r w:rsidRPr="00D36FA2">
        <w:rPr>
          <w:rFonts w:ascii="Times New Roman" w:eastAsia="Times New Roman" w:hAnsi="Times New Roman" w:cs="Times New Roman"/>
          <w:i/>
          <w:iCs/>
          <w:color w:val="000000" w:themeColor="text1"/>
        </w:rPr>
        <w:t>Jama</w:t>
      </w:r>
      <w:r w:rsidRPr="00D36FA2">
        <w:rPr>
          <w:rFonts w:ascii="Times New Roman" w:eastAsia="Times New Roman" w:hAnsi="Times New Roman" w:cs="Times New Roman"/>
          <w:iCs/>
          <w:color w:val="000000" w:themeColor="text1"/>
        </w:rPr>
        <w:t>, </w:t>
      </w:r>
      <w:r w:rsidRPr="00D36FA2">
        <w:rPr>
          <w:rFonts w:ascii="Times New Roman" w:eastAsia="Times New Roman" w:hAnsi="Times New Roman" w:cs="Times New Roman"/>
          <w:i/>
          <w:iCs/>
          <w:color w:val="000000" w:themeColor="text1"/>
        </w:rPr>
        <w:t>323</w:t>
      </w:r>
      <w:r w:rsidRPr="00D36FA2">
        <w:rPr>
          <w:rFonts w:ascii="Times New Roman" w:eastAsia="Times New Roman" w:hAnsi="Times New Roman" w:cs="Times New Roman"/>
          <w:iCs/>
          <w:color w:val="000000" w:themeColor="text1"/>
        </w:rPr>
        <w:t xml:space="preserve">(22), 2249-2251. </w:t>
      </w:r>
      <w:hyperlink r:id="rId61" w:history="1">
        <w:r w:rsidRPr="00D36FA2">
          <w:rPr>
            <w:rStyle w:val="Collegamentoipertestuale"/>
            <w:rFonts w:ascii="Times New Roman" w:eastAsia="Times New Roman" w:hAnsi="Times New Roman" w:cs="Times New Roman"/>
            <w:iCs/>
          </w:rPr>
          <w:t>https://doi.org/10.1001/jama.2020.8259</w:t>
        </w:r>
      </w:hyperlink>
      <w:r w:rsidRPr="00D36FA2">
        <w:rPr>
          <w:rFonts w:ascii="Times New Roman" w:eastAsia="Times New Roman" w:hAnsi="Times New Roman" w:cs="Times New Roman"/>
          <w:iCs/>
          <w:color w:val="000000" w:themeColor="text1"/>
        </w:rPr>
        <w:t xml:space="preserve"> </w:t>
      </w:r>
    </w:p>
    <w:p w14:paraId="4F4E8C82" w14:textId="77777777" w:rsidR="00B375AD" w:rsidRPr="00BD5B34" w:rsidRDefault="00B375AD" w:rsidP="005A45EF">
      <w:pPr>
        <w:pStyle w:val="Paragrafoelenco"/>
        <w:numPr>
          <w:ilvl w:val="0"/>
          <w:numId w:val="3"/>
        </w:numPr>
        <w:spacing w:after="0" w:line="360" w:lineRule="auto"/>
        <w:ind w:left="284" w:hanging="284"/>
        <w:jc w:val="both"/>
        <w:rPr>
          <w:rFonts w:ascii="Times New Roman" w:eastAsia="Times New Roman" w:hAnsi="Times New Roman" w:cs="Times New Roman"/>
          <w:iCs/>
          <w:lang w:val="en-GB"/>
        </w:rPr>
      </w:pPr>
      <w:r w:rsidRPr="00BD5B34">
        <w:rPr>
          <w:rFonts w:ascii="Times New Roman" w:eastAsia="Times New Roman" w:hAnsi="Times New Roman" w:cs="Times New Roman"/>
          <w:iCs/>
          <w:lang w:val="en-GB"/>
        </w:rPr>
        <w:t xml:space="preserve">Shahar, G. (2021). Interdisciplinarity and Integration: An Introduction to the Special Issue on Psychopathology in Medical Settings. </w:t>
      </w:r>
      <w:r w:rsidRPr="00BD5B34">
        <w:rPr>
          <w:rFonts w:ascii="Times New Roman" w:eastAsia="Times New Roman" w:hAnsi="Times New Roman" w:cs="Times New Roman"/>
          <w:i/>
          <w:lang w:val="en-GB"/>
        </w:rPr>
        <w:t>Journal of clinical psychology in medical settings, 28</w:t>
      </w:r>
      <w:r w:rsidRPr="00BD5B34">
        <w:rPr>
          <w:rFonts w:ascii="Times New Roman" w:eastAsia="Times New Roman" w:hAnsi="Times New Roman" w:cs="Times New Roman"/>
          <w:iCs/>
          <w:lang w:val="en-GB"/>
        </w:rPr>
        <w:t xml:space="preserve">(1), 1-5. https://doi.org/10.1007/s10880-020-09752-2 </w:t>
      </w:r>
    </w:p>
    <w:p w14:paraId="137140E1"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Shek, D. T. (2021). COVID-19 and quality of life: Twelve reflections. </w:t>
      </w:r>
      <w:r w:rsidRPr="00D36FA2">
        <w:rPr>
          <w:rFonts w:ascii="Times New Roman" w:eastAsia="Times New Roman" w:hAnsi="Times New Roman" w:cs="Times New Roman"/>
          <w:i/>
          <w:iCs/>
        </w:rPr>
        <w:t>Applied Research in Quality of Life</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16</w:t>
      </w:r>
      <w:r w:rsidRPr="00D36FA2">
        <w:rPr>
          <w:rFonts w:ascii="Times New Roman" w:eastAsia="Times New Roman" w:hAnsi="Times New Roman" w:cs="Times New Roman"/>
          <w:iCs/>
        </w:rPr>
        <w:t xml:space="preserve">(1), 1-11. </w:t>
      </w:r>
      <w:hyperlink r:id="rId62" w:history="1">
        <w:r w:rsidRPr="00D36FA2">
          <w:rPr>
            <w:rStyle w:val="Collegamentoipertestuale"/>
            <w:rFonts w:ascii="Times New Roman" w:eastAsia="Times New Roman" w:hAnsi="Times New Roman" w:cs="Times New Roman"/>
            <w:iCs/>
          </w:rPr>
          <w:t>https://doi.org/10.1007/s11482-020-09898-z</w:t>
        </w:r>
      </w:hyperlink>
      <w:r w:rsidRPr="00D36FA2">
        <w:rPr>
          <w:rFonts w:ascii="Times New Roman" w:eastAsia="Times New Roman" w:hAnsi="Times New Roman" w:cs="Times New Roman"/>
          <w:iCs/>
        </w:rPr>
        <w:t xml:space="preserve"> </w:t>
      </w:r>
    </w:p>
    <w:p w14:paraId="7AD2AF8E"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Shlomai, N. O., Kasirer, Y., Strauss, T., Smolkin, T., Marom, R., Shinwell, E. S., ... &amp; Eventov-Friedman, S. (2021). Neonatal SARS-CoV-2 infections in breastfeeding mothers. </w:t>
      </w:r>
      <w:r w:rsidRPr="00D36FA2">
        <w:rPr>
          <w:rFonts w:ascii="Times New Roman" w:eastAsia="Times New Roman" w:hAnsi="Times New Roman" w:cs="Times New Roman"/>
          <w:i/>
          <w:iCs/>
        </w:rPr>
        <w:t>Pediatrics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147</w:t>
      </w:r>
      <w:r w:rsidRPr="00D36FA2">
        <w:rPr>
          <w:rFonts w:ascii="Times New Roman" w:eastAsia="Times New Roman" w:hAnsi="Times New Roman" w:cs="Times New Roman"/>
          <w:iCs/>
        </w:rPr>
        <w:t xml:space="preserve">(5). </w:t>
      </w:r>
      <w:hyperlink r:id="rId63" w:history="1">
        <w:r w:rsidRPr="00D36FA2">
          <w:rPr>
            <w:rStyle w:val="Collegamentoipertestuale"/>
            <w:rFonts w:ascii="Times New Roman" w:eastAsia="Times New Roman" w:hAnsi="Times New Roman" w:cs="Times New Roman"/>
            <w:iCs/>
          </w:rPr>
          <w:t>https://doi.org/10.1542/peds.2020-010918</w:t>
        </w:r>
      </w:hyperlink>
      <w:r w:rsidRPr="00D36FA2">
        <w:rPr>
          <w:rFonts w:ascii="Times New Roman" w:eastAsia="Times New Roman" w:hAnsi="Times New Roman" w:cs="Times New Roman"/>
          <w:iCs/>
        </w:rPr>
        <w:t xml:space="preserve"> </w:t>
      </w:r>
    </w:p>
    <w:p w14:paraId="7FA5E726"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lastRenderedPageBreak/>
        <w:t>The American College of Obstetricians and Gynecologists Committee Opinion no. 630. Screening for perinatal depression. (2015). </w:t>
      </w:r>
      <w:r w:rsidRPr="00D36FA2">
        <w:rPr>
          <w:rFonts w:ascii="Times New Roman" w:hAnsi="Times New Roman" w:cs="Times New Roman"/>
          <w:i/>
          <w:iCs/>
        </w:rPr>
        <w:t>Obstetrics and gynecology</w:t>
      </w:r>
      <w:r w:rsidRPr="00D36FA2">
        <w:rPr>
          <w:rFonts w:ascii="Times New Roman" w:hAnsi="Times New Roman" w:cs="Times New Roman"/>
          <w:iCs/>
        </w:rPr>
        <w:t>, </w:t>
      </w:r>
      <w:r w:rsidRPr="00D36FA2">
        <w:rPr>
          <w:rFonts w:ascii="Times New Roman" w:hAnsi="Times New Roman" w:cs="Times New Roman"/>
          <w:i/>
          <w:iCs/>
        </w:rPr>
        <w:t>125</w:t>
      </w:r>
      <w:r w:rsidRPr="00D36FA2">
        <w:rPr>
          <w:rFonts w:ascii="Times New Roman" w:hAnsi="Times New Roman" w:cs="Times New Roman"/>
          <w:iCs/>
        </w:rPr>
        <w:t xml:space="preserve">(5), 1268–1271. </w:t>
      </w:r>
      <w:hyperlink r:id="rId64" w:history="1">
        <w:r w:rsidRPr="00D36FA2">
          <w:rPr>
            <w:rStyle w:val="Collegamentoipertestuale"/>
            <w:rFonts w:ascii="Times New Roman" w:hAnsi="Times New Roman" w:cs="Times New Roman"/>
            <w:iCs/>
          </w:rPr>
          <w:t>https://doi.org/10.1097/01.AOG.0000465192.34779.dc</w:t>
        </w:r>
      </w:hyperlink>
    </w:p>
    <w:p w14:paraId="1AA193B8"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Walker, K. F., O'Donoghue, K., Grace, N., Dorling, J., Comeau, J. L., Li, W., &amp; Thornton, J. G. (2020). Maternal transmission of SARS-COV-2 to the neonate, and possible routes for such transmission: a systematic review and critical analysis. </w:t>
      </w:r>
      <w:r w:rsidRPr="00D36FA2">
        <w:rPr>
          <w:rFonts w:ascii="Times New Roman" w:hAnsi="Times New Roman" w:cs="Times New Roman"/>
          <w:i/>
          <w:iCs/>
        </w:rPr>
        <w:t>BJOG: an international journal of obstetrics and gynaecology</w:t>
      </w:r>
      <w:r w:rsidRPr="00D36FA2">
        <w:rPr>
          <w:rFonts w:ascii="Times New Roman" w:hAnsi="Times New Roman" w:cs="Times New Roman"/>
          <w:iCs/>
        </w:rPr>
        <w:t>, </w:t>
      </w:r>
      <w:r w:rsidRPr="00D36FA2">
        <w:rPr>
          <w:rFonts w:ascii="Times New Roman" w:hAnsi="Times New Roman" w:cs="Times New Roman"/>
          <w:i/>
          <w:iCs/>
        </w:rPr>
        <w:t>127</w:t>
      </w:r>
      <w:r w:rsidRPr="00D36FA2">
        <w:rPr>
          <w:rFonts w:ascii="Times New Roman" w:hAnsi="Times New Roman" w:cs="Times New Roman"/>
          <w:iCs/>
        </w:rPr>
        <w:t xml:space="preserve">(11), 1324–1336. </w:t>
      </w:r>
      <w:hyperlink r:id="rId65" w:history="1">
        <w:r w:rsidRPr="00D36FA2">
          <w:rPr>
            <w:rStyle w:val="Collegamentoipertestuale"/>
            <w:rFonts w:ascii="Times New Roman" w:hAnsi="Times New Roman" w:cs="Times New Roman"/>
            <w:iCs/>
          </w:rPr>
          <w:t>https://doi.org/10.1111/1471-0528.16362</w:t>
        </w:r>
      </w:hyperlink>
    </w:p>
    <w:p w14:paraId="43ACB783"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bdr w:val="none" w:sz="0" w:space="0" w:color="auto" w:frame="1"/>
        </w:rPr>
        <w:t>Wang, C., Xie, J., Zhao, L., Fei, X., Zhang, H., Tan, Y., ... &amp; Bian, X. W. (2020). Alveolar macrophage dysfunction and cytokine storm in the pathogenesis of two severe COVID-19 patients. </w:t>
      </w:r>
      <w:r w:rsidRPr="00D36FA2">
        <w:rPr>
          <w:rFonts w:ascii="Times New Roman" w:eastAsia="Times New Roman" w:hAnsi="Times New Roman" w:cs="Times New Roman"/>
          <w:i/>
          <w:iCs/>
          <w:bdr w:val="none" w:sz="0" w:space="0" w:color="auto" w:frame="1"/>
        </w:rPr>
        <w:t>EBioMedicine</w:t>
      </w:r>
      <w:r w:rsidRPr="00D36FA2">
        <w:rPr>
          <w:rFonts w:ascii="Times New Roman" w:eastAsia="Times New Roman" w:hAnsi="Times New Roman" w:cs="Times New Roman"/>
          <w:iCs/>
          <w:bdr w:val="none" w:sz="0" w:space="0" w:color="auto" w:frame="1"/>
        </w:rPr>
        <w:t>, </w:t>
      </w:r>
      <w:r w:rsidRPr="00D36FA2">
        <w:rPr>
          <w:rFonts w:ascii="Times New Roman" w:eastAsia="Times New Roman" w:hAnsi="Times New Roman" w:cs="Times New Roman"/>
          <w:i/>
          <w:iCs/>
          <w:bdr w:val="none" w:sz="0" w:space="0" w:color="auto" w:frame="1"/>
        </w:rPr>
        <w:t>57</w:t>
      </w:r>
      <w:r w:rsidRPr="00D36FA2">
        <w:rPr>
          <w:rFonts w:ascii="Times New Roman" w:eastAsia="Times New Roman" w:hAnsi="Times New Roman" w:cs="Times New Roman"/>
          <w:iCs/>
          <w:bdr w:val="none" w:sz="0" w:space="0" w:color="auto" w:frame="1"/>
        </w:rPr>
        <w:t xml:space="preserve">, 102833. </w:t>
      </w:r>
      <w:hyperlink r:id="rId66" w:history="1">
        <w:r w:rsidRPr="00D36FA2">
          <w:rPr>
            <w:rStyle w:val="Collegamentoipertestuale"/>
            <w:rFonts w:ascii="Times New Roman" w:eastAsia="Times New Roman" w:hAnsi="Times New Roman" w:cs="Times New Roman"/>
            <w:iCs/>
            <w:bdr w:val="none" w:sz="0" w:space="0" w:color="auto" w:frame="1"/>
          </w:rPr>
          <w:t>https://doi.org/10.1016/j.ebiom.2020.102833</w:t>
        </w:r>
      </w:hyperlink>
      <w:r w:rsidRPr="00D36FA2">
        <w:rPr>
          <w:rFonts w:ascii="Times New Roman" w:eastAsia="Times New Roman" w:hAnsi="Times New Roman" w:cs="Times New Roman"/>
          <w:iCs/>
          <w:bdr w:val="none" w:sz="0" w:space="0" w:color="auto" w:frame="1"/>
        </w:rPr>
        <w:t xml:space="preserve"> </w:t>
      </w:r>
    </w:p>
    <w:p w14:paraId="5408E2DF"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Wieser, M. N., Gourounti, K., &amp; Sarantaki, A. (2021). Modes of birth and their impact on the psychological and physical health of women. </w:t>
      </w:r>
      <w:r w:rsidRPr="00D36FA2">
        <w:rPr>
          <w:rFonts w:ascii="Times New Roman" w:eastAsia="Times New Roman" w:hAnsi="Times New Roman" w:cs="Times New Roman"/>
          <w:i/>
          <w:iCs/>
        </w:rPr>
        <w:t>Journal of Mind and Medical Sciences</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8</w:t>
      </w:r>
      <w:r w:rsidRPr="00D36FA2">
        <w:rPr>
          <w:rFonts w:ascii="Times New Roman" w:eastAsia="Times New Roman" w:hAnsi="Times New Roman" w:cs="Times New Roman"/>
          <w:iCs/>
        </w:rPr>
        <w:t xml:space="preserve">(1), 1-4. </w:t>
      </w:r>
      <w:hyperlink r:id="rId67" w:history="1">
        <w:r w:rsidRPr="00D36FA2">
          <w:rPr>
            <w:rStyle w:val="Collegamentoipertestuale"/>
            <w:rFonts w:ascii="Times New Roman" w:eastAsia="Times New Roman" w:hAnsi="Times New Roman" w:cs="Times New Roman"/>
            <w:iCs/>
          </w:rPr>
          <w:t>https://doi.org/10.22543/7674.81.P14</w:t>
        </w:r>
      </w:hyperlink>
      <w:r w:rsidRPr="00D36FA2">
        <w:rPr>
          <w:rFonts w:ascii="Times New Roman" w:eastAsia="Times New Roman" w:hAnsi="Times New Roman" w:cs="Times New Roman"/>
          <w:iCs/>
        </w:rPr>
        <w:t xml:space="preserve"> </w:t>
      </w:r>
    </w:p>
    <w:p w14:paraId="73F46D62"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bdr w:val="none" w:sz="0" w:space="0" w:color="auto" w:frame="1"/>
        </w:rPr>
        <w:t>Xu, Z., Shi, L., Wang, Y., Zhang, J., Huang, L., Zhang, C., ... &amp; Wang, F. S. (2020). Pathological findings of COVID-19 associated with acute respiratory distress syndrome. </w:t>
      </w:r>
      <w:r w:rsidRPr="00D36FA2">
        <w:rPr>
          <w:rFonts w:ascii="Times New Roman" w:eastAsia="Times New Roman" w:hAnsi="Times New Roman" w:cs="Times New Roman"/>
          <w:i/>
          <w:iCs/>
          <w:bdr w:val="none" w:sz="0" w:space="0" w:color="auto" w:frame="1"/>
          <w:lang w:val="it-IT"/>
        </w:rPr>
        <w:t>The Lancet respiratory medicine</w:t>
      </w:r>
      <w:r w:rsidRPr="00D36FA2">
        <w:rPr>
          <w:rFonts w:ascii="Times New Roman" w:eastAsia="Times New Roman" w:hAnsi="Times New Roman" w:cs="Times New Roman"/>
          <w:iCs/>
          <w:bdr w:val="none" w:sz="0" w:space="0" w:color="auto" w:frame="1"/>
          <w:lang w:val="it-IT"/>
        </w:rPr>
        <w:t>, </w:t>
      </w:r>
      <w:r w:rsidRPr="00D36FA2">
        <w:rPr>
          <w:rFonts w:ascii="Times New Roman" w:eastAsia="Times New Roman" w:hAnsi="Times New Roman" w:cs="Times New Roman"/>
          <w:i/>
          <w:iCs/>
          <w:bdr w:val="none" w:sz="0" w:space="0" w:color="auto" w:frame="1"/>
          <w:lang w:val="it-IT"/>
        </w:rPr>
        <w:t>8</w:t>
      </w:r>
      <w:r w:rsidRPr="00D36FA2">
        <w:rPr>
          <w:rFonts w:ascii="Times New Roman" w:eastAsia="Times New Roman" w:hAnsi="Times New Roman" w:cs="Times New Roman"/>
          <w:iCs/>
          <w:bdr w:val="none" w:sz="0" w:space="0" w:color="auto" w:frame="1"/>
          <w:lang w:val="it-IT"/>
        </w:rPr>
        <w:t xml:space="preserve">(4), 420-422. </w:t>
      </w:r>
      <w:hyperlink r:id="rId68" w:history="1">
        <w:r w:rsidRPr="00D36FA2">
          <w:rPr>
            <w:rStyle w:val="Collegamentoipertestuale"/>
            <w:rFonts w:ascii="Times New Roman" w:eastAsia="Times New Roman" w:hAnsi="Times New Roman" w:cs="Times New Roman"/>
            <w:iCs/>
            <w:bdr w:val="none" w:sz="0" w:space="0" w:color="auto" w:frame="1"/>
            <w:lang w:val="it-IT"/>
          </w:rPr>
          <w:t>https://doi.org/10.1016/S2213-2600(20)30076-X</w:t>
        </w:r>
      </w:hyperlink>
      <w:r w:rsidRPr="00D36FA2">
        <w:rPr>
          <w:rFonts w:ascii="Times New Roman" w:eastAsia="Times New Roman" w:hAnsi="Times New Roman" w:cs="Times New Roman"/>
          <w:iCs/>
          <w:bdr w:val="none" w:sz="0" w:space="0" w:color="auto" w:frame="1"/>
          <w:lang w:val="it-IT"/>
        </w:rPr>
        <w:t xml:space="preserve"> </w:t>
      </w:r>
    </w:p>
    <w:p w14:paraId="031549C8"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hAnsi="Times New Roman" w:cs="Times New Roman"/>
          <w:iCs/>
        </w:rPr>
        <w:t>Yonkers, K. A., Vigod, S., &amp; Ross, L. E. (2012). Diagnosis, pathophysiology, and management of mood disorders in pregnant and postpartum women. </w:t>
      </w:r>
      <w:r w:rsidRPr="00D36FA2">
        <w:rPr>
          <w:rFonts w:ascii="Times New Roman" w:hAnsi="Times New Roman" w:cs="Times New Roman"/>
          <w:i/>
          <w:iCs/>
        </w:rPr>
        <w:t>Focus</w:t>
      </w:r>
      <w:r w:rsidRPr="00D36FA2">
        <w:rPr>
          <w:rFonts w:ascii="Times New Roman" w:hAnsi="Times New Roman" w:cs="Times New Roman"/>
          <w:iCs/>
        </w:rPr>
        <w:t>, </w:t>
      </w:r>
      <w:r w:rsidRPr="00D36FA2">
        <w:rPr>
          <w:rFonts w:ascii="Times New Roman" w:hAnsi="Times New Roman" w:cs="Times New Roman"/>
          <w:i/>
          <w:iCs/>
        </w:rPr>
        <w:t>10</w:t>
      </w:r>
      <w:r w:rsidRPr="00D36FA2">
        <w:rPr>
          <w:rFonts w:ascii="Times New Roman" w:hAnsi="Times New Roman" w:cs="Times New Roman"/>
          <w:iCs/>
        </w:rPr>
        <w:t xml:space="preserve">(1), 51-66. </w:t>
      </w:r>
      <w:hyperlink r:id="rId69" w:history="1">
        <w:r w:rsidRPr="00D36FA2">
          <w:rPr>
            <w:rStyle w:val="Collegamentoipertestuale"/>
            <w:rFonts w:ascii="Times New Roman" w:hAnsi="Times New Roman" w:cs="Times New Roman"/>
            <w:iCs/>
          </w:rPr>
          <w:t>https://doi.org/10.1176/appi.focus.10.1.51</w:t>
        </w:r>
      </w:hyperlink>
      <w:r w:rsidRPr="00D36FA2">
        <w:rPr>
          <w:rFonts w:ascii="Times New Roman" w:hAnsi="Times New Roman" w:cs="Times New Roman"/>
          <w:iCs/>
        </w:rPr>
        <w:t xml:space="preserve"> </w:t>
      </w:r>
    </w:p>
    <w:p w14:paraId="62BC36D3" w14:textId="77777777" w:rsidR="00B375AD" w:rsidRPr="00D36FA2" w:rsidRDefault="00B375AD" w:rsidP="00D36FA2">
      <w:pPr>
        <w:pStyle w:val="Paragrafoelenco"/>
        <w:numPr>
          <w:ilvl w:val="0"/>
          <w:numId w:val="3"/>
        </w:numPr>
        <w:spacing w:after="0" w:line="360" w:lineRule="auto"/>
        <w:ind w:left="284" w:hanging="284"/>
        <w:jc w:val="both"/>
        <w:rPr>
          <w:rFonts w:ascii="Times New Roman" w:eastAsia="Times New Roman" w:hAnsi="Times New Roman" w:cs="Times New Roman"/>
          <w:iCs/>
        </w:rPr>
      </w:pPr>
      <w:r w:rsidRPr="00D36FA2">
        <w:rPr>
          <w:rFonts w:ascii="Times New Roman" w:eastAsia="Times New Roman" w:hAnsi="Times New Roman" w:cs="Times New Roman"/>
          <w:iCs/>
        </w:rPr>
        <w:t>Zhu, F., Zozaya, C., Zhou, Q., De Castro, C., &amp; Shah, P. S. (2021). SARS-CoV-2 genome and antibodies in breastmilk: a systematic review and meta-analysis. </w:t>
      </w:r>
      <w:r w:rsidRPr="00D36FA2">
        <w:rPr>
          <w:rFonts w:ascii="Times New Roman" w:eastAsia="Times New Roman" w:hAnsi="Times New Roman" w:cs="Times New Roman"/>
          <w:i/>
          <w:iCs/>
        </w:rPr>
        <w:t>Archives of Disease in Childhood-Fetal and Neonatal Edition</w:t>
      </w:r>
      <w:r w:rsidRPr="00D36FA2">
        <w:rPr>
          <w:rFonts w:ascii="Times New Roman" w:eastAsia="Times New Roman" w:hAnsi="Times New Roman" w:cs="Times New Roman"/>
          <w:iCs/>
        </w:rPr>
        <w:t>, </w:t>
      </w:r>
      <w:r w:rsidRPr="00D36FA2">
        <w:rPr>
          <w:rFonts w:ascii="Times New Roman" w:eastAsia="Times New Roman" w:hAnsi="Times New Roman" w:cs="Times New Roman"/>
          <w:i/>
          <w:iCs/>
        </w:rPr>
        <w:t>106</w:t>
      </w:r>
      <w:r w:rsidRPr="00D36FA2">
        <w:rPr>
          <w:rFonts w:ascii="Times New Roman" w:eastAsia="Times New Roman" w:hAnsi="Times New Roman" w:cs="Times New Roman"/>
          <w:iCs/>
        </w:rPr>
        <w:t xml:space="preserve">(5), 514-521. </w:t>
      </w:r>
      <w:hyperlink r:id="rId70" w:history="1">
        <w:r w:rsidRPr="00D36FA2">
          <w:rPr>
            <w:rStyle w:val="Collegamentoipertestuale"/>
            <w:rFonts w:ascii="Times New Roman" w:eastAsia="Times New Roman" w:hAnsi="Times New Roman" w:cs="Times New Roman"/>
            <w:iCs/>
          </w:rPr>
          <w:t>https://doi.org/10.1136/archdischild-2020-321074</w:t>
        </w:r>
      </w:hyperlink>
      <w:r w:rsidRPr="00D36FA2">
        <w:rPr>
          <w:rFonts w:ascii="Times New Roman" w:eastAsia="Times New Roman" w:hAnsi="Times New Roman" w:cs="Times New Roman"/>
          <w:iCs/>
        </w:rPr>
        <w:t xml:space="preserve"> </w:t>
      </w:r>
    </w:p>
    <w:p w14:paraId="0D2C5F7F" w14:textId="7A584487" w:rsidR="009C1330" w:rsidRDefault="009C1330" w:rsidP="00356023">
      <w:pPr>
        <w:spacing w:after="0" w:line="360" w:lineRule="auto"/>
        <w:jc w:val="both"/>
        <w:rPr>
          <w:rFonts w:ascii="Times New Roman" w:eastAsia="Times New Roman" w:hAnsi="Times New Roman" w:cs="Times New Roman"/>
          <w:iCs/>
        </w:rPr>
      </w:pPr>
    </w:p>
    <w:p w14:paraId="1A196A98" w14:textId="77777777" w:rsidR="00356023" w:rsidRPr="0058307D" w:rsidRDefault="00356023" w:rsidP="00356023">
      <w:pPr>
        <w:spacing w:after="0" w:line="360" w:lineRule="auto"/>
        <w:jc w:val="both"/>
        <w:rPr>
          <w:rFonts w:ascii="Times New Roman" w:eastAsia="Times New Roman" w:hAnsi="Times New Roman" w:cs="Times New Roman"/>
          <w:iCs/>
        </w:rPr>
      </w:pPr>
    </w:p>
    <w:p w14:paraId="741288F2" w14:textId="480756D2" w:rsidR="00887C0A" w:rsidRPr="005B52EA" w:rsidRDefault="00887C0A" w:rsidP="00E852BD">
      <w:pPr>
        <w:spacing w:after="0" w:line="240" w:lineRule="auto"/>
        <w:rPr>
          <w:rFonts w:ascii="Times New Roman" w:eastAsia="Times New Roman" w:hAnsi="Times New Roman" w:cs="Times New Roman"/>
          <w:i/>
          <w:color w:val="000000" w:themeColor="text1"/>
        </w:rPr>
      </w:pPr>
      <w:r w:rsidRPr="005B52EA">
        <w:rPr>
          <w:rFonts w:ascii="Times New Roman" w:eastAsia="Times New Roman" w:hAnsi="Times New Roman" w:cs="Times New Roman"/>
          <w:i/>
          <w:color w:val="000000" w:themeColor="text1"/>
          <w:bdr w:val="none" w:sz="0" w:space="0" w:color="auto" w:frame="1"/>
          <w:shd w:val="clear" w:color="auto" w:fill="FFFFFF"/>
        </w:rPr>
        <w:t> </w:t>
      </w:r>
    </w:p>
    <w:p w14:paraId="6274CAC3" w14:textId="77777777" w:rsidR="00163D6F" w:rsidRPr="00D5727F" w:rsidRDefault="00163D6F" w:rsidP="00D5727F">
      <w:pPr>
        <w:spacing w:line="360" w:lineRule="auto"/>
        <w:jc w:val="both"/>
        <w:rPr>
          <w:rFonts w:ascii="Times New Roman" w:hAnsi="Times New Roman" w:cs="Times New Roman"/>
          <w:sz w:val="24"/>
          <w:szCs w:val="24"/>
        </w:rPr>
      </w:pPr>
    </w:p>
    <w:sectPr w:rsidR="00163D6F" w:rsidRPr="00D572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3732D6"/>
    <w:multiLevelType w:val="multilevel"/>
    <w:tmpl w:val="DFF2DE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CC541C"/>
    <w:multiLevelType w:val="hybridMultilevel"/>
    <w:tmpl w:val="E29CF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BBD049D"/>
    <w:multiLevelType w:val="multilevel"/>
    <w:tmpl w:val="75FCB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6316923">
    <w:abstractNumId w:val="0"/>
  </w:num>
  <w:num w:numId="2" w16cid:durableId="1513765812">
    <w:abstractNumId w:val="2"/>
  </w:num>
  <w:num w:numId="3" w16cid:durableId="2295082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CA7"/>
    <w:rsid w:val="00007097"/>
    <w:rsid w:val="00011AE3"/>
    <w:rsid w:val="000140F5"/>
    <w:rsid w:val="00031CD1"/>
    <w:rsid w:val="00032E00"/>
    <w:rsid w:val="00035D91"/>
    <w:rsid w:val="00036A6C"/>
    <w:rsid w:val="0003711B"/>
    <w:rsid w:val="00037F84"/>
    <w:rsid w:val="0007116F"/>
    <w:rsid w:val="0007286C"/>
    <w:rsid w:val="000759CD"/>
    <w:rsid w:val="00082118"/>
    <w:rsid w:val="0009327C"/>
    <w:rsid w:val="00093EEF"/>
    <w:rsid w:val="00096ACD"/>
    <w:rsid w:val="000A2CEA"/>
    <w:rsid w:val="000C0EC2"/>
    <w:rsid w:val="000D0C3C"/>
    <w:rsid w:val="000E24F6"/>
    <w:rsid w:val="00105B15"/>
    <w:rsid w:val="0011022D"/>
    <w:rsid w:val="00115D25"/>
    <w:rsid w:val="00116ABC"/>
    <w:rsid w:val="001216FA"/>
    <w:rsid w:val="00141D98"/>
    <w:rsid w:val="00146AEC"/>
    <w:rsid w:val="00156FA8"/>
    <w:rsid w:val="001608CC"/>
    <w:rsid w:val="00162230"/>
    <w:rsid w:val="00163D6F"/>
    <w:rsid w:val="00163E55"/>
    <w:rsid w:val="001645A1"/>
    <w:rsid w:val="00170565"/>
    <w:rsid w:val="00171405"/>
    <w:rsid w:val="00174137"/>
    <w:rsid w:val="0018168E"/>
    <w:rsid w:val="001859A6"/>
    <w:rsid w:val="001A284A"/>
    <w:rsid w:val="001B1D69"/>
    <w:rsid w:val="001B212A"/>
    <w:rsid w:val="001C4682"/>
    <w:rsid w:val="001C5EBA"/>
    <w:rsid w:val="001C6786"/>
    <w:rsid w:val="001D363D"/>
    <w:rsid w:val="001D6311"/>
    <w:rsid w:val="002266AE"/>
    <w:rsid w:val="00226BB0"/>
    <w:rsid w:val="00231495"/>
    <w:rsid w:val="0024058E"/>
    <w:rsid w:val="002438CF"/>
    <w:rsid w:val="0025592E"/>
    <w:rsid w:val="002564EA"/>
    <w:rsid w:val="00261A32"/>
    <w:rsid w:val="00275BC1"/>
    <w:rsid w:val="00280A89"/>
    <w:rsid w:val="00285E1D"/>
    <w:rsid w:val="002B0136"/>
    <w:rsid w:val="002C5A4A"/>
    <w:rsid w:val="002C6A2C"/>
    <w:rsid w:val="002D3AF4"/>
    <w:rsid w:val="002D6F93"/>
    <w:rsid w:val="00334E3F"/>
    <w:rsid w:val="00336D53"/>
    <w:rsid w:val="003407F9"/>
    <w:rsid w:val="00351751"/>
    <w:rsid w:val="00356023"/>
    <w:rsid w:val="003574B1"/>
    <w:rsid w:val="00374B57"/>
    <w:rsid w:val="0038604F"/>
    <w:rsid w:val="00392B76"/>
    <w:rsid w:val="003A0620"/>
    <w:rsid w:val="003A0D0C"/>
    <w:rsid w:val="003A60E3"/>
    <w:rsid w:val="003B1C30"/>
    <w:rsid w:val="003B5697"/>
    <w:rsid w:val="003D2110"/>
    <w:rsid w:val="003E246B"/>
    <w:rsid w:val="003E7C08"/>
    <w:rsid w:val="003F079D"/>
    <w:rsid w:val="003F1D10"/>
    <w:rsid w:val="004112B9"/>
    <w:rsid w:val="0041131F"/>
    <w:rsid w:val="00416E4C"/>
    <w:rsid w:val="00422A63"/>
    <w:rsid w:val="00425E81"/>
    <w:rsid w:val="004339FD"/>
    <w:rsid w:val="00445B3F"/>
    <w:rsid w:val="004559D6"/>
    <w:rsid w:val="00456CE7"/>
    <w:rsid w:val="00462A28"/>
    <w:rsid w:val="00481118"/>
    <w:rsid w:val="00482A69"/>
    <w:rsid w:val="0049118A"/>
    <w:rsid w:val="00492A62"/>
    <w:rsid w:val="004947DC"/>
    <w:rsid w:val="004A7753"/>
    <w:rsid w:val="004C4886"/>
    <w:rsid w:val="004C64DC"/>
    <w:rsid w:val="004C768F"/>
    <w:rsid w:val="004E41BD"/>
    <w:rsid w:val="004F5F91"/>
    <w:rsid w:val="005100CD"/>
    <w:rsid w:val="005215BD"/>
    <w:rsid w:val="0052382F"/>
    <w:rsid w:val="00533EF9"/>
    <w:rsid w:val="00544C52"/>
    <w:rsid w:val="00545BD5"/>
    <w:rsid w:val="00547401"/>
    <w:rsid w:val="00553E90"/>
    <w:rsid w:val="005731BB"/>
    <w:rsid w:val="0058307D"/>
    <w:rsid w:val="00590151"/>
    <w:rsid w:val="005A45EF"/>
    <w:rsid w:val="005B277E"/>
    <w:rsid w:val="005B52EA"/>
    <w:rsid w:val="005C696F"/>
    <w:rsid w:val="005F09CE"/>
    <w:rsid w:val="00604130"/>
    <w:rsid w:val="00604905"/>
    <w:rsid w:val="006076DF"/>
    <w:rsid w:val="00616EEE"/>
    <w:rsid w:val="00630410"/>
    <w:rsid w:val="00636037"/>
    <w:rsid w:val="00637FA0"/>
    <w:rsid w:val="00642745"/>
    <w:rsid w:val="00665D8B"/>
    <w:rsid w:val="00673206"/>
    <w:rsid w:val="0068028D"/>
    <w:rsid w:val="006A2D5C"/>
    <w:rsid w:val="006C25AD"/>
    <w:rsid w:val="006C2BCD"/>
    <w:rsid w:val="006C6928"/>
    <w:rsid w:val="006E2CDA"/>
    <w:rsid w:val="006F1C8F"/>
    <w:rsid w:val="006F5334"/>
    <w:rsid w:val="00706A19"/>
    <w:rsid w:val="007074A2"/>
    <w:rsid w:val="007206F7"/>
    <w:rsid w:val="007327BB"/>
    <w:rsid w:val="00732DB8"/>
    <w:rsid w:val="007351DE"/>
    <w:rsid w:val="007425CE"/>
    <w:rsid w:val="00756DB4"/>
    <w:rsid w:val="00761429"/>
    <w:rsid w:val="00765B93"/>
    <w:rsid w:val="0077251C"/>
    <w:rsid w:val="007731F0"/>
    <w:rsid w:val="0077416D"/>
    <w:rsid w:val="00783482"/>
    <w:rsid w:val="007A1939"/>
    <w:rsid w:val="007A1B2E"/>
    <w:rsid w:val="007B58A5"/>
    <w:rsid w:val="007D0F55"/>
    <w:rsid w:val="007D25C6"/>
    <w:rsid w:val="007E3879"/>
    <w:rsid w:val="007F07A9"/>
    <w:rsid w:val="007F357D"/>
    <w:rsid w:val="00801FD1"/>
    <w:rsid w:val="00810A8F"/>
    <w:rsid w:val="00814FC9"/>
    <w:rsid w:val="008215CF"/>
    <w:rsid w:val="00825DDA"/>
    <w:rsid w:val="008343EC"/>
    <w:rsid w:val="00844444"/>
    <w:rsid w:val="008539E8"/>
    <w:rsid w:val="00862FB9"/>
    <w:rsid w:val="00871A82"/>
    <w:rsid w:val="008737B0"/>
    <w:rsid w:val="00887C0A"/>
    <w:rsid w:val="008B39F3"/>
    <w:rsid w:val="008B4C92"/>
    <w:rsid w:val="008D039D"/>
    <w:rsid w:val="008E15EF"/>
    <w:rsid w:val="008E2DA4"/>
    <w:rsid w:val="008F0610"/>
    <w:rsid w:val="009005FC"/>
    <w:rsid w:val="00902058"/>
    <w:rsid w:val="00910EBE"/>
    <w:rsid w:val="00912B36"/>
    <w:rsid w:val="0092190A"/>
    <w:rsid w:val="00962253"/>
    <w:rsid w:val="00966E65"/>
    <w:rsid w:val="009827F1"/>
    <w:rsid w:val="009833EA"/>
    <w:rsid w:val="00995828"/>
    <w:rsid w:val="009977AF"/>
    <w:rsid w:val="009A0337"/>
    <w:rsid w:val="009A7009"/>
    <w:rsid w:val="009C1330"/>
    <w:rsid w:val="009D3304"/>
    <w:rsid w:val="009D72DD"/>
    <w:rsid w:val="009F0334"/>
    <w:rsid w:val="009F48E7"/>
    <w:rsid w:val="009F5C04"/>
    <w:rsid w:val="00A25543"/>
    <w:rsid w:val="00A43C10"/>
    <w:rsid w:val="00A631DF"/>
    <w:rsid w:val="00A738AC"/>
    <w:rsid w:val="00A80B07"/>
    <w:rsid w:val="00A84124"/>
    <w:rsid w:val="00A85FA1"/>
    <w:rsid w:val="00A92E5E"/>
    <w:rsid w:val="00A96246"/>
    <w:rsid w:val="00AA3241"/>
    <w:rsid w:val="00AA4A96"/>
    <w:rsid w:val="00AB53EF"/>
    <w:rsid w:val="00AD3CA7"/>
    <w:rsid w:val="00AE440F"/>
    <w:rsid w:val="00AE5A58"/>
    <w:rsid w:val="00AF4D52"/>
    <w:rsid w:val="00B20608"/>
    <w:rsid w:val="00B375AD"/>
    <w:rsid w:val="00B37C14"/>
    <w:rsid w:val="00B42FB3"/>
    <w:rsid w:val="00B47735"/>
    <w:rsid w:val="00B50D9C"/>
    <w:rsid w:val="00B52C70"/>
    <w:rsid w:val="00B613C4"/>
    <w:rsid w:val="00B65199"/>
    <w:rsid w:val="00B84779"/>
    <w:rsid w:val="00BB364A"/>
    <w:rsid w:val="00BC1D4B"/>
    <w:rsid w:val="00BC4FF9"/>
    <w:rsid w:val="00BD4D9C"/>
    <w:rsid w:val="00BD5B34"/>
    <w:rsid w:val="00BD7F8E"/>
    <w:rsid w:val="00C02D82"/>
    <w:rsid w:val="00C158D3"/>
    <w:rsid w:val="00C71CF3"/>
    <w:rsid w:val="00C87915"/>
    <w:rsid w:val="00CC0B73"/>
    <w:rsid w:val="00CC3294"/>
    <w:rsid w:val="00CC6ECF"/>
    <w:rsid w:val="00CE3F30"/>
    <w:rsid w:val="00D0423C"/>
    <w:rsid w:val="00D20D91"/>
    <w:rsid w:val="00D27814"/>
    <w:rsid w:val="00D3316F"/>
    <w:rsid w:val="00D36FA2"/>
    <w:rsid w:val="00D371D2"/>
    <w:rsid w:val="00D51ECF"/>
    <w:rsid w:val="00D52248"/>
    <w:rsid w:val="00D5727F"/>
    <w:rsid w:val="00D63001"/>
    <w:rsid w:val="00D642A9"/>
    <w:rsid w:val="00D73AC7"/>
    <w:rsid w:val="00D74A6E"/>
    <w:rsid w:val="00D768CA"/>
    <w:rsid w:val="00D82850"/>
    <w:rsid w:val="00D865CB"/>
    <w:rsid w:val="00D866AE"/>
    <w:rsid w:val="00DD7643"/>
    <w:rsid w:val="00DF2ABE"/>
    <w:rsid w:val="00E04E1F"/>
    <w:rsid w:val="00E21A2C"/>
    <w:rsid w:val="00E274CB"/>
    <w:rsid w:val="00E31A61"/>
    <w:rsid w:val="00E341D0"/>
    <w:rsid w:val="00E35D43"/>
    <w:rsid w:val="00E3626C"/>
    <w:rsid w:val="00E479C0"/>
    <w:rsid w:val="00E47D26"/>
    <w:rsid w:val="00E531BB"/>
    <w:rsid w:val="00E852BD"/>
    <w:rsid w:val="00E867B5"/>
    <w:rsid w:val="00E90BC3"/>
    <w:rsid w:val="00EB3106"/>
    <w:rsid w:val="00EB5B2A"/>
    <w:rsid w:val="00EB5E05"/>
    <w:rsid w:val="00EC4AD0"/>
    <w:rsid w:val="00ED6E54"/>
    <w:rsid w:val="00F01901"/>
    <w:rsid w:val="00F0603A"/>
    <w:rsid w:val="00F1085C"/>
    <w:rsid w:val="00F110CE"/>
    <w:rsid w:val="00F1470F"/>
    <w:rsid w:val="00F20E08"/>
    <w:rsid w:val="00F32869"/>
    <w:rsid w:val="00F3760E"/>
    <w:rsid w:val="00F61CFE"/>
    <w:rsid w:val="00F6344E"/>
    <w:rsid w:val="00F72B0A"/>
    <w:rsid w:val="00F74527"/>
    <w:rsid w:val="00F80F50"/>
    <w:rsid w:val="00FA6B8E"/>
    <w:rsid w:val="00FB5FA5"/>
    <w:rsid w:val="00FC3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A6E7F"/>
  <w15:chartTrackingRefBased/>
  <w15:docId w15:val="{3FF86369-5F48-439E-92FF-BB6E89F9A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36FA2"/>
  </w:style>
  <w:style w:type="paragraph" w:styleId="Titolo3">
    <w:name w:val="heading 3"/>
    <w:basedOn w:val="Normale"/>
    <w:next w:val="Normale"/>
    <w:link w:val="Titolo3Carattere"/>
    <w:uiPriority w:val="9"/>
    <w:semiHidden/>
    <w:unhideWhenUsed/>
    <w:qFormat/>
    <w:rsid w:val="00D522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163D6F"/>
    <w:rPr>
      <w:color w:val="0000FF"/>
      <w:u w:val="single"/>
    </w:rPr>
  </w:style>
  <w:style w:type="paragraph" w:styleId="Paragrafoelenco">
    <w:name w:val="List Paragraph"/>
    <w:basedOn w:val="Normale"/>
    <w:uiPriority w:val="34"/>
    <w:qFormat/>
    <w:rsid w:val="00163D6F"/>
    <w:pPr>
      <w:ind w:left="720"/>
      <w:contextualSpacing/>
    </w:pPr>
  </w:style>
  <w:style w:type="character" w:styleId="Enfasigrassetto">
    <w:name w:val="Strong"/>
    <w:basedOn w:val="Carpredefinitoparagrafo"/>
    <w:uiPriority w:val="22"/>
    <w:qFormat/>
    <w:rsid w:val="000D0C3C"/>
    <w:rPr>
      <w:b/>
      <w:bCs/>
    </w:rPr>
  </w:style>
  <w:style w:type="paragraph" w:customStyle="1" w:styleId="authors">
    <w:name w:val="authors"/>
    <w:basedOn w:val="Normale"/>
    <w:rsid w:val="000D0C3C"/>
    <w:pPr>
      <w:spacing w:after="432" w:line="240" w:lineRule="auto"/>
    </w:pPr>
    <w:rPr>
      <w:rFonts w:ascii="Times New Roman" w:eastAsia="SimSun" w:hAnsi="Times New Roman" w:cs="Times New Roman"/>
      <w:sz w:val="24"/>
      <w:szCs w:val="24"/>
      <w:lang w:val="ro-RO" w:eastAsia="zh-CN"/>
    </w:rPr>
  </w:style>
  <w:style w:type="paragraph" w:styleId="PreformattatoHTML">
    <w:name w:val="HTML Preformatted"/>
    <w:basedOn w:val="Normale"/>
    <w:link w:val="PreformattatoHTMLCarattere"/>
    <w:uiPriority w:val="99"/>
    <w:semiHidden/>
    <w:unhideWhenUsed/>
    <w:rsid w:val="006802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semiHidden/>
    <w:rsid w:val="0068028D"/>
    <w:rPr>
      <w:rFonts w:ascii="Courier New" w:eastAsia="Times New Roman" w:hAnsi="Courier New" w:cs="Courier New"/>
      <w:sz w:val="20"/>
      <w:szCs w:val="20"/>
      <w:lang w:eastAsia="en-GB"/>
    </w:rPr>
  </w:style>
  <w:style w:type="character" w:customStyle="1" w:styleId="y2iqfc">
    <w:name w:val="y2iqfc"/>
    <w:basedOn w:val="Carpredefinitoparagrafo"/>
    <w:rsid w:val="0068028D"/>
  </w:style>
  <w:style w:type="paragraph" w:styleId="NormaleWeb">
    <w:name w:val="Normal (Web)"/>
    <w:basedOn w:val="Normale"/>
    <w:uiPriority w:val="99"/>
    <w:unhideWhenUsed/>
    <w:rsid w:val="006A2D5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Carpredefinitoparagrafo"/>
    <w:rsid w:val="008B4C92"/>
  </w:style>
  <w:style w:type="character" w:styleId="Enfasicorsivo">
    <w:name w:val="Emphasis"/>
    <w:basedOn w:val="Carpredefinitoparagrafo"/>
    <w:uiPriority w:val="20"/>
    <w:qFormat/>
    <w:rsid w:val="008B4C92"/>
    <w:rPr>
      <w:i/>
      <w:iCs/>
    </w:rPr>
  </w:style>
  <w:style w:type="character" w:customStyle="1" w:styleId="Titolo3Carattere">
    <w:name w:val="Titolo 3 Carattere"/>
    <w:basedOn w:val="Carpredefinitoparagrafo"/>
    <w:link w:val="Titolo3"/>
    <w:uiPriority w:val="9"/>
    <w:semiHidden/>
    <w:rsid w:val="00D52248"/>
    <w:rPr>
      <w:rFonts w:asciiTheme="majorHAnsi" w:eastAsiaTheme="majorEastAsia" w:hAnsiTheme="majorHAnsi" w:cstheme="majorBidi"/>
      <w:color w:val="1F4D78" w:themeColor="accent1" w:themeShade="7F"/>
      <w:sz w:val="24"/>
      <w:szCs w:val="24"/>
    </w:rPr>
  </w:style>
  <w:style w:type="character" w:styleId="Menzionenonrisolta">
    <w:name w:val="Unresolved Mention"/>
    <w:basedOn w:val="Carpredefinitoparagrafo"/>
    <w:uiPriority w:val="99"/>
    <w:semiHidden/>
    <w:unhideWhenUsed/>
    <w:rsid w:val="004911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8353530">
      <w:bodyDiv w:val="1"/>
      <w:marLeft w:val="0"/>
      <w:marRight w:val="0"/>
      <w:marTop w:val="0"/>
      <w:marBottom w:val="0"/>
      <w:divBdr>
        <w:top w:val="none" w:sz="0" w:space="0" w:color="auto"/>
        <w:left w:val="none" w:sz="0" w:space="0" w:color="auto"/>
        <w:bottom w:val="none" w:sz="0" w:space="0" w:color="auto"/>
        <w:right w:val="none" w:sz="0" w:space="0" w:color="auto"/>
      </w:divBdr>
    </w:div>
    <w:div w:id="675809023">
      <w:bodyDiv w:val="1"/>
      <w:marLeft w:val="0"/>
      <w:marRight w:val="0"/>
      <w:marTop w:val="0"/>
      <w:marBottom w:val="0"/>
      <w:divBdr>
        <w:top w:val="none" w:sz="0" w:space="0" w:color="auto"/>
        <w:left w:val="none" w:sz="0" w:space="0" w:color="auto"/>
        <w:bottom w:val="none" w:sz="0" w:space="0" w:color="auto"/>
        <w:right w:val="none" w:sz="0" w:space="0" w:color="auto"/>
      </w:divBdr>
    </w:div>
    <w:div w:id="962080690">
      <w:bodyDiv w:val="1"/>
      <w:marLeft w:val="0"/>
      <w:marRight w:val="0"/>
      <w:marTop w:val="0"/>
      <w:marBottom w:val="0"/>
      <w:divBdr>
        <w:top w:val="none" w:sz="0" w:space="0" w:color="auto"/>
        <w:left w:val="none" w:sz="0" w:space="0" w:color="auto"/>
        <w:bottom w:val="none" w:sz="0" w:space="0" w:color="auto"/>
        <w:right w:val="none" w:sz="0" w:space="0" w:color="auto"/>
      </w:divBdr>
    </w:div>
    <w:div w:id="1034816474">
      <w:bodyDiv w:val="1"/>
      <w:marLeft w:val="0"/>
      <w:marRight w:val="0"/>
      <w:marTop w:val="0"/>
      <w:marBottom w:val="0"/>
      <w:divBdr>
        <w:top w:val="none" w:sz="0" w:space="0" w:color="auto"/>
        <w:left w:val="none" w:sz="0" w:space="0" w:color="auto"/>
        <w:bottom w:val="none" w:sz="0" w:space="0" w:color="auto"/>
        <w:right w:val="none" w:sz="0" w:space="0" w:color="auto"/>
      </w:divBdr>
    </w:div>
    <w:div w:id="1491410547">
      <w:bodyDiv w:val="1"/>
      <w:marLeft w:val="0"/>
      <w:marRight w:val="0"/>
      <w:marTop w:val="0"/>
      <w:marBottom w:val="0"/>
      <w:divBdr>
        <w:top w:val="none" w:sz="0" w:space="0" w:color="auto"/>
        <w:left w:val="none" w:sz="0" w:space="0" w:color="auto"/>
        <w:bottom w:val="none" w:sz="0" w:space="0" w:color="auto"/>
        <w:right w:val="none" w:sz="0" w:space="0" w:color="auto"/>
      </w:divBdr>
    </w:div>
    <w:div w:id="1578710852">
      <w:bodyDiv w:val="1"/>
      <w:marLeft w:val="0"/>
      <w:marRight w:val="0"/>
      <w:marTop w:val="0"/>
      <w:marBottom w:val="0"/>
      <w:divBdr>
        <w:top w:val="none" w:sz="0" w:space="0" w:color="auto"/>
        <w:left w:val="none" w:sz="0" w:space="0" w:color="auto"/>
        <w:bottom w:val="none" w:sz="0" w:space="0" w:color="auto"/>
        <w:right w:val="none" w:sz="0" w:space="0" w:color="auto"/>
      </w:divBdr>
    </w:div>
    <w:div w:id="1604418047">
      <w:bodyDiv w:val="1"/>
      <w:marLeft w:val="0"/>
      <w:marRight w:val="0"/>
      <w:marTop w:val="0"/>
      <w:marBottom w:val="0"/>
      <w:divBdr>
        <w:top w:val="none" w:sz="0" w:space="0" w:color="auto"/>
        <w:left w:val="none" w:sz="0" w:space="0" w:color="auto"/>
        <w:bottom w:val="none" w:sz="0" w:space="0" w:color="auto"/>
        <w:right w:val="none" w:sz="0" w:space="0" w:color="auto"/>
      </w:divBdr>
    </w:div>
    <w:div w:id="1858081418">
      <w:bodyDiv w:val="1"/>
      <w:marLeft w:val="0"/>
      <w:marRight w:val="0"/>
      <w:marTop w:val="0"/>
      <w:marBottom w:val="0"/>
      <w:divBdr>
        <w:top w:val="none" w:sz="0" w:space="0" w:color="auto"/>
        <w:left w:val="none" w:sz="0" w:space="0" w:color="auto"/>
        <w:bottom w:val="none" w:sz="0" w:space="0" w:color="auto"/>
        <w:right w:val="none" w:sz="0" w:space="0" w:color="auto"/>
      </w:divBdr>
    </w:div>
    <w:div w:id="2067798013">
      <w:bodyDiv w:val="1"/>
      <w:marLeft w:val="0"/>
      <w:marRight w:val="0"/>
      <w:marTop w:val="0"/>
      <w:marBottom w:val="0"/>
      <w:divBdr>
        <w:top w:val="none" w:sz="0" w:space="0" w:color="auto"/>
        <w:left w:val="none" w:sz="0" w:space="0" w:color="auto"/>
        <w:bottom w:val="none" w:sz="0" w:space="0" w:color="auto"/>
        <w:right w:val="none" w:sz="0" w:space="0" w:color="auto"/>
      </w:divBdr>
      <w:divsChild>
        <w:div w:id="2009090767">
          <w:marLeft w:val="0"/>
          <w:marRight w:val="0"/>
          <w:marTop w:val="0"/>
          <w:marBottom w:val="0"/>
          <w:divBdr>
            <w:top w:val="none" w:sz="0" w:space="0" w:color="auto"/>
            <w:left w:val="none" w:sz="0" w:space="0" w:color="auto"/>
            <w:bottom w:val="none" w:sz="0" w:space="0" w:color="auto"/>
            <w:right w:val="none" w:sz="0" w:space="0" w:color="auto"/>
          </w:divBdr>
          <w:divsChild>
            <w:div w:id="2119828880">
              <w:marLeft w:val="0"/>
              <w:marRight w:val="0"/>
              <w:marTop w:val="0"/>
              <w:marBottom w:val="0"/>
              <w:divBdr>
                <w:top w:val="none" w:sz="0" w:space="0" w:color="auto"/>
                <w:left w:val="none" w:sz="0" w:space="0" w:color="auto"/>
                <w:bottom w:val="none" w:sz="0" w:space="0" w:color="auto"/>
                <w:right w:val="none" w:sz="0" w:space="0" w:color="auto"/>
              </w:divBdr>
              <w:divsChild>
                <w:div w:id="1437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22543/7674.71.P5260" TargetMode="External"/><Relationship Id="rId18" Type="http://schemas.openxmlformats.org/officeDocument/2006/relationships/hyperlink" Target="https://doi.org/10.1016/S1473-3099(20)30434-5" TargetMode="External"/><Relationship Id="rId26" Type="http://schemas.openxmlformats.org/officeDocument/2006/relationships/hyperlink" Target="https://doi.org/10.3390/jcm10020289" TargetMode="External"/><Relationship Id="rId39" Type="http://schemas.openxmlformats.org/officeDocument/2006/relationships/hyperlink" Target="https://doi.org/10.3389/fpsyg.2020.585897" TargetMode="External"/><Relationship Id="rId21" Type="http://schemas.openxmlformats.org/officeDocument/2006/relationships/hyperlink" Target="https://doi.org/10.3390/brainsci10120918" TargetMode="External"/><Relationship Id="rId34" Type="http://schemas.openxmlformats.org/officeDocument/2006/relationships/hyperlink" Target="https://doi.org/10.1016/j.jad.2016.06.002" TargetMode="External"/><Relationship Id="rId42" Type="http://schemas.openxmlformats.org/officeDocument/2006/relationships/hyperlink" Target="https://doi.org/10.1080/14767058.2018.1439471" TargetMode="External"/><Relationship Id="rId47" Type="http://schemas.openxmlformats.org/officeDocument/2006/relationships/hyperlink" Target="https://doi.org/10.1016/j.jinf.2020.06.037" TargetMode="External"/><Relationship Id="rId50" Type="http://schemas.openxmlformats.org/officeDocument/2006/relationships/hyperlink" Target="https://doi.org/10.1080/13548506.2017.1417607" TargetMode="External"/><Relationship Id="rId55" Type="http://schemas.openxmlformats.org/officeDocument/2006/relationships/hyperlink" Target="https://doi.org/10.1542/peds.2005-2948" TargetMode="External"/><Relationship Id="rId63" Type="http://schemas.openxmlformats.org/officeDocument/2006/relationships/hyperlink" Target="https://doi.org/10.1542/peds.2020-010918" TargetMode="External"/><Relationship Id="rId68" Type="http://schemas.openxmlformats.org/officeDocument/2006/relationships/hyperlink" Target="https://doi.org/10.1016/S2213-2600(20)30076-X" TargetMode="External"/><Relationship Id="rId7" Type="http://schemas.openxmlformats.org/officeDocument/2006/relationships/hyperlink" Target="https://doi.org/10.13129/2282-1619/mjcp-3071"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3389/fpsyg.2022.865235" TargetMode="External"/><Relationship Id="rId29" Type="http://schemas.openxmlformats.org/officeDocument/2006/relationships/hyperlink" Target="https://doi.org/10.1176/ajp.148.5.553" TargetMode="External"/><Relationship Id="rId1" Type="http://schemas.openxmlformats.org/officeDocument/2006/relationships/numbering" Target="numbering.xml"/><Relationship Id="rId6" Type="http://schemas.openxmlformats.org/officeDocument/2006/relationships/hyperlink" Target="https://services.aap.org/en/pages/2019-novel-coronavirus-covid-19-infections/clinical-guidance/faqs-management-of-infants-born-to-covid-19-mothers/" TargetMode="External"/><Relationship Id="rId11" Type="http://schemas.openxmlformats.org/officeDocument/2006/relationships/hyperlink" Target="https://doi.org/10.1016/j.cell.2020.04.026" TargetMode="External"/><Relationship Id="rId24" Type="http://schemas.openxmlformats.org/officeDocument/2006/relationships/hyperlink" Target="https://doi.org/10.1016/j.bbih.2020.100096" TargetMode="External"/><Relationship Id="rId32" Type="http://schemas.openxmlformats.org/officeDocument/2006/relationships/hyperlink" Target="https://doi.org/10.1002/da.22334" TargetMode="External"/><Relationship Id="rId37" Type="http://schemas.openxmlformats.org/officeDocument/2006/relationships/hyperlink" Target="https://doi.org/10.12788/jhm.3583" TargetMode="External"/><Relationship Id="rId40" Type="http://schemas.openxmlformats.org/officeDocument/2006/relationships/hyperlink" Target="https://doi.org/10.25083/2559.5555/6.1.11" TargetMode="External"/><Relationship Id="rId45" Type="http://schemas.openxmlformats.org/officeDocument/2006/relationships/hyperlink" Target="https://doi.org/10.3389/fpsyg.2021.667237" TargetMode="External"/><Relationship Id="rId53" Type="http://schemas.openxmlformats.org/officeDocument/2006/relationships/hyperlink" Target="https://doi.org/10.22543/7674.82.P299305" TargetMode="External"/><Relationship Id="rId58" Type="http://schemas.openxmlformats.org/officeDocument/2006/relationships/hyperlink" Target="https://doi.org/10.1016/j.psyneuen.2021.105245" TargetMode="External"/><Relationship Id="rId66" Type="http://schemas.openxmlformats.org/officeDocument/2006/relationships/hyperlink" Target="https://doi.org/10.1016/j.ebiom.2020.102833" TargetMode="External"/><Relationship Id="rId5" Type="http://schemas.openxmlformats.org/officeDocument/2006/relationships/hyperlink" Target="https://doi.org/10.1371/journal.pone.0249107" TargetMode="External"/><Relationship Id="rId15" Type="http://schemas.openxmlformats.org/officeDocument/2006/relationships/hyperlink" Target="https://doi.org/10.3389/fmed.2021.634949" TargetMode="External"/><Relationship Id="rId23" Type="http://schemas.openxmlformats.org/officeDocument/2006/relationships/hyperlink" Target="https://doi.org/10.1192/bjp.150.6.782" TargetMode="External"/><Relationship Id="rId28" Type="http://schemas.openxmlformats.org/officeDocument/2006/relationships/hyperlink" Target="https://doi.org/10.1016/S2352-4642(20)30342-4" TargetMode="External"/><Relationship Id="rId36" Type="http://schemas.openxmlformats.org/officeDocument/2006/relationships/hyperlink" Target="https://doi.org/10.1016/j.jpeds.2020.03.013" TargetMode="External"/><Relationship Id="rId49" Type="http://schemas.openxmlformats.org/officeDocument/2006/relationships/hyperlink" Target="https://doi.org/10.5114/hpr.2021.104078" TargetMode="External"/><Relationship Id="rId57" Type="http://schemas.openxmlformats.org/officeDocument/2006/relationships/hyperlink" Target="https://doi.org/10.1016/S2215-0366(14)00055-8" TargetMode="External"/><Relationship Id="rId61" Type="http://schemas.openxmlformats.org/officeDocument/2006/relationships/hyperlink" Target="https://doi.org/10.1001/jama.2020.8259" TargetMode="External"/><Relationship Id="rId10" Type="http://schemas.openxmlformats.org/officeDocument/2006/relationships/hyperlink" Target="https://doi.org/10.1007/s11920-022-01313-8" TargetMode="External"/><Relationship Id="rId19" Type="http://schemas.openxmlformats.org/officeDocument/2006/relationships/hyperlink" Target="https://doi.org/10.1001/jama.2020.15580" TargetMode="External"/><Relationship Id="rId31" Type="http://schemas.openxmlformats.org/officeDocument/2006/relationships/hyperlink" Target="https://doi.org/10.1016/j.ajog.2021.05.016" TargetMode="External"/><Relationship Id="rId44" Type="http://schemas.openxmlformats.org/officeDocument/2006/relationships/hyperlink" Target="https://doi.org/10.1038/s41390-020-01226-3" TargetMode="External"/><Relationship Id="rId52" Type="http://schemas.openxmlformats.org/officeDocument/2006/relationships/hyperlink" Target="https://doi.org/10.22543/7674.81.P8693" TargetMode="External"/><Relationship Id="rId60" Type="http://schemas.openxmlformats.org/officeDocument/2006/relationships/hyperlink" Target="https://doi.org/10.1016/S2352-4642(20)30235-2" TargetMode="External"/><Relationship Id="rId65" Type="http://schemas.openxmlformats.org/officeDocument/2006/relationships/hyperlink" Target="https://doi.org/10.1111/1471-0528.16362" TargetMode="External"/><Relationship Id="rId4" Type="http://schemas.openxmlformats.org/officeDocument/2006/relationships/webSettings" Target="webSettings.xml"/><Relationship Id="rId9" Type="http://schemas.openxmlformats.org/officeDocument/2006/relationships/hyperlink" Target="https://doi.org/10.13129/2282-1619/mjcp-3230" TargetMode="External"/><Relationship Id="rId14" Type="http://schemas.openxmlformats.org/officeDocument/2006/relationships/hyperlink" Target="https://doi.org/10.1016/j.bbih.2020.100076" TargetMode="External"/><Relationship Id="rId22" Type="http://schemas.openxmlformats.org/officeDocument/2006/relationships/hyperlink" Target="https://doi.org/10.1016/j.psychres.2020.113347" TargetMode="External"/><Relationship Id="rId27" Type="http://schemas.openxmlformats.org/officeDocument/2006/relationships/hyperlink" Target="https://doi.org/10.36131/cnfioritieditore20210203" TargetMode="External"/><Relationship Id="rId30" Type="http://schemas.openxmlformats.org/officeDocument/2006/relationships/hyperlink" Target="https://doi.org/10.6092/2282-1619/mjcp-2916" TargetMode="External"/><Relationship Id="rId35" Type="http://schemas.openxmlformats.org/officeDocument/2006/relationships/hyperlink" Target="https://www.fda.gov/emergency-preparedness-and-response/coronavirus-disease-2019-covid-19/janssen-covid-19-vaccine" TargetMode="External"/><Relationship Id="rId43" Type="http://schemas.openxmlformats.org/officeDocument/2006/relationships/hyperlink" Target="https://doi.org/10.1016/j.immuni.2020.06.017" TargetMode="External"/><Relationship Id="rId48" Type="http://schemas.openxmlformats.org/officeDocument/2006/relationships/hyperlink" Target="https://doi.org/10.22543/7674.71.P6168" TargetMode="External"/><Relationship Id="rId56" Type="http://schemas.openxmlformats.org/officeDocument/2006/relationships/hyperlink" Target="https://doi.org/10.1111/j.1469-7610.2008.01973.x" TargetMode="External"/><Relationship Id="rId64" Type="http://schemas.openxmlformats.org/officeDocument/2006/relationships/hyperlink" Target="https://doi.org/10.1097/01.AOG.0000465192.34779.dc" TargetMode="External"/><Relationship Id="rId69" Type="http://schemas.openxmlformats.org/officeDocument/2006/relationships/hyperlink" Target="https://doi.org/10.1176/appi.focus.10.1.51" TargetMode="External"/><Relationship Id="rId8" Type="http://schemas.openxmlformats.org/officeDocument/2006/relationships/hyperlink" Target="https://doi.org/10.25083/2559.5555/5.2/66.72" TargetMode="External"/><Relationship Id="rId51" Type="http://schemas.openxmlformats.org/officeDocument/2006/relationships/hyperlink" Target="https://doi.org/10.22543/7674.51.P5969"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016/j.ajogmf.2020.100110" TargetMode="External"/><Relationship Id="rId17" Type="http://schemas.openxmlformats.org/officeDocument/2006/relationships/hyperlink" Target="https://www.cdc.gov/coronavirus/2019-ncov/hcp/care-for-breastfeeding-women.html" TargetMode="External"/><Relationship Id="rId25" Type="http://schemas.openxmlformats.org/officeDocument/2006/relationships/hyperlink" Target="https://doi.org/10.3390/diagnostics10040243" TargetMode="External"/><Relationship Id="rId33" Type="http://schemas.openxmlformats.org/officeDocument/2006/relationships/hyperlink" Target="https://doi.org/10.1016/j.cell.2020.02.052" TargetMode="External"/><Relationship Id="rId38" Type="http://schemas.openxmlformats.org/officeDocument/2006/relationships/hyperlink" Target="https://doi.org/10.1016/j.bbih.2022.100423" TargetMode="External"/><Relationship Id="rId46" Type="http://schemas.openxmlformats.org/officeDocument/2006/relationships/hyperlink" Target="https://doi.org/10.6092/2282-1619/2019.7.2167" TargetMode="External"/><Relationship Id="rId59" Type="http://schemas.openxmlformats.org/officeDocument/2006/relationships/hyperlink" Target="https://doi.org/10.1001/jamapediatrics.2020.5086" TargetMode="External"/><Relationship Id="rId67" Type="http://schemas.openxmlformats.org/officeDocument/2006/relationships/hyperlink" Target="https://doi.org/10.22543/7674.81.P14" TargetMode="External"/><Relationship Id="rId20" Type="http://schemas.openxmlformats.org/officeDocument/2006/relationships/hyperlink" Target="https://doi.org/10.1080/14767058.2020.1828335" TargetMode="External"/><Relationship Id="rId41" Type="http://schemas.openxmlformats.org/officeDocument/2006/relationships/hyperlink" Target="https://doi.org/10.1016/B978-0-12-137952-0.50012-4" TargetMode="External"/><Relationship Id="rId54" Type="http://schemas.openxmlformats.org/officeDocument/2006/relationships/hyperlink" Target="http://dx.doi.org/10.15585/mmwr.mm7009e4" TargetMode="External"/><Relationship Id="rId62" Type="http://schemas.openxmlformats.org/officeDocument/2006/relationships/hyperlink" Target="https://doi.org/10.1007/s11482-020-09898-z" TargetMode="External"/><Relationship Id="rId70" Type="http://schemas.openxmlformats.org/officeDocument/2006/relationships/hyperlink" Target="https://doi.org/10.1136/archdischild-2020-3210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479</TotalTime>
  <Pages>16</Pages>
  <Words>6822</Words>
  <Characters>38889</Characters>
  <Application>Microsoft Office Word</Application>
  <DocSecurity>0</DocSecurity>
  <Lines>324</Lines>
  <Paragraphs>91</Paragraphs>
  <ScaleCrop>false</ScaleCrop>
  <HeadingPairs>
    <vt:vector size="6" baseType="variant">
      <vt:variant>
        <vt:lpstr>Titolo</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diakov.net</Company>
  <LinksUpToDate>false</LinksUpToDate>
  <CharactersWithSpaces>45620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Emanuele Maria Merlo</cp:lastModifiedBy>
  <cp:revision>69</cp:revision>
  <cp:lastPrinted>2022-02-11T16:55:00Z</cp:lastPrinted>
  <dcterms:created xsi:type="dcterms:W3CDTF">2022-02-11T16:21:00Z</dcterms:created>
  <dcterms:modified xsi:type="dcterms:W3CDTF">2022-04-28T14:31:00Z</dcterms:modified>
</cp:coreProperties>
</file>