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7A780" w14:textId="00E96A9B" w:rsidR="00E85AC1" w:rsidRDefault="008C41EF" w:rsidP="00967A9B">
      <w:pPr>
        <w:jc w:val="center"/>
        <w:rPr>
          <w:b/>
          <w:bCs/>
        </w:rPr>
      </w:pPr>
      <w:bookmarkStart w:id="0" w:name="_GoBack"/>
      <w:r>
        <w:rPr>
          <w:b/>
          <w:bCs/>
        </w:rPr>
        <w:t>Cover Letter</w:t>
      </w:r>
    </w:p>
    <w:bookmarkEnd w:id="0"/>
    <w:p w14:paraId="15AB733C" w14:textId="6D707DBE" w:rsidR="005123D6" w:rsidRDefault="005123D6" w:rsidP="00967A9B">
      <w:pPr>
        <w:jc w:val="both"/>
        <w:rPr>
          <w:b/>
          <w:bCs/>
        </w:rPr>
      </w:pPr>
    </w:p>
    <w:p w14:paraId="0F94C92A" w14:textId="3962C549" w:rsidR="005123D6" w:rsidRDefault="005123D6" w:rsidP="00967A9B">
      <w:pPr>
        <w:jc w:val="both"/>
      </w:pPr>
      <w:r>
        <w:t>Dear Reviewing Panel,</w:t>
      </w:r>
    </w:p>
    <w:p w14:paraId="1D375FA2" w14:textId="77777777" w:rsidR="005466DF" w:rsidRDefault="005466DF" w:rsidP="00967A9B">
      <w:pPr>
        <w:jc w:val="both"/>
      </w:pPr>
    </w:p>
    <w:p w14:paraId="6B131B1C" w14:textId="197AE4C8" w:rsidR="00EB1CD5" w:rsidRDefault="002B1EB7" w:rsidP="00967A9B">
      <w:pPr>
        <w:jc w:val="both"/>
      </w:pPr>
      <w:r>
        <w:t>I</w:t>
      </w:r>
      <w:r w:rsidR="00924F7C">
        <w:t xml:space="preserve"> hope you are well and keeping safe during these difficult times. </w:t>
      </w:r>
    </w:p>
    <w:p w14:paraId="2AB13D2C" w14:textId="1DB9319B" w:rsidR="00924F7C" w:rsidRDefault="002B1EB7" w:rsidP="00967A9B">
      <w:pPr>
        <w:jc w:val="both"/>
      </w:pPr>
      <w:r>
        <w:t>I am</w:t>
      </w:r>
      <w:r w:rsidR="005123D6">
        <w:t xml:space="preserve"> thrilled to submit </w:t>
      </w:r>
      <w:r>
        <w:t>my</w:t>
      </w:r>
      <w:r w:rsidR="005123D6">
        <w:t xml:space="preserve"> work entitled ‘</w:t>
      </w:r>
      <w:r w:rsidRPr="002B1EB7">
        <w:t>Opinion Article: The Emerging Role of Computational Psychopathology in Clinical Psychology</w:t>
      </w:r>
      <w:r>
        <w:t xml:space="preserve">’ </w:t>
      </w:r>
      <w:r w:rsidR="005123D6">
        <w:t xml:space="preserve">to the </w:t>
      </w:r>
      <w:r w:rsidR="00017CAA">
        <w:t xml:space="preserve">Mediterranean Journal of </w:t>
      </w:r>
      <w:r w:rsidR="005123D6">
        <w:t xml:space="preserve">Clinical Psychology. </w:t>
      </w:r>
      <w:r>
        <w:t xml:space="preserve">Psychological difficulties constitute </w:t>
      </w:r>
      <w:r w:rsidR="00924F7C">
        <w:t>a fundamental</w:t>
      </w:r>
      <w:r>
        <w:t xml:space="preserve"> problem for society and affect</w:t>
      </w:r>
      <w:r w:rsidR="00924F7C">
        <w:t xml:space="preserve"> </w:t>
      </w:r>
      <w:r>
        <w:t xml:space="preserve">approximately 1/3 </w:t>
      </w:r>
      <w:r w:rsidR="00924F7C">
        <w:t xml:space="preserve">of the population, with prevalence rates continuing to rise. Therefore, it is unequivocally important to research </w:t>
      </w:r>
      <w:r w:rsidR="00000505">
        <w:t xml:space="preserve">the </w:t>
      </w:r>
      <w:r>
        <w:t>mechanisms underpinning psychological difficulties</w:t>
      </w:r>
      <w:r w:rsidR="00924F7C">
        <w:t xml:space="preserve">, to facilitate the development of preventative measures and treatments for devastating and pervasive mental health </w:t>
      </w:r>
      <w:r w:rsidR="00CF4CC0">
        <w:t>issue</w:t>
      </w:r>
      <w:r>
        <w:t>s</w:t>
      </w:r>
      <w:r w:rsidR="00924F7C">
        <w:t xml:space="preserve">. </w:t>
      </w:r>
    </w:p>
    <w:p w14:paraId="5E22452A" w14:textId="7557FCB2" w:rsidR="002B1EB7" w:rsidRDefault="002B1EB7" w:rsidP="00967A9B">
      <w:pPr>
        <w:jc w:val="both"/>
        <w:rPr>
          <w:rFonts w:cstheme="minorHAnsi"/>
        </w:rPr>
      </w:pPr>
      <w:r>
        <w:t>This opinion article represents a significant contribution to the literature as it advocates a</w:t>
      </w:r>
      <w:r w:rsidR="00000505">
        <w:t>n innovative</w:t>
      </w:r>
      <w:r>
        <w:t xml:space="preserve"> change in perspective when </w:t>
      </w:r>
      <w:r w:rsidR="00000505">
        <w:t>conceptualising</w:t>
      </w:r>
      <w:r>
        <w:t xml:space="preserve"> psychological difficulties. Contemporary approaches in clinical psychology often recognise the influence of environmental input, conscious processing and both behavioural and cognitive output on psychological welfare</w:t>
      </w:r>
      <w:r w:rsidR="00000505">
        <w:t xml:space="preserve">. Indeed, interventions </w:t>
      </w:r>
      <w:r>
        <w:t xml:space="preserve">have </w:t>
      </w:r>
      <w:r w:rsidR="00000505">
        <w:t xml:space="preserve">been </w:t>
      </w:r>
      <w:r>
        <w:rPr>
          <w:rFonts w:cstheme="minorHAnsi"/>
        </w:rPr>
        <w:t xml:space="preserve">developed </w:t>
      </w:r>
      <w:r w:rsidR="00000505">
        <w:rPr>
          <w:rFonts w:cstheme="minorHAnsi"/>
        </w:rPr>
        <w:t xml:space="preserve">accordingly, </w:t>
      </w:r>
      <w:r>
        <w:rPr>
          <w:rFonts w:cstheme="minorHAnsi"/>
        </w:rPr>
        <w:t xml:space="preserve">aiming to ameliorate </w:t>
      </w:r>
      <w:r w:rsidRPr="00887A0E">
        <w:rPr>
          <w:rFonts w:cstheme="minorHAnsi"/>
        </w:rPr>
        <w:t>psychological difficulties</w:t>
      </w:r>
      <w:r>
        <w:rPr>
          <w:rFonts w:cstheme="minorHAnsi"/>
        </w:rPr>
        <w:t xml:space="preserve"> </w:t>
      </w:r>
      <w:r w:rsidR="00000505">
        <w:rPr>
          <w:rFonts w:cstheme="minorHAnsi"/>
        </w:rPr>
        <w:t>at these various levels</w:t>
      </w:r>
      <w:r>
        <w:rPr>
          <w:rFonts w:cstheme="minorHAnsi"/>
        </w:rPr>
        <w:t>.</w:t>
      </w:r>
    </w:p>
    <w:p w14:paraId="395C706B" w14:textId="79516491" w:rsidR="002B1EB7" w:rsidRPr="00887A0E" w:rsidRDefault="002B1EB7" w:rsidP="00967A9B">
      <w:pPr>
        <w:jc w:val="both"/>
        <w:rPr>
          <w:rFonts w:cstheme="minorHAnsi"/>
        </w:rPr>
      </w:pPr>
      <w:r w:rsidRPr="00887A0E">
        <w:rPr>
          <w:rFonts w:cstheme="minorHAnsi"/>
        </w:rPr>
        <w:t xml:space="preserve">Computational psychopathology </w:t>
      </w:r>
      <w:r>
        <w:rPr>
          <w:rFonts w:cstheme="minorHAnsi"/>
        </w:rPr>
        <w:t>uses</w:t>
      </w:r>
      <w:r w:rsidRPr="00887A0E">
        <w:rPr>
          <w:rFonts w:cstheme="minorHAnsi"/>
        </w:rPr>
        <w:t xml:space="preserve"> mathematical models of brain function, largely informed by associative learning theory, to </w:t>
      </w:r>
      <w:r>
        <w:rPr>
          <w:rFonts w:cstheme="minorHAnsi"/>
        </w:rPr>
        <w:t>elucidate</w:t>
      </w:r>
      <w:r w:rsidRPr="00887A0E">
        <w:rPr>
          <w:rFonts w:cstheme="minorHAnsi"/>
        </w:rPr>
        <w:t xml:space="preserve"> the mechanisms underpinning psychological difficulties. Using computational approaches to </w:t>
      </w:r>
      <w:r>
        <w:rPr>
          <w:rFonts w:cstheme="minorHAnsi"/>
        </w:rPr>
        <w:t>model</w:t>
      </w:r>
      <w:r w:rsidRPr="00887A0E">
        <w:rPr>
          <w:rFonts w:cstheme="minorHAnsi"/>
        </w:rPr>
        <w:t xml:space="preserve"> psychological difficulties has a long</w:t>
      </w:r>
      <w:r>
        <w:rPr>
          <w:rFonts w:cstheme="minorHAnsi"/>
        </w:rPr>
        <w:t>, but sparse,</w:t>
      </w:r>
      <w:r w:rsidRPr="00887A0E">
        <w:rPr>
          <w:rFonts w:cstheme="minorHAnsi"/>
        </w:rPr>
        <w:t xml:space="preserve"> heritage in psychology, dating back</w:t>
      </w:r>
      <w:r>
        <w:rPr>
          <w:rFonts w:cstheme="minorHAnsi"/>
        </w:rPr>
        <w:t xml:space="preserve"> over</w:t>
      </w:r>
      <w:r w:rsidRPr="00887A0E">
        <w:rPr>
          <w:rFonts w:cstheme="minorHAnsi"/>
        </w:rPr>
        <w:t xml:space="preserve"> 80 years. However, clinical psychology has largely neglected this field in the development of interventions for mental health difficulties.</w:t>
      </w:r>
      <w:r w:rsidRPr="002B1EB7">
        <w:rPr>
          <w:rFonts w:cstheme="minorHAnsi"/>
        </w:rPr>
        <w:t xml:space="preserve"> </w:t>
      </w:r>
      <w:r w:rsidRPr="00887A0E">
        <w:rPr>
          <w:rFonts w:cstheme="minorHAnsi"/>
        </w:rPr>
        <w:t xml:space="preserve">This article will discuss the utility of computational approaches in conceptualising psychological difficulties and developing </w:t>
      </w:r>
      <w:r w:rsidR="00967A9B">
        <w:rPr>
          <w:rFonts w:cstheme="minorHAnsi"/>
        </w:rPr>
        <w:t xml:space="preserve">novel </w:t>
      </w:r>
      <w:r w:rsidRPr="00887A0E">
        <w:rPr>
          <w:rFonts w:cstheme="minorHAnsi"/>
        </w:rPr>
        <w:t>clinical interventions.</w:t>
      </w:r>
    </w:p>
    <w:p w14:paraId="44115451" w14:textId="3773F44A" w:rsidR="005123D6" w:rsidRDefault="002B1EB7" w:rsidP="00967A9B">
      <w:pPr>
        <w:jc w:val="both"/>
      </w:pPr>
      <w:r>
        <w:t xml:space="preserve">This article </w:t>
      </w:r>
      <w:r w:rsidR="008C3578">
        <w:t xml:space="preserve">fits well with the scope of your journal and </w:t>
      </w:r>
      <w:r>
        <w:t>I</w:t>
      </w:r>
      <w:r w:rsidR="008C3578">
        <w:t xml:space="preserve"> believe will be well-received and of interest to your readers. Th</w:t>
      </w:r>
      <w:r w:rsidR="00ED4355">
        <w:t>is</w:t>
      </w:r>
      <w:r w:rsidR="008C3578">
        <w:t xml:space="preserve"> work has</w:t>
      </w:r>
      <w:r w:rsidR="00ED4355">
        <w:t xml:space="preserve"> the </w:t>
      </w:r>
      <w:r w:rsidR="008C3578">
        <w:t xml:space="preserve">potential to be highly influential and well-cited, and </w:t>
      </w:r>
      <w:r>
        <w:t>I</w:t>
      </w:r>
      <w:r w:rsidR="008C3578">
        <w:t xml:space="preserve"> would be delighted to publish </w:t>
      </w:r>
      <w:r w:rsidR="00CF4CC0">
        <w:t>it</w:t>
      </w:r>
      <w:r w:rsidR="008C3578">
        <w:t xml:space="preserve"> in your journal. </w:t>
      </w:r>
      <w:r w:rsidR="00967A9B">
        <w:t>Finally, I</w:t>
      </w:r>
      <w:r w:rsidR="00017CAA">
        <w:t xml:space="preserve"> </w:t>
      </w:r>
      <w:r>
        <w:t>am</w:t>
      </w:r>
      <w:r w:rsidR="005123D6">
        <w:t xml:space="preserve"> happy to confirm that this manuscript is not under consideration or published in any other journal.</w:t>
      </w:r>
      <w:r w:rsidR="00017CAA">
        <w:t xml:space="preserve"> </w:t>
      </w:r>
    </w:p>
    <w:p w14:paraId="610A4F7C" w14:textId="1EA5A309" w:rsidR="008C3578" w:rsidRDefault="002B1EB7" w:rsidP="00967A9B">
      <w:pPr>
        <w:jc w:val="both"/>
      </w:pPr>
      <w:r>
        <w:t>I</w:t>
      </w:r>
      <w:r w:rsidR="008C3578">
        <w:t xml:space="preserve"> hope that this work will be met with positive feedback. Please do</w:t>
      </w:r>
      <w:r w:rsidR="00EB1CD5">
        <w:t xml:space="preserve"> </w:t>
      </w:r>
      <w:r w:rsidR="008C3578">
        <w:t>n</w:t>
      </w:r>
      <w:r w:rsidR="00EB1CD5">
        <w:t>o</w:t>
      </w:r>
      <w:r>
        <w:t>t hesitate to contact me</w:t>
      </w:r>
      <w:r w:rsidR="008C3578">
        <w:t xml:space="preserve">, should there be any questions regarding </w:t>
      </w:r>
      <w:r>
        <w:t>this</w:t>
      </w:r>
      <w:r w:rsidR="008C3578">
        <w:t xml:space="preserve"> work. </w:t>
      </w:r>
    </w:p>
    <w:p w14:paraId="280FC7E1" w14:textId="77777777" w:rsidR="005466DF" w:rsidRDefault="005466DF" w:rsidP="00967A9B">
      <w:pPr>
        <w:jc w:val="both"/>
      </w:pPr>
    </w:p>
    <w:p w14:paraId="0F1DBEBE" w14:textId="705C82B8" w:rsidR="005123D6" w:rsidRDefault="005123D6" w:rsidP="00967A9B">
      <w:pPr>
        <w:jc w:val="both"/>
      </w:pPr>
      <w:r>
        <w:t>Sincerely,</w:t>
      </w:r>
    </w:p>
    <w:p w14:paraId="1FDCED7A" w14:textId="4EB238AD" w:rsidR="005123D6" w:rsidRDefault="002B1EB7" w:rsidP="00967A9B">
      <w:pPr>
        <w:jc w:val="both"/>
      </w:pPr>
      <w:r>
        <w:t xml:space="preserve">Liam Myles </w:t>
      </w:r>
    </w:p>
    <w:p w14:paraId="709B73D0" w14:textId="55E3D892" w:rsidR="00017CAA" w:rsidRDefault="00017CAA" w:rsidP="00967A9B">
      <w:pPr>
        <w:jc w:val="both"/>
      </w:pPr>
    </w:p>
    <w:p w14:paraId="20F82C49" w14:textId="2C550286" w:rsidR="00017CAA" w:rsidRDefault="00017CAA" w:rsidP="00967A9B">
      <w:pPr>
        <w:jc w:val="both"/>
      </w:pPr>
      <w:r>
        <w:t>Telephone: 07530 659 997</w:t>
      </w:r>
    </w:p>
    <w:p w14:paraId="5897AA36" w14:textId="217A6C5A" w:rsidR="00017CAA" w:rsidRDefault="00017CAA" w:rsidP="00967A9B">
      <w:pPr>
        <w:jc w:val="both"/>
      </w:pPr>
      <w:r>
        <w:t xml:space="preserve">Email: </w:t>
      </w:r>
      <w:hyperlink r:id="rId7" w:history="1">
        <w:r w:rsidRPr="001E0384">
          <w:rPr>
            <w:rStyle w:val="Hyperlink"/>
          </w:rPr>
          <w:t>liam.a.myles@outlook.com</w:t>
        </w:r>
      </w:hyperlink>
    </w:p>
    <w:p w14:paraId="3BBB2F9D" w14:textId="68A52FE3" w:rsidR="00017CAA" w:rsidRDefault="00017CAA" w:rsidP="00967A9B">
      <w:pPr>
        <w:jc w:val="both"/>
      </w:pPr>
      <w:r>
        <w:t>Address: 89 Villiers Road, Kingston upon Thames, KT1 3AY, London</w:t>
      </w:r>
    </w:p>
    <w:p w14:paraId="242B0563" w14:textId="77777777" w:rsidR="00017CAA" w:rsidRPr="005123D6" w:rsidRDefault="00017CAA" w:rsidP="005123D6"/>
    <w:sectPr w:rsidR="00017CAA" w:rsidRPr="0051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EF"/>
    <w:rsid w:val="00000505"/>
    <w:rsid w:val="00017CAA"/>
    <w:rsid w:val="001B0C37"/>
    <w:rsid w:val="001F1ADD"/>
    <w:rsid w:val="002B1EB7"/>
    <w:rsid w:val="003B253B"/>
    <w:rsid w:val="004A266C"/>
    <w:rsid w:val="005123D6"/>
    <w:rsid w:val="005466DF"/>
    <w:rsid w:val="008C3578"/>
    <w:rsid w:val="008C41EF"/>
    <w:rsid w:val="008E3133"/>
    <w:rsid w:val="00901CF6"/>
    <w:rsid w:val="00924F7C"/>
    <w:rsid w:val="00967A9B"/>
    <w:rsid w:val="00BD5E56"/>
    <w:rsid w:val="00CF4CC0"/>
    <w:rsid w:val="00E85AC1"/>
    <w:rsid w:val="00EB1CD5"/>
    <w:rsid w:val="00E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C54F"/>
  <w15:chartTrackingRefBased/>
  <w15:docId w15:val="{4E607008-2BF1-45F8-A6A4-A98F7A31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iam.a.myles@outloo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0236282A2D44B5753BF6D27F46F3" ma:contentTypeVersion="12" ma:contentTypeDescription="Create a new document." ma:contentTypeScope="" ma:versionID="88e87789e6b109c02314697f9ef2a847">
  <xsd:schema xmlns:xsd="http://www.w3.org/2001/XMLSchema" xmlns:xs="http://www.w3.org/2001/XMLSchema" xmlns:p="http://schemas.microsoft.com/office/2006/metadata/properties" xmlns:ns3="9e724e9e-d04f-4b80-b461-a7fcdca0c994" xmlns:ns4="351bd05a-5899-44ad-bd9c-b893c70d08a0" targetNamespace="http://schemas.microsoft.com/office/2006/metadata/properties" ma:root="true" ma:fieldsID="81cd2b19cfc678c56a744d85b401b7dd" ns3:_="" ns4:_="">
    <xsd:import namespace="9e724e9e-d04f-4b80-b461-a7fcdca0c994"/>
    <xsd:import namespace="351bd05a-5899-44ad-bd9c-b893c70d0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4e9e-d04f-4b80-b461-a7fcdca0c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d05a-5899-44ad-bd9c-b893c70d0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CB5D2-BF06-4B15-A691-785AFD8F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24e9e-d04f-4b80-b461-a7fcdca0c994"/>
    <ds:schemaRef ds:uri="351bd05a-5899-44ad-bd9c-b893c70d0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1C75C-28BE-4C7A-BDB0-480C3A614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DE10C-1F0A-499F-9A9E-A94C3508EE02}">
  <ds:schemaRefs>
    <ds:schemaRef ds:uri="http://purl.org/dc/dcmitype/"/>
    <ds:schemaRef ds:uri="351bd05a-5899-44ad-bd9c-b893c70d08a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e724e9e-d04f-4b80-b461-a7fcdca0c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Myles</dc:creator>
  <cp:keywords/>
  <dc:description/>
  <cp:lastModifiedBy>Liam Myles</cp:lastModifiedBy>
  <cp:revision>3</cp:revision>
  <dcterms:created xsi:type="dcterms:W3CDTF">2020-12-11T11:43:00Z</dcterms:created>
  <dcterms:modified xsi:type="dcterms:W3CDTF">2020-12-11T11:47:00Z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0x010100BE840236282A2D44B5753BF6D27F46F3</vt:lpwstr>
  </property>
</Properties>
</file>