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3B" w:rsidRPr="004B633B" w:rsidRDefault="004B633B" w:rsidP="00B75CBA">
      <w:pPr>
        <w:spacing w:line="240" w:lineRule="auto"/>
        <w:ind w:firstLine="284"/>
        <w:jc w:val="center"/>
        <w:rPr>
          <w:rFonts w:ascii="Times New Roman" w:hAnsi="Times New Roman" w:cs="Times New Roman"/>
          <w:b/>
          <w:sz w:val="24"/>
          <w:szCs w:val="24"/>
        </w:rPr>
      </w:pPr>
      <w:bookmarkStart w:id="0" w:name="_Toc481531186"/>
      <w:bookmarkStart w:id="1" w:name="_Toc494012531"/>
      <w:bookmarkStart w:id="2" w:name="_GoBack"/>
      <w:bookmarkEnd w:id="2"/>
      <w:r w:rsidRPr="004B633B">
        <w:rPr>
          <w:rFonts w:ascii="Times New Roman" w:hAnsi="Times New Roman" w:cs="Times New Roman"/>
          <w:b/>
          <w:sz w:val="24"/>
          <w:szCs w:val="24"/>
        </w:rPr>
        <w:t>Family values and psychological distress among adolescents. Is there any association? A comparison study in Malaysia.</w:t>
      </w:r>
    </w:p>
    <w:p w:rsidR="004B633B" w:rsidRPr="00CB209A" w:rsidRDefault="004B633B" w:rsidP="00B75CBA">
      <w:pPr>
        <w:spacing w:after="0" w:line="240" w:lineRule="auto"/>
        <w:ind w:firstLine="284"/>
        <w:jc w:val="center"/>
        <w:rPr>
          <w:rFonts w:ascii="Times New Roman" w:hAnsi="Times New Roman" w:cs="Times New Roman"/>
          <w:b/>
          <w:sz w:val="24"/>
          <w:szCs w:val="24"/>
        </w:rPr>
      </w:pPr>
    </w:p>
    <w:p w:rsidR="004B633B" w:rsidRPr="00CB209A" w:rsidRDefault="004B633B" w:rsidP="00B75CBA">
      <w:pPr>
        <w:spacing w:after="0" w:line="240" w:lineRule="auto"/>
        <w:ind w:firstLine="284"/>
        <w:rPr>
          <w:rFonts w:ascii="Times New Roman" w:hAnsi="Times New Roman" w:cs="Times New Roman"/>
          <w:b/>
          <w:sz w:val="24"/>
          <w:szCs w:val="24"/>
        </w:rPr>
      </w:pPr>
    </w:p>
    <w:p w:rsidR="004B633B" w:rsidRPr="00CB209A" w:rsidRDefault="004B633B" w:rsidP="00B75CBA">
      <w:pPr>
        <w:pStyle w:val="Titolo1"/>
        <w:spacing w:before="0" w:beforeAutospacing="0" w:after="0" w:afterAutospacing="0"/>
        <w:ind w:firstLine="284"/>
        <w:jc w:val="center"/>
        <w:rPr>
          <w:sz w:val="24"/>
          <w:szCs w:val="24"/>
        </w:rPr>
      </w:pPr>
      <w:bookmarkStart w:id="3" w:name="_Toc494012524"/>
      <w:r w:rsidRPr="00CB209A">
        <w:rPr>
          <w:sz w:val="24"/>
          <w:szCs w:val="24"/>
        </w:rPr>
        <w:t>ABSTRACT</w:t>
      </w:r>
      <w:bookmarkEnd w:id="3"/>
    </w:p>
    <w:p w:rsidR="004B633B" w:rsidRPr="00CB209A" w:rsidRDefault="004B633B" w:rsidP="001D3022">
      <w:pPr>
        <w:spacing w:after="0" w:line="240" w:lineRule="auto"/>
        <w:ind w:left="454" w:right="510" w:firstLine="284"/>
        <w:jc w:val="both"/>
        <w:rPr>
          <w:rFonts w:ascii="Times New Roman" w:hAnsi="Times New Roman" w:cs="Times New Roman"/>
          <w:b/>
          <w:bCs/>
          <w:i/>
          <w:iCs/>
          <w:sz w:val="24"/>
          <w:szCs w:val="24"/>
        </w:rPr>
      </w:pPr>
    </w:p>
    <w:p w:rsidR="004B633B" w:rsidRPr="00CB209A" w:rsidRDefault="004B633B" w:rsidP="001D3022">
      <w:pPr>
        <w:spacing w:after="0" w:line="240" w:lineRule="auto"/>
        <w:ind w:left="454" w:right="510" w:firstLine="284"/>
        <w:jc w:val="both"/>
        <w:rPr>
          <w:rFonts w:ascii="Times New Roman" w:hAnsi="Times New Roman" w:cs="Times New Roman"/>
          <w:sz w:val="24"/>
          <w:szCs w:val="24"/>
        </w:rPr>
      </w:pPr>
      <w:r w:rsidRPr="00CB209A">
        <w:rPr>
          <w:rFonts w:ascii="Times New Roman" w:hAnsi="Times New Roman" w:cs="Times New Roman"/>
          <w:b/>
          <w:bCs/>
          <w:i/>
          <w:iCs/>
          <w:sz w:val="24"/>
          <w:szCs w:val="24"/>
        </w:rPr>
        <w:t>Background.</w:t>
      </w:r>
      <w:r w:rsidRPr="00CB209A">
        <w:rPr>
          <w:rFonts w:ascii="Times New Roman" w:hAnsi="Times New Roman" w:cs="Times New Roman"/>
          <w:b/>
          <w:bCs/>
          <w:i/>
          <w:iCs/>
          <w:sz w:val="24"/>
          <w:szCs w:val="24"/>
        </w:rPr>
        <w:tab/>
      </w:r>
      <w:r w:rsidRPr="00CB209A">
        <w:rPr>
          <w:rFonts w:ascii="Times New Roman" w:hAnsi="Times New Roman" w:cs="Times New Roman"/>
          <w:color w:val="000000" w:themeColor="text1"/>
          <w:sz w:val="24"/>
          <w:szCs w:val="24"/>
          <w:lang w:eastAsia="en-GB"/>
        </w:rPr>
        <w:t xml:space="preserve">Adolescence is a critical transition phase in life to be independent and moulding their own identity. Family dynamic is the most influential factor in mental health in adolescent. </w:t>
      </w:r>
      <w:r w:rsidRPr="00CB209A">
        <w:rPr>
          <w:rFonts w:ascii="Times New Roman" w:hAnsi="Times New Roman" w:cs="Times New Roman"/>
          <w:b/>
          <w:i/>
          <w:color w:val="000000" w:themeColor="text1"/>
          <w:sz w:val="24"/>
          <w:szCs w:val="24"/>
          <w:lang w:eastAsia="en-GB"/>
        </w:rPr>
        <w:t>Objectives.</w:t>
      </w:r>
      <w:r w:rsidRPr="00CB209A">
        <w:rPr>
          <w:rFonts w:ascii="Times New Roman" w:hAnsi="Times New Roman" w:cs="Times New Roman"/>
          <w:color w:val="000000" w:themeColor="text1"/>
          <w:sz w:val="24"/>
          <w:szCs w:val="24"/>
          <w:lang w:eastAsia="en-GB"/>
        </w:rPr>
        <w:t xml:space="preserve"> </w:t>
      </w:r>
      <w:r w:rsidRPr="00CB209A">
        <w:rPr>
          <w:rFonts w:ascii="Times New Roman" w:hAnsi="Times New Roman" w:cs="Times New Roman"/>
          <w:sz w:val="24"/>
          <w:szCs w:val="24"/>
        </w:rPr>
        <w:t xml:space="preserve">This research </w:t>
      </w:r>
      <w:r w:rsidRPr="00CB209A">
        <w:rPr>
          <w:rFonts w:ascii="Times New Roman" w:hAnsi="Times New Roman" w:cs="Times New Roman"/>
          <w:color w:val="000000" w:themeColor="text1"/>
          <w:sz w:val="24"/>
          <w:szCs w:val="24"/>
        </w:rPr>
        <w:t xml:space="preserve">aimed to analyse the differences </w:t>
      </w:r>
      <w:r w:rsidRPr="00CB209A">
        <w:rPr>
          <w:rFonts w:ascii="Times New Roman" w:hAnsi="Times New Roman" w:cs="Times New Roman"/>
          <w:bCs/>
          <w:color w:val="000000" w:themeColor="text1"/>
          <w:sz w:val="24"/>
          <w:szCs w:val="24"/>
        </w:rPr>
        <w:t>of family values</w:t>
      </w:r>
      <w:r w:rsidRPr="00CB209A">
        <w:rPr>
          <w:rFonts w:ascii="Times New Roman" w:hAnsi="Times New Roman" w:cs="Times New Roman"/>
          <w:b/>
          <w:color w:val="000000" w:themeColor="text1"/>
          <w:sz w:val="24"/>
          <w:szCs w:val="24"/>
        </w:rPr>
        <w:t xml:space="preserve">, </w:t>
      </w:r>
      <w:r w:rsidRPr="00CB209A">
        <w:rPr>
          <w:rFonts w:ascii="Times New Roman" w:hAnsi="Times New Roman" w:cs="Times New Roman"/>
          <w:color w:val="000000" w:themeColor="text1"/>
          <w:sz w:val="24"/>
          <w:szCs w:val="24"/>
        </w:rPr>
        <w:t>psychological distress</w:t>
      </w:r>
      <w:r w:rsidRPr="00CB209A">
        <w:rPr>
          <w:rFonts w:ascii="Times New Roman" w:hAnsi="Times New Roman" w:cs="Times New Roman"/>
          <w:sz w:val="24"/>
          <w:szCs w:val="24"/>
        </w:rPr>
        <w:t xml:space="preserve"> and its associated factors of adolescents from a long-term residential care as compared to adolescents in an ordinary school. </w:t>
      </w:r>
      <w:r w:rsidRPr="00CB209A">
        <w:rPr>
          <w:rFonts w:ascii="Times New Roman" w:hAnsi="Times New Roman" w:cs="Times New Roman"/>
          <w:b/>
          <w:bCs/>
          <w:i/>
          <w:iCs/>
          <w:sz w:val="24"/>
          <w:szCs w:val="24"/>
        </w:rPr>
        <w:t xml:space="preserve">Method. </w:t>
      </w:r>
      <w:r w:rsidRPr="00CB209A">
        <w:rPr>
          <w:rFonts w:ascii="Times New Roman" w:hAnsi="Times New Roman" w:cs="Times New Roman"/>
          <w:bCs/>
          <w:iCs/>
          <w:sz w:val="24"/>
          <w:szCs w:val="24"/>
        </w:rPr>
        <w:t>A cross-sectional study was carried out with</w:t>
      </w:r>
      <w:r w:rsidRPr="00CB209A">
        <w:rPr>
          <w:rFonts w:ascii="Times New Roman" w:hAnsi="Times New Roman" w:cs="Times New Roman"/>
          <w:b/>
          <w:bCs/>
          <w:i/>
          <w:iCs/>
          <w:sz w:val="24"/>
          <w:szCs w:val="24"/>
        </w:rPr>
        <w:t xml:space="preserve"> </w:t>
      </w:r>
      <w:r w:rsidRPr="00CB209A">
        <w:rPr>
          <w:rFonts w:ascii="Times New Roman" w:hAnsi="Times New Roman" w:cs="Times New Roman"/>
          <w:sz w:val="24"/>
          <w:szCs w:val="24"/>
        </w:rPr>
        <w:t xml:space="preserve">150 respondents using clustered random sampling. The research used the Asian Family Characteristics Scale to assess the family values and Depression, Anxiety and Stress Scale to measure mental state of the respondents. </w:t>
      </w:r>
      <w:r w:rsidRPr="00CB209A">
        <w:rPr>
          <w:rFonts w:ascii="Times New Roman" w:hAnsi="Times New Roman" w:cs="Times New Roman"/>
          <w:b/>
          <w:bCs/>
          <w:i/>
          <w:iCs/>
          <w:sz w:val="24"/>
          <w:szCs w:val="24"/>
        </w:rPr>
        <w:t xml:space="preserve">Results. </w:t>
      </w:r>
      <w:r w:rsidRPr="00CB209A">
        <w:rPr>
          <w:rFonts w:ascii="Times New Roman" w:hAnsi="Times New Roman" w:cs="Times New Roman"/>
          <w:bCs/>
          <w:iCs/>
          <w:sz w:val="24"/>
          <w:szCs w:val="24"/>
        </w:rPr>
        <w:t xml:space="preserve">Children in </w:t>
      </w:r>
      <w:r w:rsidRPr="00CB209A">
        <w:rPr>
          <w:rFonts w:ascii="Times New Roman" w:hAnsi="Times New Roman" w:cs="Times New Roman"/>
          <w:sz w:val="24"/>
          <w:szCs w:val="24"/>
        </w:rPr>
        <w:t xml:space="preserve">long-term residential care showed significantly lower family values in all domains and higher in levels of stress, anxiety, depression. Findings show that there is significant association between psychological distress and family values. </w:t>
      </w:r>
      <w:r w:rsidRPr="00CB209A">
        <w:rPr>
          <w:rFonts w:ascii="Times New Roman" w:hAnsi="Times New Roman" w:cs="Times New Roman"/>
          <w:b/>
          <w:bCs/>
          <w:i/>
          <w:iCs/>
          <w:sz w:val="24"/>
          <w:szCs w:val="24"/>
        </w:rPr>
        <w:t>Conclusion.</w:t>
      </w:r>
      <w:r w:rsidRPr="00CB209A">
        <w:rPr>
          <w:rFonts w:ascii="Times New Roman" w:hAnsi="Times New Roman" w:cs="Times New Roman"/>
          <w:bCs/>
          <w:iCs/>
          <w:sz w:val="24"/>
          <w:szCs w:val="24"/>
        </w:rPr>
        <w:t xml:space="preserve"> Family dynamic has a strong ramification to behavioural and p</w:t>
      </w:r>
      <w:r w:rsidRPr="00CB209A">
        <w:rPr>
          <w:rFonts w:ascii="Times New Roman" w:hAnsi="Times New Roman" w:cs="Times New Roman"/>
          <w:color w:val="000000" w:themeColor="text1"/>
          <w:sz w:val="24"/>
          <w:szCs w:val="24"/>
        </w:rPr>
        <w:t xml:space="preserve">sychological aspects of adolescents. </w:t>
      </w:r>
      <w:r w:rsidRPr="00CB209A">
        <w:rPr>
          <w:rFonts w:ascii="Times New Roman" w:hAnsi="Times New Roman" w:cs="Times New Roman"/>
          <w:sz w:val="24"/>
          <w:szCs w:val="24"/>
        </w:rPr>
        <w:t>Preventive mea</w:t>
      </w:r>
      <w:r w:rsidRPr="00CB209A">
        <w:rPr>
          <w:rFonts w:ascii="Times New Roman" w:hAnsi="Times New Roman" w:cs="Times New Roman"/>
          <w:color w:val="000000" w:themeColor="text1"/>
          <w:sz w:val="24"/>
          <w:szCs w:val="24"/>
        </w:rPr>
        <w:t xml:space="preserve">sures </w:t>
      </w:r>
      <w:r w:rsidRPr="00CB209A">
        <w:rPr>
          <w:rFonts w:ascii="Times New Roman" w:hAnsi="Times New Roman" w:cs="Times New Roman"/>
          <w:sz w:val="24"/>
          <w:szCs w:val="24"/>
        </w:rPr>
        <w:t xml:space="preserve">and policy maker should be advocated in order to minimize psychological problem among adolescence in this country. </w:t>
      </w:r>
    </w:p>
    <w:p w:rsidR="004B633B" w:rsidRPr="00CB209A" w:rsidRDefault="004B633B" w:rsidP="001D3022">
      <w:pPr>
        <w:spacing w:after="0" w:line="240" w:lineRule="auto"/>
        <w:ind w:left="454" w:right="510" w:firstLine="284"/>
        <w:jc w:val="both"/>
        <w:rPr>
          <w:rFonts w:ascii="Times New Roman" w:hAnsi="Times New Roman" w:cs="Times New Roman"/>
          <w:b/>
          <w:bCs/>
          <w:i/>
          <w:iCs/>
          <w:sz w:val="24"/>
          <w:szCs w:val="24"/>
        </w:rPr>
      </w:pPr>
    </w:p>
    <w:p w:rsidR="004B633B" w:rsidRPr="00CB209A" w:rsidRDefault="004B633B" w:rsidP="001D3022">
      <w:pPr>
        <w:spacing w:after="0" w:line="240" w:lineRule="auto"/>
        <w:ind w:left="454" w:right="510" w:firstLine="284"/>
        <w:jc w:val="both"/>
        <w:rPr>
          <w:rFonts w:ascii="Times New Roman" w:hAnsi="Times New Roman" w:cs="Times New Roman"/>
          <w:bCs/>
          <w:i/>
          <w:iCs/>
          <w:sz w:val="24"/>
          <w:szCs w:val="24"/>
        </w:rPr>
      </w:pPr>
      <w:r w:rsidRPr="00CB209A">
        <w:rPr>
          <w:rFonts w:ascii="Times New Roman" w:hAnsi="Times New Roman" w:cs="Times New Roman"/>
          <w:b/>
          <w:bCs/>
          <w:i/>
          <w:iCs/>
          <w:sz w:val="24"/>
          <w:szCs w:val="24"/>
        </w:rPr>
        <w:t>Keywords</w:t>
      </w:r>
      <w:r w:rsidRPr="00CB209A">
        <w:rPr>
          <w:rFonts w:ascii="Times New Roman" w:hAnsi="Times New Roman" w:cs="Times New Roman"/>
          <w:bCs/>
          <w:i/>
          <w:iCs/>
          <w:sz w:val="24"/>
          <w:szCs w:val="24"/>
        </w:rPr>
        <w:t xml:space="preserve">; Psychological distress, Family characteristics, Adolescent health, Depression, Anxiety, Stress. </w:t>
      </w:r>
    </w:p>
    <w:p w:rsidR="004B633B" w:rsidRDefault="004B633B" w:rsidP="001D3022">
      <w:pPr>
        <w:spacing w:line="240" w:lineRule="auto"/>
        <w:ind w:left="454" w:right="510" w:firstLine="284"/>
        <w:rPr>
          <w:rFonts w:ascii="Times New Roman" w:hAnsi="Times New Roman" w:cs="Times New Roman"/>
          <w:sz w:val="24"/>
          <w:szCs w:val="24"/>
        </w:rPr>
      </w:pPr>
    </w:p>
    <w:p w:rsidR="001D2D5A" w:rsidRPr="00CB209A" w:rsidRDefault="001D2D5A" w:rsidP="001D3022">
      <w:pPr>
        <w:spacing w:line="240" w:lineRule="auto"/>
        <w:ind w:left="454" w:right="510" w:firstLine="284"/>
        <w:rPr>
          <w:rFonts w:ascii="Times New Roman" w:hAnsi="Times New Roman" w:cs="Times New Roman"/>
          <w:sz w:val="24"/>
          <w:szCs w:val="24"/>
        </w:rPr>
      </w:pPr>
    </w:p>
    <w:p w:rsidR="004B633B" w:rsidRDefault="004B633B" w:rsidP="001D3022">
      <w:pPr>
        <w:tabs>
          <w:tab w:val="left" w:pos="142"/>
        </w:tabs>
        <w:spacing w:after="0" w:line="240" w:lineRule="auto"/>
        <w:ind w:left="454" w:right="510"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1D3022">
      <w:pPr>
        <w:tabs>
          <w:tab w:val="left" w:pos="142"/>
        </w:tabs>
        <w:spacing w:after="0" w:line="240" w:lineRule="auto"/>
        <w:ind w:left="454" w:right="510" w:firstLine="284"/>
        <w:jc w:val="center"/>
        <w:outlineLvl w:val="0"/>
        <w:rPr>
          <w:rFonts w:ascii="Times New Roman" w:eastAsia="Times New Roman" w:hAnsi="Times New Roman" w:cs="Times New Roman"/>
          <w:b/>
          <w:bCs/>
          <w:kern w:val="36"/>
          <w:sz w:val="24"/>
          <w:szCs w:val="24"/>
          <w:lang w:val="en-US"/>
        </w:rPr>
      </w:pPr>
      <w:r w:rsidRPr="00FE054E">
        <w:rPr>
          <w:rFonts w:ascii="Times New Roman" w:eastAsia="Times New Roman" w:hAnsi="Times New Roman" w:cs="Times New Roman"/>
          <w:b/>
          <w:bCs/>
          <w:kern w:val="36"/>
          <w:sz w:val="24"/>
          <w:szCs w:val="24"/>
          <w:lang w:val="en-US"/>
        </w:rPr>
        <w:t>INTRODUCTION</w:t>
      </w:r>
      <w:bookmarkEnd w:id="0"/>
      <w:bookmarkEnd w:id="1"/>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Components of family dynamic include the patterns of relating, interaction between family members, cohesion, conflict resolution, and expression.</w:t>
      </w:r>
      <w:r w:rsidRPr="00FE054E">
        <w:rPr>
          <w:rFonts w:ascii="Times New Roman" w:hAnsi="Times New Roman" w:cs="Times New Roman"/>
          <w:color w:val="000000" w:themeColor="text1"/>
          <w:sz w:val="24"/>
          <w:szCs w:val="24"/>
          <w:vertAlign w:val="superscript"/>
        </w:rPr>
        <w:t xml:space="preserve">1 </w:t>
      </w:r>
      <w:r w:rsidRPr="00FE054E">
        <w:rPr>
          <w:rFonts w:ascii="Times New Roman" w:hAnsi="Times New Roman" w:cs="Times New Roman"/>
          <w:color w:val="000000" w:themeColor="text1"/>
          <w:sz w:val="24"/>
          <w:szCs w:val="24"/>
        </w:rPr>
        <w:t>The issue regarding association of family characteristics and adolescent’s well-being has been widely documented.</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vertAlign w:val="superscript"/>
        </w:rPr>
      </w:pPr>
      <w:r w:rsidRPr="00FE054E">
        <w:rPr>
          <w:rFonts w:ascii="Times New Roman" w:hAnsi="Times New Roman" w:cs="Times New Roman"/>
          <w:color w:val="000000" w:themeColor="text1"/>
          <w:sz w:val="24"/>
          <w:szCs w:val="24"/>
        </w:rPr>
        <w:t>Past studies have demonstrated a clear association between adolescent distress and disruption to family values. According to many studies, they reported that the risk factors that may lead to development of psychological distress in adolescent include variation in family characteristics such as family structure, family processes and also household income of the family. For example, psychological distress in adolescents can be correlated with divorce and separation</w:t>
      </w:r>
      <w:r w:rsidRPr="00FE054E">
        <w:rPr>
          <w:rFonts w:ascii="Times New Roman" w:hAnsi="Times New Roman" w:cs="Times New Roman"/>
          <w:color w:val="000000" w:themeColor="text1"/>
          <w:sz w:val="24"/>
          <w:szCs w:val="24"/>
          <w:vertAlign w:val="superscript"/>
        </w:rPr>
        <w:t>2</w:t>
      </w:r>
      <w:r w:rsidRPr="00FE054E">
        <w:rPr>
          <w:rFonts w:ascii="Times New Roman" w:hAnsi="Times New Roman" w:cs="Times New Roman"/>
          <w:b/>
          <w:color w:val="000000" w:themeColor="text1"/>
          <w:sz w:val="24"/>
          <w:szCs w:val="24"/>
        </w:rPr>
        <w:t xml:space="preserve">, </w:t>
      </w:r>
      <w:r w:rsidRPr="00FE054E">
        <w:rPr>
          <w:rFonts w:ascii="Times New Roman" w:hAnsi="Times New Roman" w:cs="Times New Roman"/>
          <w:color w:val="000000" w:themeColor="text1"/>
          <w:sz w:val="24"/>
          <w:szCs w:val="24"/>
        </w:rPr>
        <w:t>lower socio-economic class</w:t>
      </w:r>
      <w:r w:rsidRPr="00FE054E">
        <w:rPr>
          <w:rFonts w:ascii="Times New Roman" w:hAnsi="Times New Roman" w:cs="Times New Roman"/>
          <w:color w:val="000000" w:themeColor="text1"/>
          <w:sz w:val="24"/>
          <w:szCs w:val="24"/>
          <w:vertAlign w:val="superscript"/>
        </w:rPr>
        <w:t>3</w:t>
      </w:r>
      <w:r w:rsidRPr="00FE054E">
        <w:rPr>
          <w:rFonts w:ascii="Times New Roman" w:hAnsi="Times New Roman" w:cs="Times New Roman"/>
          <w:color w:val="000000" w:themeColor="text1"/>
          <w:sz w:val="24"/>
          <w:szCs w:val="24"/>
        </w:rPr>
        <w:t xml:space="preserve"> and lower family income.</w:t>
      </w:r>
      <w:r w:rsidRPr="00FE054E">
        <w:rPr>
          <w:rFonts w:ascii="Times New Roman" w:hAnsi="Times New Roman" w:cs="Times New Roman"/>
          <w:color w:val="000000" w:themeColor="text1"/>
          <w:sz w:val="24"/>
          <w:szCs w:val="24"/>
          <w:vertAlign w:val="superscript"/>
        </w:rPr>
        <w:t>4,5</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vertAlign w:val="superscript"/>
        </w:rPr>
      </w:pPr>
      <w:r w:rsidRPr="00FE054E">
        <w:rPr>
          <w:rFonts w:ascii="Times New Roman" w:hAnsi="Times New Roman" w:cs="Times New Roman"/>
          <w:color w:val="000000" w:themeColor="text1"/>
          <w:sz w:val="24"/>
          <w:szCs w:val="24"/>
        </w:rPr>
        <w:t>Adolescents are susceptible to development of psychological distress as at this age there are times when they are exposed to strain and stress due to number of problems.</w:t>
      </w:r>
      <w:r w:rsidRPr="00FE054E">
        <w:rPr>
          <w:rFonts w:ascii="Times New Roman" w:hAnsi="Times New Roman" w:cs="Times New Roman"/>
          <w:color w:val="000000" w:themeColor="text1"/>
          <w:sz w:val="24"/>
          <w:szCs w:val="24"/>
          <w:vertAlign w:val="superscript"/>
        </w:rPr>
        <w:t xml:space="preserve">6 </w:t>
      </w:r>
      <w:r w:rsidRPr="00FE054E">
        <w:rPr>
          <w:rFonts w:ascii="Times New Roman" w:hAnsi="Times New Roman" w:cs="Times New Roman"/>
          <w:color w:val="000000" w:themeColor="text1"/>
          <w:sz w:val="24"/>
          <w:szCs w:val="24"/>
        </w:rPr>
        <w:t>In a study conducted by Lahey (2009)</w:t>
      </w:r>
      <w:r w:rsidRPr="00FE054E">
        <w:rPr>
          <w:rFonts w:ascii="Times New Roman" w:hAnsi="Times New Roman" w:cs="Times New Roman"/>
          <w:color w:val="000000" w:themeColor="text1"/>
          <w:sz w:val="24"/>
          <w:szCs w:val="24"/>
          <w:vertAlign w:val="superscript"/>
        </w:rPr>
        <w:t>7</w:t>
      </w:r>
      <w:r w:rsidRPr="00FE054E">
        <w:rPr>
          <w:rFonts w:ascii="Times New Roman" w:hAnsi="Times New Roman" w:cs="Times New Roman"/>
          <w:color w:val="000000" w:themeColor="text1"/>
          <w:sz w:val="24"/>
          <w:szCs w:val="24"/>
        </w:rPr>
        <w:t>, he described psychological distress as emotional state or mood which has been characterized by feeling of tension, anxiety, irritability, sadness and self-consciousness. According to</w:t>
      </w:r>
      <w:r w:rsidRPr="00FE054E">
        <w:rPr>
          <w:rFonts w:ascii="Times New Roman" w:hAnsi="Times New Roman" w:cs="Times New Roman"/>
          <w:b/>
          <w:color w:val="000000" w:themeColor="text1"/>
          <w:sz w:val="24"/>
          <w:szCs w:val="24"/>
        </w:rPr>
        <w:t xml:space="preserve"> </w:t>
      </w:r>
      <w:r w:rsidRPr="00FE054E">
        <w:rPr>
          <w:rFonts w:ascii="Times New Roman" w:hAnsi="Times New Roman" w:cs="Times New Roman"/>
          <w:color w:val="000000" w:themeColor="text1"/>
          <w:sz w:val="24"/>
          <w:szCs w:val="24"/>
        </w:rPr>
        <w:t>Garaigordobil (2006)</w:t>
      </w:r>
      <w:r w:rsidRPr="00FE054E">
        <w:rPr>
          <w:rFonts w:ascii="Times New Roman" w:hAnsi="Times New Roman" w:cs="Times New Roman"/>
          <w:color w:val="000000" w:themeColor="text1"/>
          <w:sz w:val="24"/>
          <w:szCs w:val="24"/>
          <w:vertAlign w:val="superscript"/>
        </w:rPr>
        <w:t>6</w:t>
      </w:r>
      <w:r w:rsidRPr="00FE054E">
        <w:rPr>
          <w:rFonts w:ascii="Times New Roman" w:hAnsi="Times New Roman" w:cs="Times New Roman"/>
          <w:color w:val="000000" w:themeColor="text1"/>
          <w:sz w:val="24"/>
          <w:szCs w:val="24"/>
        </w:rPr>
        <w:t>, the distresses which are commonly comprises of depression or anxiety occur as adolescents struggle to be independent from parents and strive to be included in the community. It can also due to poor skill in the process of learning the real world.</w:t>
      </w:r>
      <w:r w:rsidRPr="00FE054E">
        <w:rPr>
          <w:rFonts w:ascii="Times New Roman" w:hAnsi="Times New Roman" w:cs="Times New Roman"/>
          <w:color w:val="000000" w:themeColor="text1"/>
          <w:sz w:val="24"/>
          <w:szCs w:val="24"/>
          <w:vertAlign w:val="superscript"/>
        </w:rPr>
        <w:t>6</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b/>
          <w:color w:val="000000" w:themeColor="text1"/>
          <w:sz w:val="24"/>
          <w:szCs w:val="24"/>
        </w:rPr>
      </w:pPr>
      <w:r w:rsidRPr="00FE054E">
        <w:rPr>
          <w:rFonts w:ascii="Times New Roman" w:hAnsi="Times New Roman" w:cs="Times New Roman"/>
          <w:color w:val="000000" w:themeColor="text1"/>
          <w:sz w:val="24"/>
          <w:szCs w:val="24"/>
        </w:rPr>
        <w:lastRenderedPageBreak/>
        <w:t>There are various possible causes of psychological distress among adolescents. The developmental outcomes in adolescents with single and social-parent families was far worse than in two biological-parent families.</w:t>
      </w:r>
      <w:r w:rsidRPr="00FE054E">
        <w:rPr>
          <w:rFonts w:ascii="Times New Roman" w:hAnsi="Times New Roman" w:cs="Times New Roman"/>
          <w:color w:val="000000" w:themeColor="text1"/>
          <w:sz w:val="24"/>
          <w:szCs w:val="24"/>
          <w:vertAlign w:val="superscript"/>
        </w:rPr>
        <w:t xml:space="preserve">8,9 </w:t>
      </w:r>
      <w:r w:rsidRPr="00FE054E">
        <w:rPr>
          <w:rFonts w:ascii="Times New Roman" w:hAnsi="Times New Roman" w:cs="Times New Roman"/>
          <w:color w:val="000000" w:themeColor="text1"/>
          <w:sz w:val="24"/>
          <w:szCs w:val="24"/>
        </w:rPr>
        <w:t>Recent analyses of data from the National Longitudinal Study of Adolescent Health find that single and social-parent family structure is adversely associated with emotional adjustment, depression, adolescent delinquency, cognitive skills, school engagement, school problems, and grade point average.</w:t>
      </w:r>
      <w:r w:rsidRPr="00FE054E">
        <w:rPr>
          <w:rFonts w:ascii="Times New Roman" w:hAnsi="Times New Roman" w:cs="Times New Roman"/>
          <w:color w:val="000000" w:themeColor="text1"/>
          <w:sz w:val="24"/>
          <w:szCs w:val="24"/>
          <w:vertAlign w:val="superscript"/>
        </w:rPr>
        <w:t>10,11,12,13</w:t>
      </w:r>
      <w:r w:rsidRPr="00FE054E">
        <w:rPr>
          <w:rFonts w:ascii="Times New Roman" w:hAnsi="Times New Roman" w:cs="Times New Roman"/>
          <w:color w:val="000000" w:themeColor="text1"/>
          <w:sz w:val="24"/>
          <w:szCs w:val="24"/>
        </w:rPr>
        <w:t xml:space="preserve"> </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The next theme is conflict and centric. Conflict in the family is not a rare thing and it is normal to have some conflicts. However, it depends on how we manage the conflict. If the conflict was successfully solved in a good way by mean without arguing and solved by all the family members, it shows that the family has a good value. The last theme is about religiosity and traditional practice. The implement of religion in the family is very important as all the religion ask the believers to be good person. </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In this research, we aimed to assess the association between psychological well-being and family characteristics among adolescents in two different settings. Family role has been proven to be one of the factors of poor mental health yet not many research has truly explored its role in mediating mental health in adolescent. In this current research, we specially look into family function encompasses of cohesion, expression, conflict, dynamic and religiosity and their association with adolescent’s mental health. </w:t>
      </w:r>
    </w:p>
    <w:p w:rsidR="001D2D5A" w:rsidRDefault="001D2D5A"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We hope this would be a preliminary finding to find the association of poor family values to psychological impacts among adolescents. This could shade some light to find the causes of increasing trend of misconduct in this range of age was significantly contributed by underlying poor mental health. Eventually this study could help the nation to resolve the issue. Some of the aspects such as religion and culture were not been studied widely. We would like to make a declaration that family values between Western and Asian are different. In this research, we are using Asian Family Scale questionnaire which more competent with the culture of Asian people.</w:t>
      </w:r>
    </w:p>
    <w:p w:rsidR="00B665E5" w:rsidRPr="00FE054E" w:rsidRDefault="00B665E5" w:rsidP="001D3022">
      <w:pPr>
        <w:tabs>
          <w:tab w:val="left" w:pos="142"/>
        </w:tabs>
        <w:spacing w:after="0" w:line="240" w:lineRule="auto"/>
        <w:ind w:left="454" w:right="51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w:t>
      </w:r>
    </w:p>
    <w:p w:rsidR="00B665E5" w:rsidRPr="00FE054E" w:rsidRDefault="00B665E5" w:rsidP="001D3022">
      <w:pPr>
        <w:tabs>
          <w:tab w:val="left" w:pos="142"/>
        </w:tabs>
        <w:spacing w:after="0" w:line="240" w:lineRule="auto"/>
        <w:ind w:left="454" w:right="510" w:firstLine="284"/>
        <w:jc w:val="both"/>
        <w:outlineLvl w:val="0"/>
        <w:rPr>
          <w:rFonts w:ascii="Times New Roman" w:eastAsia="Times New Roman" w:hAnsi="Times New Roman" w:cs="Times New Roman"/>
          <w:b/>
          <w:bCs/>
          <w:kern w:val="36"/>
          <w:sz w:val="24"/>
          <w:szCs w:val="24"/>
          <w:lang w:val="en-US"/>
        </w:rPr>
      </w:pPr>
    </w:p>
    <w:p w:rsidR="00B665E5" w:rsidRPr="00FE054E" w:rsidRDefault="00B665E5" w:rsidP="001D3022">
      <w:pPr>
        <w:tabs>
          <w:tab w:val="left" w:pos="142"/>
        </w:tabs>
        <w:spacing w:after="0" w:line="240" w:lineRule="auto"/>
        <w:ind w:left="454" w:right="510" w:firstLine="284"/>
        <w:jc w:val="both"/>
        <w:outlineLvl w:val="0"/>
        <w:rPr>
          <w:rFonts w:ascii="Times New Roman" w:eastAsia="Times New Roman" w:hAnsi="Times New Roman" w:cs="Times New Roman"/>
          <w:bCs/>
          <w:kern w:val="36"/>
          <w:sz w:val="24"/>
          <w:szCs w:val="24"/>
          <w:lang w:val="en-US"/>
        </w:rPr>
      </w:pPr>
      <w:r w:rsidRPr="00FE054E">
        <w:rPr>
          <w:rFonts w:ascii="Times New Roman" w:eastAsia="Times New Roman" w:hAnsi="Times New Roman" w:cs="Times New Roman"/>
          <w:bCs/>
          <w:kern w:val="36"/>
          <w:sz w:val="24"/>
          <w:szCs w:val="24"/>
          <w:lang w:val="en-US"/>
        </w:rPr>
        <w:t xml:space="preserve">The objectives of this study are to analyze the differences of family values between 2 groups and to compare the level of psychological distress between 2 groups of </w:t>
      </w:r>
      <w:r w:rsidRPr="00FE054E">
        <w:rPr>
          <w:rFonts w:ascii="Times New Roman" w:eastAsia="Times New Roman" w:hAnsi="Times New Roman" w:cs="Times New Roman"/>
          <w:bCs/>
          <w:color w:val="000000" w:themeColor="text1"/>
          <w:kern w:val="36"/>
          <w:sz w:val="24"/>
          <w:szCs w:val="24"/>
          <w:lang w:val="en-US"/>
        </w:rPr>
        <w:t xml:space="preserve">adolescents. Second objective is to determine the associated factors of psychological </w:t>
      </w:r>
      <w:r w:rsidRPr="00FE054E">
        <w:rPr>
          <w:rFonts w:ascii="Times New Roman" w:eastAsia="Times New Roman" w:hAnsi="Times New Roman" w:cs="Times New Roman"/>
          <w:bCs/>
          <w:kern w:val="36"/>
          <w:sz w:val="24"/>
          <w:szCs w:val="24"/>
          <w:lang w:val="en-US"/>
        </w:rPr>
        <w:t>distress among children of a long-term residential care.</w:t>
      </w:r>
    </w:p>
    <w:p w:rsidR="00B665E5" w:rsidRPr="00FE054E" w:rsidRDefault="00B665E5" w:rsidP="00B75CBA">
      <w:pPr>
        <w:tabs>
          <w:tab w:val="left" w:pos="142"/>
        </w:tabs>
        <w:spacing w:after="0" w:line="240" w:lineRule="auto"/>
        <w:ind w:right="454" w:firstLine="284"/>
        <w:jc w:val="both"/>
        <w:outlineLvl w:val="0"/>
        <w:rPr>
          <w:rFonts w:ascii="Times New Roman" w:eastAsia="Times New Roman" w:hAnsi="Times New Roman" w:cs="Times New Roman"/>
          <w:b/>
          <w:bCs/>
          <w:kern w:val="36"/>
          <w:sz w:val="24"/>
          <w:szCs w:val="24"/>
          <w:lang w:val="en-US"/>
        </w:rPr>
      </w:pPr>
    </w:p>
    <w:p w:rsidR="00F212AD" w:rsidRDefault="00F212AD" w:rsidP="00B75CBA">
      <w:pPr>
        <w:tabs>
          <w:tab w:val="left" w:pos="142"/>
        </w:tabs>
        <w:spacing w:after="0" w:line="240" w:lineRule="auto"/>
        <w:ind w:right="454" w:firstLine="284"/>
        <w:jc w:val="center"/>
        <w:outlineLvl w:val="0"/>
        <w:rPr>
          <w:rFonts w:ascii="Times New Roman" w:eastAsia="Times New Roman" w:hAnsi="Times New Roman" w:cs="Times New Roman"/>
          <w:b/>
          <w:bCs/>
          <w:kern w:val="36"/>
          <w:sz w:val="24"/>
          <w:szCs w:val="24"/>
          <w:lang w:val="en-US"/>
        </w:rPr>
      </w:pPr>
      <w:bookmarkStart w:id="4" w:name="_Toc481531195"/>
      <w:bookmarkStart w:id="5" w:name="_Toc494012546"/>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D30E44" w:rsidP="00D30E44">
      <w:pPr>
        <w:tabs>
          <w:tab w:val="left" w:pos="142"/>
          <w:tab w:val="left" w:pos="3540"/>
        </w:tabs>
        <w:spacing w:after="0" w:line="240" w:lineRule="auto"/>
        <w:ind w:firstLine="284"/>
        <w:outlineLvl w:val="0"/>
        <w:rPr>
          <w:rFonts w:ascii="Times New Roman" w:eastAsia="Times New Roman" w:hAnsi="Times New Roman" w:cs="Times New Roman"/>
          <w:b/>
          <w:bCs/>
          <w:kern w:val="36"/>
          <w:sz w:val="24"/>
          <w:szCs w:val="24"/>
          <w:lang w:val="en-US"/>
        </w:rPr>
      </w:pPr>
      <w:r>
        <w:rPr>
          <w:rFonts w:ascii="Times New Roman" w:eastAsia="Times New Roman" w:hAnsi="Times New Roman" w:cs="Times New Roman"/>
          <w:b/>
          <w:bCs/>
          <w:kern w:val="36"/>
          <w:sz w:val="24"/>
          <w:szCs w:val="24"/>
          <w:lang w:val="en-US"/>
        </w:rPr>
        <w:tab/>
      </w: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1D2D5A"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80768" behindDoc="0" locked="0" layoutInCell="1" allowOverlap="1" wp14:anchorId="59AA89F0" wp14:editId="7E7AA156">
                <wp:simplePos x="0" y="0"/>
                <wp:positionH relativeFrom="column">
                  <wp:posOffset>7272655</wp:posOffset>
                </wp:positionH>
                <wp:positionV relativeFrom="paragraph">
                  <wp:posOffset>334010</wp:posOffset>
                </wp:positionV>
                <wp:extent cx="1814195" cy="351155"/>
                <wp:effectExtent l="19050" t="19050" r="14605" b="10795"/>
                <wp:wrapSquare wrapText="bothSides"/>
                <wp:docPr id="31" name="Rectangle: Rounded Corners 1"/>
                <wp:cNvGraphicFramePr/>
                <a:graphic xmlns:a="http://schemas.openxmlformats.org/drawingml/2006/main">
                  <a:graphicData uri="http://schemas.microsoft.com/office/word/2010/wordprocessingShape">
                    <wps:wsp>
                      <wps:cNvSpPr/>
                      <wps:spPr>
                        <a:xfrm>
                          <a:off x="0" y="0"/>
                          <a:ext cx="1814195" cy="351155"/>
                        </a:xfrm>
                        <a:prstGeom prst="round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5235E4"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Family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A89F0" id="Rectangle: Rounded Corners 1" o:spid="_x0000_s1026" style="position:absolute;left:0;text-align:left;margin-left:572.65pt;margin-top:26.3pt;width:142.85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" fillcolor="#e7e6e6 [3214]" strokecolor="black [3213]" strokeweight="2.25pt">
                <v:stroke joinstyle="miter"/>
                <v:textbox>
                  <w:txbxContent>
                    <w:p w:rsidR="00F212AD" w:rsidRPr="005235E4"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Family characteristics</w:t>
                      </w:r>
                    </w:p>
                  </w:txbxContent>
                </v:textbox>
                <w10:wrap type="square"/>
              </v:roundrect>
            </w:pict>
          </mc:Fallback>
        </mc:AlternateContent>
      </w:r>
      <w:r w:rsidRPr="00735EE9">
        <w:rPr>
          <w:noProof/>
          <w:sz w:val="20"/>
          <w:szCs w:val="20"/>
          <w:lang w:val="it-IT" w:eastAsia="it-IT"/>
        </w:rPr>
        <mc:AlternateContent>
          <mc:Choice Requires="wps">
            <w:drawing>
              <wp:anchor distT="0" distB="0" distL="114300" distR="114300" simplePos="0" relativeHeight="251659264" behindDoc="0" locked="0" layoutInCell="1" allowOverlap="1" wp14:anchorId="418C68B0" wp14:editId="4298F8EF">
                <wp:simplePos x="0" y="0"/>
                <wp:positionH relativeFrom="column">
                  <wp:posOffset>322580</wp:posOffset>
                </wp:positionH>
                <wp:positionV relativeFrom="paragraph">
                  <wp:posOffset>361637</wp:posOffset>
                </wp:positionV>
                <wp:extent cx="1448435" cy="351155"/>
                <wp:effectExtent l="19050" t="19050" r="18415" b="10795"/>
                <wp:wrapNone/>
                <wp:docPr id="1" name="Rectangle: Rounded Corners 1"/>
                <wp:cNvGraphicFramePr/>
                <a:graphic xmlns:a="http://schemas.openxmlformats.org/drawingml/2006/main">
                  <a:graphicData uri="http://schemas.microsoft.com/office/word/2010/wordprocessingShape">
                    <wps:wsp>
                      <wps:cNvSpPr/>
                      <wps:spPr>
                        <a:xfrm>
                          <a:off x="0" y="0"/>
                          <a:ext cx="1448435" cy="351155"/>
                        </a:xfrm>
                        <a:prstGeom prst="round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5235E4" w:rsidRDefault="00F212AD" w:rsidP="00F212AD">
                            <w:pPr>
                              <w:jc w:val="center"/>
                              <w:rPr>
                                <w:rFonts w:ascii="Times New Roman" w:hAnsi="Times New Roman" w:cs="Times New Roman"/>
                                <w:color w:val="000000" w:themeColor="text1"/>
                                <w:sz w:val="24"/>
                                <w:szCs w:val="24"/>
                              </w:rPr>
                            </w:pPr>
                            <w:r w:rsidRPr="005235E4">
                              <w:rPr>
                                <w:rFonts w:ascii="Times New Roman" w:hAnsi="Times New Roman" w:cs="Times New Roman"/>
                                <w:color w:val="000000" w:themeColor="text1"/>
                                <w:sz w:val="24"/>
                                <w:szCs w:val="24"/>
                              </w:rPr>
                              <w:t>Sociodemographic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C68B0" id="_x0000_s1027" style="position:absolute;left:0;text-align:left;margin-left:25.4pt;margin-top:28.5pt;width:114.0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" fillcolor="#e7e6e6 [3214]" strokecolor="black [3213]" strokeweight="2.25pt">
                <v:stroke joinstyle="miter"/>
                <v:textbox>
                  <w:txbxContent>
                    <w:p w:rsidR="00F212AD" w:rsidRPr="005235E4" w:rsidRDefault="00F212AD" w:rsidP="00F212AD">
                      <w:pPr>
                        <w:jc w:val="center"/>
                        <w:rPr>
                          <w:rFonts w:ascii="Times New Roman" w:hAnsi="Times New Roman" w:cs="Times New Roman"/>
                          <w:color w:val="000000" w:themeColor="text1"/>
                          <w:sz w:val="24"/>
                          <w:szCs w:val="24"/>
                        </w:rPr>
                      </w:pPr>
                      <w:proofErr w:type="spellStart"/>
                      <w:r w:rsidRPr="005235E4">
                        <w:rPr>
                          <w:rFonts w:ascii="Times New Roman" w:hAnsi="Times New Roman" w:cs="Times New Roman"/>
                          <w:color w:val="000000" w:themeColor="text1"/>
                          <w:sz w:val="24"/>
                          <w:szCs w:val="24"/>
                        </w:rPr>
                        <w:t>Sociodemographic</w:t>
                      </w:r>
                      <w:proofErr w:type="spellEnd"/>
                    </w:p>
                  </w:txbxContent>
                </v:textbox>
              </v:roundrect>
            </w:pict>
          </mc:Fallback>
        </mc:AlternateContent>
      </w:r>
      <w:r w:rsidRPr="00735EE9">
        <w:rPr>
          <w:sz w:val="20"/>
          <w:szCs w:val="20"/>
        </w:rPr>
        <w:t>CONCEPTUAL FRAMEWORK</w:t>
      </w:r>
    </w:p>
    <w:p w:rsidR="00F212AD" w:rsidRPr="00735EE9" w:rsidRDefault="00F212AD" w:rsidP="00B75CBA">
      <w:pPr>
        <w:spacing w:line="240" w:lineRule="auto"/>
        <w:ind w:firstLine="284"/>
        <w:rPr>
          <w:rFonts w:ascii="Times New Roman" w:hAnsi="Times New Roman" w:cs="Times New Roman"/>
          <w:sz w:val="20"/>
          <w:szCs w:val="20"/>
        </w:rPr>
      </w:pP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74624" behindDoc="1" locked="0" layoutInCell="1" allowOverlap="1" wp14:anchorId="0192D03B" wp14:editId="784B0E05">
                <wp:simplePos x="0" y="0"/>
                <wp:positionH relativeFrom="column">
                  <wp:posOffset>3411940</wp:posOffset>
                </wp:positionH>
                <wp:positionV relativeFrom="paragraph">
                  <wp:posOffset>151907</wp:posOffset>
                </wp:positionV>
                <wp:extent cx="2517775" cy="2429197"/>
                <wp:effectExtent l="19050" t="19050" r="15875" b="28575"/>
                <wp:wrapNone/>
                <wp:docPr id="23" name="Rectangle 23"/>
                <wp:cNvGraphicFramePr/>
                <a:graphic xmlns:a="http://schemas.openxmlformats.org/drawingml/2006/main">
                  <a:graphicData uri="http://schemas.microsoft.com/office/word/2010/wordprocessingShape">
                    <wps:wsp>
                      <wps:cNvSpPr/>
                      <wps:spPr>
                        <a:xfrm>
                          <a:off x="0" y="0"/>
                          <a:ext cx="2517775" cy="2429197"/>
                        </a:xfrm>
                        <a:prstGeom prst="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6279B" id="Rectangle 23" o:spid="_x0000_s1026" style="position:absolute;margin-left:268.65pt;margin-top:11.95pt;width:198.25pt;height:191.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" filled="f" strokecolor="black [3213]" strokeweight="2.25pt">
                <v:stroke dashstyle="dash"/>
              </v:rect>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75648" behindDoc="1" locked="0" layoutInCell="1" allowOverlap="1" wp14:anchorId="7265C48F" wp14:editId="45329929">
                <wp:simplePos x="0" y="0"/>
                <wp:positionH relativeFrom="column">
                  <wp:posOffset>-218364</wp:posOffset>
                </wp:positionH>
                <wp:positionV relativeFrom="paragraph">
                  <wp:posOffset>138260</wp:posOffset>
                </wp:positionV>
                <wp:extent cx="2517775" cy="2442950"/>
                <wp:effectExtent l="19050" t="19050" r="15875" b="14605"/>
                <wp:wrapNone/>
                <wp:docPr id="24" name="Rectangle 24"/>
                <wp:cNvGraphicFramePr/>
                <a:graphic xmlns:a="http://schemas.openxmlformats.org/drawingml/2006/main">
                  <a:graphicData uri="http://schemas.microsoft.com/office/word/2010/wordprocessingShape">
                    <wps:wsp>
                      <wps:cNvSpPr/>
                      <wps:spPr>
                        <a:xfrm>
                          <a:off x="0" y="0"/>
                          <a:ext cx="2517775" cy="2442950"/>
                        </a:xfrm>
                        <a:prstGeom prst="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80A0" id="Rectangle 24" o:spid="_x0000_s1026" style="position:absolute;margin-left:-17.2pt;margin-top:10.9pt;width:198.25pt;height:19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" filled="f" strokecolor="black [3213]" strokeweight="2.25pt">
                <v:stroke dashstyle="dash"/>
              </v:rect>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71552" behindDoc="1" locked="0" layoutInCell="1" allowOverlap="1" wp14:anchorId="412A936F" wp14:editId="1966E57D">
                <wp:simplePos x="0" y="0"/>
                <wp:positionH relativeFrom="column">
                  <wp:posOffset>6864985</wp:posOffset>
                </wp:positionH>
                <wp:positionV relativeFrom="paragraph">
                  <wp:posOffset>147642</wp:posOffset>
                </wp:positionV>
                <wp:extent cx="2517775" cy="2883535"/>
                <wp:effectExtent l="19050" t="19050" r="15875" b="12065"/>
                <wp:wrapNone/>
                <wp:docPr id="22" name="Rectangle 22"/>
                <wp:cNvGraphicFramePr/>
                <a:graphic xmlns:a="http://schemas.openxmlformats.org/drawingml/2006/main">
                  <a:graphicData uri="http://schemas.microsoft.com/office/word/2010/wordprocessingShape">
                    <wps:wsp>
                      <wps:cNvSpPr/>
                      <wps:spPr>
                        <a:xfrm>
                          <a:off x="0" y="0"/>
                          <a:ext cx="2517775" cy="2883535"/>
                        </a:xfrm>
                        <a:prstGeom prst="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539B2" id="Rectangle 22" o:spid="_x0000_s1026" style="position:absolute;margin-left:540.55pt;margin-top:11.65pt;width:198.25pt;height:22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" filled="f" strokecolor="black [3213]" strokeweight="2.25pt">
                <v:stroke dashstyle="dash"/>
              </v:rect>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79744" behindDoc="0" locked="0" layoutInCell="1" allowOverlap="1" wp14:anchorId="1B7EAFEC" wp14:editId="662FBD75">
                <wp:simplePos x="0" y="0"/>
                <wp:positionH relativeFrom="column">
                  <wp:posOffset>3987165</wp:posOffset>
                </wp:positionH>
                <wp:positionV relativeFrom="paragraph">
                  <wp:posOffset>23182</wp:posOffset>
                </wp:positionV>
                <wp:extent cx="1448435" cy="351155"/>
                <wp:effectExtent l="19050" t="19050" r="18415" b="10795"/>
                <wp:wrapSquare wrapText="bothSides"/>
                <wp:docPr id="30" name="Rectangle: Rounded Corners 1"/>
                <wp:cNvGraphicFramePr/>
                <a:graphic xmlns:a="http://schemas.openxmlformats.org/drawingml/2006/main">
                  <a:graphicData uri="http://schemas.microsoft.com/office/word/2010/wordprocessingShape">
                    <wps:wsp>
                      <wps:cNvSpPr/>
                      <wps:spPr>
                        <a:xfrm>
                          <a:off x="0" y="0"/>
                          <a:ext cx="1448435" cy="351155"/>
                        </a:xfrm>
                        <a:prstGeom prst="round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5235E4"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Socioeconomic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EAFEC" id="_x0000_s1028" style="position:absolute;left:0;text-align:left;margin-left:313.95pt;margin-top:1.85pt;width:114.05pt;height:2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" fillcolor="#e7e6e6 [3214]" strokecolor="black [3213]" strokeweight="2.25pt">
                <v:stroke joinstyle="miter"/>
                <v:textbox>
                  <w:txbxContent>
                    <w:p w:rsidR="00F212AD" w:rsidRPr="005235E4"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Socioeconomic</w:t>
                      </w:r>
                    </w:p>
                  </w:txbxContent>
                </v:textbox>
                <w10:wrap type="square"/>
              </v:roundrect>
            </w:pict>
          </mc:Fallback>
        </mc:AlternateContent>
      </w:r>
    </w:p>
    <w:p w:rsidR="00F212AD" w:rsidRPr="00735EE9" w:rsidRDefault="00F212AD" w:rsidP="00B75CBA">
      <w:pPr>
        <w:spacing w:line="240" w:lineRule="auto"/>
        <w:ind w:firstLine="284"/>
        <w:rPr>
          <w:rFonts w:ascii="Times New Roman" w:hAnsi="Times New Roman" w:cs="Times New Roman"/>
          <w:sz w:val="20"/>
          <w:szCs w:val="20"/>
        </w:rPr>
      </w:pP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6432" behindDoc="0" locked="0" layoutInCell="1" allowOverlap="1" wp14:anchorId="508431B5" wp14:editId="7A73BE6C">
                <wp:simplePos x="0" y="0"/>
                <wp:positionH relativeFrom="margin">
                  <wp:posOffset>3970020</wp:posOffset>
                </wp:positionH>
                <wp:positionV relativeFrom="paragraph">
                  <wp:posOffset>279078</wp:posOffset>
                </wp:positionV>
                <wp:extent cx="1469390" cy="340995"/>
                <wp:effectExtent l="0" t="0" r="16510" b="20955"/>
                <wp:wrapNone/>
                <wp:docPr id="14" name="Rectangle: Single Corner Rounded 14"/>
                <wp:cNvGraphicFramePr/>
                <a:graphic xmlns:a="http://schemas.openxmlformats.org/drawingml/2006/main">
                  <a:graphicData uri="http://schemas.microsoft.com/office/word/2010/wordprocessingShape">
                    <wps:wsp>
                      <wps:cNvSpPr/>
                      <wps:spPr>
                        <a:xfrm>
                          <a:off x="0" y="0"/>
                          <a:ext cx="1469390" cy="34099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Parents’ education</w:t>
                            </w:r>
                          </w:p>
                          <w:p w:rsidR="00F212AD" w:rsidRDefault="00F212AD" w:rsidP="00F212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431B5" id="Rectangle: Single Corner Rounded 14" o:spid="_x0000_s1029" style="position:absolute;left:0;text-align:left;margin-left:312.6pt;margin-top:21.95pt;width:115.7pt;height:26.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69390,3409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" adj="-11796480,,5400" path="m,l1412556,v31389,,56834,25445,56834,56834l1469390,340995,,340995,,xe" filled="f" strokecolor="#823b0b [1605]" strokeweight="1.5pt">
                <v:stroke joinstyle="miter"/>
                <v:formulas/>
                <v:path arrowok="t" o:connecttype="custom" o:connectlocs="0,0;1412556,0;1469390,56834;1469390,340995;0,340995;0,0" o:connectangles="0,0,0,0,0,0" textboxrect="0,0,1469390,340995"/>
                <v:textbo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Parents’ education</w:t>
                      </w:r>
                    </w:p>
                    <w:p w:rsidR="00F212AD" w:rsidRDefault="00F212AD" w:rsidP="00F212AD"/>
                  </w:txbxContent>
                </v:textbox>
                <w10:wrap anchorx="margin"/>
              </v:shape>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7456" behindDoc="0" locked="0" layoutInCell="1" allowOverlap="1" wp14:anchorId="455D34FD" wp14:editId="23C69C36">
                <wp:simplePos x="0" y="0"/>
                <wp:positionH relativeFrom="column">
                  <wp:posOffset>7298055</wp:posOffset>
                </wp:positionH>
                <wp:positionV relativeFrom="paragraph">
                  <wp:posOffset>82863</wp:posOffset>
                </wp:positionV>
                <wp:extent cx="1832231" cy="341194"/>
                <wp:effectExtent l="0" t="0" r="15875" b="20955"/>
                <wp:wrapNone/>
                <wp:docPr id="15" name="Rectangle: Single Corner Rounded 15"/>
                <wp:cNvGraphicFramePr/>
                <a:graphic xmlns:a="http://schemas.openxmlformats.org/drawingml/2006/main">
                  <a:graphicData uri="http://schemas.microsoft.com/office/word/2010/wordprocessingShape">
                    <wps:wsp>
                      <wps:cNvSpPr/>
                      <wps:spPr>
                        <a:xfrm>
                          <a:off x="0" y="0"/>
                          <a:ext cx="1832231" cy="341194"/>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bCs/>
                                <w:color w:val="000000"/>
                                <w:sz w:val="24"/>
                                <w:szCs w:val="24"/>
                                <w:lang w:val="en-GB" w:eastAsia="ms-MY"/>
                              </w:rPr>
                              <w:t>Togetherness &amp; Harmony</w:t>
                            </w:r>
                          </w:p>
                          <w:p w:rsidR="00F212AD" w:rsidRDefault="00F212AD" w:rsidP="00F21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D34FD" id="Rectangle: Single Corner Rounded 15" o:spid="_x0000_s1030" style="position:absolute;left:0;text-align:left;margin-left:574.65pt;margin-top:6.5pt;width:144.2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231,34119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" adj="-11796480,,5400" path="m,l1775364,v31407,,56867,25460,56867,56867l1832231,341194,,341194,,xe" filled="f" strokecolor="#823b0b [1605]" strokeweight="1.5pt">
                <v:stroke joinstyle="miter"/>
                <v:formulas/>
                <v:path arrowok="t" o:connecttype="custom" o:connectlocs="0,0;1775364,0;1832231,56867;1832231,341194;0,341194;0,0" o:connectangles="0,0,0,0,0,0" textboxrect="0,0,1832231,341194"/>
                <v:textbo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bCs/>
                          <w:color w:val="000000"/>
                          <w:sz w:val="24"/>
                          <w:szCs w:val="24"/>
                          <w:lang w:val="en-GB" w:eastAsia="ms-MY"/>
                        </w:rPr>
                        <w:t>Togetherness &amp; Harmony</w:t>
                      </w:r>
                    </w:p>
                    <w:p w:rsidR="00F212AD" w:rsidRDefault="00F212AD" w:rsidP="00F212AD">
                      <w:pPr>
                        <w:jc w:val="center"/>
                      </w:pPr>
                    </w:p>
                  </w:txbxContent>
                </v:textbox>
              </v:shape>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1312" behindDoc="0" locked="0" layoutInCell="1" allowOverlap="1" wp14:anchorId="15639657" wp14:editId="288B4F77">
                <wp:simplePos x="0" y="0"/>
                <wp:positionH relativeFrom="column">
                  <wp:posOffset>407035</wp:posOffset>
                </wp:positionH>
                <wp:positionV relativeFrom="paragraph">
                  <wp:posOffset>577215</wp:posOffset>
                </wp:positionV>
                <wp:extent cx="1223645" cy="356235"/>
                <wp:effectExtent l="0" t="0" r="14605" b="24765"/>
                <wp:wrapNone/>
                <wp:docPr id="5" name="Rectangle: Single Corner Rounded 5"/>
                <wp:cNvGraphicFramePr/>
                <a:graphic xmlns:a="http://schemas.openxmlformats.org/drawingml/2006/main">
                  <a:graphicData uri="http://schemas.microsoft.com/office/word/2010/wordprocessingShape">
                    <wps:wsp>
                      <wps:cNvSpPr/>
                      <wps:spPr>
                        <a:xfrm>
                          <a:off x="0" y="0"/>
                          <a:ext cx="1223645" cy="35623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Ethnicity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39657" id="Rectangle: Single Corner Rounded 5" o:spid="_x0000_s1031" style="position:absolute;left:0;text-align:left;margin-left:32.05pt;margin-top:45.45pt;width:96.3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356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" adj="-11796480,,5400" path="m,l1164271,v32791,,59374,26583,59374,59374l1223645,356235,,356235,,xe" filled="f" strokecolor="#823b0b [1605]" strokeweight="1.5pt">
                <v:stroke joinstyle="miter"/>
                <v:formulas/>
                <v:path arrowok="t" o:connecttype="custom" o:connectlocs="0,0;1164271,0;1223645,59374;1223645,356235;0,356235;0,0" o:connectangles="0,0,0,0,0,0" textboxrect="0,0,1223645,356235"/>
                <v:textbo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Ethnicity</w:t>
                      </w:r>
                    </w:p>
                  </w:txbxContent>
                </v:textbox>
              </v:shape>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0288" behindDoc="0" locked="0" layoutInCell="1" allowOverlap="1" wp14:anchorId="03744321" wp14:editId="1E3FF3A0">
                <wp:simplePos x="0" y="0"/>
                <wp:positionH relativeFrom="column">
                  <wp:posOffset>407035</wp:posOffset>
                </wp:positionH>
                <wp:positionV relativeFrom="paragraph">
                  <wp:posOffset>113030</wp:posOffset>
                </wp:positionV>
                <wp:extent cx="1223645" cy="356235"/>
                <wp:effectExtent l="0" t="0" r="14605" b="24765"/>
                <wp:wrapNone/>
                <wp:docPr id="4" name="Rectangle: Single Corner Rounded 4"/>
                <wp:cNvGraphicFramePr/>
                <a:graphic xmlns:a="http://schemas.openxmlformats.org/drawingml/2006/main">
                  <a:graphicData uri="http://schemas.microsoft.com/office/word/2010/wordprocessingShape">
                    <wps:wsp>
                      <wps:cNvSpPr/>
                      <wps:spPr>
                        <a:xfrm>
                          <a:off x="0" y="0"/>
                          <a:ext cx="1223645" cy="35623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44321" id="Rectangle: Single Corner Rounded 4" o:spid="_x0000_s1032" style="position:absolute;left:0;text-align:left;margin-left:32.05pt;margin-top:8.9pt;width:96.3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356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" adj="-11796480,,5400" path="m,l1164271,v32791,,59374,26583,59374,59374l1223645,356235,,356235,,xe" filled="f" strokecolor="#823b0b [1605]" strokeweight="1.5pt">
                <v:stroke joinstyle="miter"/>
                <v:formulas/>
                <v:path arrowok="t" o:connecttype="custom" o:connectlocs="0,0;1164271,0;1223645,59374;1223645,356235;0,356235;0,0" o:connectangles="0,0,0,0,0,0" textboxrect="0,0,1223645,356235"/>
                <v:textbo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Age</w:t>
                      </w:r>
                    </w:p>
                  </w:txbxContent>
                </v:textbox>
              </v:shape>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2336" behindDoc="0" locked="0" layoutInCell="1" allowOverlap="1" wp14:anchorId="1672022A" wp14:editId="2EC9D236">
                <wp:simplePos x="0" y="0"/>
                <wp:positionH relativeFrom="column">
                  <wp:posOffset>407035</wp:posOffset>
                </wp:positionH>
                <wp:positionV relativeFrom="paragraph">
                  <wp:posOffset>1041400</wp:posOffset>
                </wp:positionV>
                <wp:extent cx="1223645" cy="356235"/>
                <wp:effectExtent l="0" t="0" r="14605" b="24765"/>
                <wp:wrapNone/>
                <wp:docPr id="6" name="Rectangle: Single Corner Rounded 6"/>
                <wp:cNvGraphicFramePr/>
                <a:graphic xmlns:a="http://schemas.openxmlformats.org/drawingml/2006/main">
                  <a:graphicData uri="http://schemas.microsoft.com/office/word/2010/wordprocessingShape">
                    <wps:wsp>
                      <wps:cNvSpPr/>
                      <wps:spPr>
                        <a:xfrm>
                          <a:off x="0" y="0"/>
                          <a:ext cx="1223645" cy="35623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Religion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022A" id="Rectangle: Single Corner Rounded 6" o:spid="_x0000_s1033" style="position:absolute;left:0;text-align:left;margin-left:32.05pt;margin-top:82pt;width:96.3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356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" adj="-11796480,,5400" path="m,l1164271,v32791,,59374,26583,59374,59374l1223645,356235,,356235,,xe" filled="f" strokecolor="#823b0b [1605]" strokeweight="1.5pt">
                <v:stroke joinstyle="miter"/>
                <v:formulas/>
                <v:path arrowok="t" o:connecttype="custom" o:connectlocs="0,0;1164271,0;1223645,59374;1223645,356235;0,356235;0,0" o:connectangles="0,0,0,0,0,0" textboxrect="0,0,1223645,356235"/>
                <v:textbo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Religion</w:t>
                      </w:r>
                    </w:p>
                  </w:txbxContent>
                </v:textbox>
              </v:shape>
            </w:pict>
          </mc:Fallback>
        </mc:AlternateContent>
      </w:r>
    </w:p>
    <w:p w:rsidR="00F212AD" w:rsidRPr="00735EE9" w:rsidRDefault="00F212AD" w:rsidP="00B75CBA">
      <w:pPr>
        <w:spacing w:line="240" w:lineRule="auto"/>
        <w:ind w:firstLine="284"/>
        <w:rPr>
          <w:rFonts w:ascii="Times New Roman" w:hAnsi="Times New Roman" w:cs="Times New Roman"/>
          <w:sz w:val="20"/>
          <w:szCs w:val="20"/>
        </w:rPr>
      </w:pP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8480" behindDoc="0" locked="0" layoutInCell="1" allowOverlap="1" wp14:anchorId="0F922A00" wp14:editId="7562074E">
                <wp:simplePos x="0" y="0"/>
                <wp:positionH relativeFrom="column">
                  <wp:posOffset>7285668</wp:posOffset>
                </wp:positionH>
                <wp:positionV relativeFrom="paragraph">
                  <wp:posOffset>201295</wp:posOffset>
                </wp:positionV>
                <wp:extent cx="1811911" cy="287996"/>
                <wp:effectExtent l="0" t="0" r="17145" b="17145"/>
                <wp:wrapNone/>
                <wp:docPr id="16" name="Rectangle: Single Corner Rounded 16"/>
                <wp:cNvGraphicFramePr/>
                <a:graphic xmlns:a="http://schemas.openxmlformats.org/drawingml/2006/main">
                  <a:graphicData uri="http://schemas.microsoft.com/office/word/2010/wordprocessingShape">
                    <wps:wsp>
                      <wps:cNvSpPr/>
                      <wps:spPr>
                        <a:xfrm>
                          <a:off x="0" y="0"/>
                          <a:ext cx="1811911" cy="287996"/>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jc w:val="center"/>
                              <w:rPr>
                                <w:rFonts w:ascii="Times New Roman" w:hAnsi="Times New Roman" w:cs="Times New Roman"/>
                                <w:sz w:val="24"/>
                                <w:szCs w:val="24"/>
                              </w:rPr>
                            </w:pPr>
                            <w:r w:rsidRPr="00C90DEE">
                              <w:rPr>
                                <w:rFonts w:ascii="Times New Roman" w:hAnsi="Times New Roman" w:cs="Times New Roman"/>
                                <w:bCs/>
                                <w:color w:val="000000"/>
                                <w:sz w:val="24"/>
                                <w:szCs w:val="24"/>
                                <w:lang w:val="en-GB" w:eastAsia="ms-MY"/>
                              </w:rPr>
                              <w:t>Expression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22A00" id="Rectangle: Single Corner Rounded 16" o:spid="_x0000_s1034" style="position:absolute;left:0;text-align:left;margin-left:573.65pt;margin-top:15.85pt;width:142.6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1911,2879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" adj="-11796480,,5400" path="m,l1763911,v26510,,48000,21490,48000,48000l1811911,287996,,287996,,xe" filled="f" strokecolor="#823b0b [1605]" strokeweight="1.5pt">
                <v:stroke joinstyle="miter"/>
                <v:formulas/>
                <v:path arrowok="t" o:connecttype="custom" o:connectlocs="0,0;1763911,0;1811911,48000;1811911,287996;0,287996;0,0" o:connectangles="0,0,0,0,0,0" textboxrect="0,0,1811911,287996"/>
                <v:textbox>
                  <w:txbxContent>
                    <w:p w:rsidR="00F212AD" w:rsidRPr="00C90DEE" w:rsidRDefault="00F212AD" w:rsidP="00F212AD">
                      <w:pPr>
                        <w:jc w:val="center"/>
                        <w:rPr>
                          <w:rFonts w:ascii="Times New Roman" w:hAnsi="Times New Roman" w:cs="Times New Roman"/>
                          <w:sz w:val="24"/>
                          <w:szCs w:val="24"/>
                        </w:rPr>
                      </w:pPr>
                      <w:r w:rsidRPr="00C90DEE">
                        <w:rPr>
                          <w:rFonts w:ascii="Times New Roman" w:hAnsi="Times New Roman" w:cs="Times New Roman"/>
                          <w:bCs/>
                          <w:color w:val="000000"/>
                          <w:sz w:val="24"/>
                          <w:szCs w:val="24"/>
                          <w:lang w:val="en-GB" w:eastAsia="ms-MY"/>
                        </w:rPr>
                        <w:t>Expression</w:t>
                      </w:r>
                    </w:p>
                  </w:txbxContent>
                </v:textbox>
              </v:shape>
            </w:pict>
          </mc:Fallback>
        </mc:AlternateContent>
      </w:r>
    </w:p>
    <w:p w:rsidR="00F212AD" w:rsidRPr="00735EE9" w:rsidRDefault="00F212AD" w:rsidP="00B75CBA">
      <w:pPr>
        <w:spacing w:before="100" w:beforeAutospacing="1" w:after="100" w:afterAutospacing="1" w:line="240" w:lineRule="auto"/>
        <w:ind w:firstLine="284"/>
        <w:jc w:val="both"/>
        <w:rPr>
          <w:rFonts w:ascii="Times New Roman" w:hAnsi="Times New Roman" w:cs="Times New Roman"/>
          <w:sz w:val="20"/>
          <w:szCs w:val="20"/>
        </w:rPr>
      </w:pP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5408" behindDoc="0" locked="0" layoutInCell="1" allowOverlap="1" wp14:anchorId="4CBF3C36" wp14:editId="5F75CDA4">
                <wp:simplePos x="0" y="0"/>
                <wp:positionH relativeFrom="column">
                  <wp:posOffset>3985260</wp:posOffset>
                </wp:positionH>
                <wp:positionV relativeFrom="paragraph">
                  <wp:posOffset>160333</wp:posOffset>
                </wp:positionV>
                <wp:extent cx="1469390" cy="506730"/>
                <wp:effectExtent l="0" t="0" r="16510" b="26670"/>
                <wp:wrapNone/>
                <wp:docPr id="13" name="Rectangle: Single Corner Rounded 13"/>
                <wp:cNvGraphicFramePr/>
                <a:graphic xmlns:a="http://schemas.openxmlformats.org/drawingml/2006/main">
                  <a:graphicData uri="http://schemas.microsoft.com/office/word/2010/wordprocessingShape">
                    <wps:wsp>
                      <wps:cNvSpPr/>
                      <wps:spPr>
                        <a:xfrm>
                          <a:off x="0" y="0"/>
                          <a:ext cx="1469390" cy="506730"/>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Monthly household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F3C36" id="Rectangle: Single Corner Rounded 13" o:spid="_x0000_s1035" style="position:absolute;left:0;text-align:left;margin-left:313.8pt;margin-top:12.6pt;width:115.7pt;height:3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9390,506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" adj="-11796480,,5400" path="m,l1384933,v46644,,84457,37813,84457,84457l1469390,506730,,506730,,xe" filled="f" strokecolor="#823b0b [1605]" strokeweight="1.5pt">
                <v:stroke joinstyle="miter"/>
                <v:formulas/>
                <v:path arrowok="t" o:connecttype="custom" o:connectlocs="0,0;1384933,0;1469390,84457;1469390,506730;0,506730;0,0" o:connectangles="0,0,0,0,0,0" textboxrect="0,0,1469390,506730"/>
                <v:textbo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Monthly household income</w:t>
                      </w:r>
                    </w:p>
                  </w:txbxContent>
                </v:textbox>
              </v:shape>
            </w:pict>
          </mc:Fallback>
        </mc:AlternateContent>
      </w:r>
      <w:r w:rsidRPr="00735EE9">
        <w:rPr>
          <w:rFonts w:ascii="Times New Roman" w:hAnsi="Times New Roman" w:cs="Times New Roman"/>
          <w:noProof/>
          <w:sz w:val="20"/>
          <w:szCs w:val="20"/>
          <w:lang w:val="it-IT" w:eastAsia="it-IT"/>
        </w:rPr>
        <mc:AlternateContent>
          <mc:Choice Requires="wps">
            <w:drawing>
              <wp:anchor distT="0" distB="0" distL="114300" distR="114300" simplePos="0" relativeHeight="251669504" behindDoc="0" locked="0" layoutInCell="1" allowOverlap="1" wp14:anchorId="455EE73E" wp14:editId="64DA071E">
                <wp:simplePos x="0" y="0"/>
                <wp:positionH relativeFrom="column">
                  <wp:posOffset>7328847</wp:posOffset>
                </wp:positionH>
                <wp:positionV relativeFrom="paragraph">
                  <wp:posOffset>271856</wp:posOffset>
                </wp:positionV>
                <wp:extent cx="1803741" cy="491319"/>
                <wp:effectExtent l="0" t="0" r="25400" b="23495"/>
                <wp:wrapNone/>
                <wp:docPr id="18" name="Rectangle: Single Corner Rounded 18"/>
                <wp:cNvGraphicFramePr/>
                <a:graphic xmlns:a="http://schemas.openxmlformats.org/drawingml/2006/main">
                  <a:graphicData uri="http://schemas.microsoft.com/office/word/2010/wordprocessingShape">
                    <wps:wsp>
                      <wps:cNvSpPr/>
                      <wps:spPr>
                        <a:xfrm>
                          <a:off x="0" y="0"/>
                          <a:ext cx="1803741" cy="491319"/>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bCs/>
                                <w:color w:val="000000"/>
                                <w:sz w:val="24"/>
                                <w:szCs w:val="24"/>
                                <w:lang w:val="en-GB" w:eastAsia="ms-MY"/>
                              </w:rPr>
                              <w:t>Relationship &amp; Family Dynamic</w:t>
                            </w:r>
                          </w:p>
                          <w:p w:rsidR="00F212AD" w:rsidRDefault="00F212AD" w:rsidP="00F21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E73E" id="Rectangle: Single Corner Rounded 18" o:spid="_x0000_s1036" style="position:absolute;left:0;text-align:left;margin-left:577.05pt;margin-top:21.4pt;width:142.05pt;height:3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3741,4913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" adj="-11796480,,5400" path="m,l1721853,v45225,,81888,36663,81888,81888l1803741,491319,,491319,,xe" filled="f" strokecolor="#823b0b [1605]" strokeweight="1.5pt">
                <v:stroke joinstyle="miter"/>
                <v:formulas/>
                <v:path arrowok="t" o:connecttype="custom" o:connectlocs="0,0;1721853,0;1803741,81888;1803741,491319;0,491319;0,0" o:connectangles="0,0,0,0,0,0" textboxrect="0,0,1803741,491319"/>
                <v:textbo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bCs/>
                          <w:color w:val="000000"/>
                          <w:sz w:val="24"/>
                          <w:szCs w:val="24"/>
                          <w:lang w:val="en-GB" w:eastAsia="ms-MY"/>
                        </w:rPr>
                        <w:t>Relationship &amp; Family Dynamic</w:t>
                      </w:r>
                    </w:p>
                    <w:p w:rsidR="00F212AD" w:rsidRDefault="00F212AD" w:rsidP="00F212AD">
                      <w:pPr>
                        <w:jc w:val="center"/>
                      </w:pPr>
                    </w:p>
                  </w:txbxContent>
                </v:textbox>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72576" behindDoc="0" locked="0" layoutInCell="1" allowOverlap="1" wp14:anchorId="1B5002AF" wp14:editId="6783C5EB">
                <wp:simplePos x="0" y="0"/>
                <wp:positionH relativeFrom="margin">
                  <wp:align>right</wp:align>
                </wp:positionH>
                <wp:positionV relativeFrom="paragraph">
                  <wp:posOffset>385445</wp:posOffset>
                </wp:positionV>
                <wp:extent cx="1789752" cy="287655"/>
                <wp:effectExtent l="0" t="0" r="20320" b="17145"/>
                <wp:wrapNone/>
                <wp:docPr id="20" name="Rectangle: Single Corner Rounded 20"/>
                <wp:cNvGraphicFramePr/>
                <a:graphic xmlns:a="http://schemas.openxmlformats.org/drawingml/2006/main">
                  <a:graphicData uri="http://schemas.microsoft.com/office/word/2010/wordprocessingShape">
                    <wps:wsp>
                      <wps:cNvSpPr/>
                      <wps:spPr>
                        <a:xfrm>
                          <a:off x="0" y="0"/>
                          <a:ext cx="1789752" cy="28765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color w:val="000000"/>
                                <w:sz w:val="24"/>
                                <w:szCs w:val="24"/>
                                <w:lang w:val="en-GB" w:eastAsia="ms-MY"/>
                              </w:rPr>
                              <w:t>Conflict, Centric</w:t>
                            </w:r>
                          </w:p>
                          <w:p w:rsidR="00F212AD" w:rsidRDefault="00F212AD" w:rsidP="00F21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002AF" id="Rectangle: Single Corner Rounded 20" o:spid="_x0000_s1037" style="position:absolute;left:0;text-align:left;margin-left:89.75pt;margin-top:30.35pt;width:140.95pt;height:22.6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89752,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" adj="-11796480,,5400" path="m,l1741809,v26478,,47943,21465,47943,47943l1789752,287655,,287655,,xe" filled="f" strokecolor="#823b0b [1605]" strokeweight="1.5pt">
                <v:stroke joinstyle="miter"/>
                <v:formulas/>
                <v:path arrowok="t" o:connecttype="custom" o:connectlocs="0,0;1741809,0;1789752,47943;1789752,287655;0,287655;0,0" o:connectangles="0,0,0,0,0,0" textboxrect="0,0,1789752,287655"/>
                <v:textbox>
                  <w:txbxContent>
                    <w:p w:rsidR="00F212AD" w:rsidRPr="00C90DEE" w:rsidRDefault="00F212AD" w:rsidP="00F212AD">
                      <w:pPr>
                        <w:tabs>
                          <w:tab w:val="center" w:pos="1368"/>
                        </w:tabs>
                        <w:autoSpaceDE w:val="0"/>
                        <w:autoSpaceDN w:val="0"/>
                        <w:adjustRightInd w:val="0"/>
                        <w:jc w:val="center"/>
                        <w:rPr>
                          <w:rFonts w:ascii="Times New Roman" w:hAnsi="Times New Roman" w:cs="Times New Roman"/>
                          <w:bCs/>
                          <w:color w:val="000000"/>
                          <w:sz w:val="24"/>
                          <w:szCs w:val="24"/>
                          <w:lang w:eastAsia="ms-MY"/>
                        </w:rPr>
                      </w:pPr>
                      <w:r w:rsidRPr="00C90DEE">
                        <w:rPr>
                          <w:rFonts w:ascii="Times New Roman" w:hAnsi="Times New Roman" w:cs="Times New Roman"/>
                          <w:color w:val="000000"/>
                          <w:sz w:val="24"/>
                          <w:szCs w:val="24"/>
                          <w:lang w:val="en-GB" w:eastAsia="ms-MY"/>
                        </w:rPr>
                        <w:t>Conflict, Centric</w:t>
                      </w:r>
                    </w:p>
                    <w:p w:rsidR="00F212AD" w:rsidRDefault="00F212AD" w:rsidP="00F212AD">
                      <w:pPr>
                        <w:jc w:val="center"/>
                      </w:pPr>
                    </w:p>
                  </w:txbxContent>
                </v:textbox>
                <w10:wrap anchorx="margin"/>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63360" behindDoc="0" locked="0" layoutInCell="1" allowOverlap="1" wp14:anchorId="454CBA1D" wp14:editId="2B8CBA09">
                <wp:simplePos x="0" y="0"/>
                <wp:positionH relativeFrom="column">
                  <wp:posOffset>418465</wp:posOffset>
                </wp:positionH>
                <wp:positionV relativeFrom="paragraph">
                  <wp:posOffset>123190</wp:posOffset>
                </wp:positionV>
                <wp:extent cx="1223645" cy="490855"/>
                <wp:effectExtent l="0" t="0" r="14605" b="23495"/>
                <wp:wrapNone/>
                <wp:docPr id="11" name="Rectangle: Single Corner Rounded 11"/>
                <wp:cNvGraphicFramePr/>
                <a:graphic xmlns:a="http://schemas.openxmlformats.org/drawingml/2006/main">
                  <a:graphicData uri="http://schemas.microsoft.com/office/word/2010/wordprocessingShape">
                    <wps:wsp>
                      <wps:cNvSpPr/>
                      <wps:spPr>
                        <a:xfrm>
                          <a:off x="0" y="0"/>
                          <a:ext cx="1223645" cy="49085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Parents’ marital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CBA1D" id="Rectangle: Single Corner Rounded 11" o:spid="_x0000_s1038" style="position:absolute;left:0;text-align:left;margin-left:32.95pt;margin-top:9.7pt;width:96.3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490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" adj="-11796480,,5400" path="m,l1141834,v45183,,81811,36628,81811,81811l1223645,490855,,490855,,xe" filled="f" strokecolor="#823b0b [1605]" strokeweight="1.5pt">
                <v:stroke joinstyle="miter"/>
                <v:formulas/>
                <v:path arrowok="t" o:connecttype="custom" o:connectlocs="0,0;1141834,0;1223645,81811;1223645,490855;0,490855;0,0" o:connectangles="0,0,0,0,0,0" textboxrect="0,0,1223645,490855"/>
                <v:textbox>
                  <w:txbxContent>
                    <w:p w:rsidR="00F212AD" w:rsidRPr="00E34BD0" w:rsidRDefault="00F212AD" w:rsidP="00F212AD">
                      <w:pPr>
                        <w:jc w:val="center"/>
                        <w:rPr>
                          <w:rFonts w:ascii="Times New Roman" w:hAnsi="Times New Roman" w:cs="Times New Roman"/>
                          <w:color w:val="000000" w:themeColor="text1"/>
                          <w:sz w:val="24"/>
                          <w:szCs w:val="24"/>
                        </w:rPr>
                      </w:pPr>
                      <w:r w:rsidRPr="00E34BD0">
                        <w:rPr>
                          <w:rFonts w:ascii="Times New Roman" w:hAnsi="Times New Roman" w:cs="Times New Roman"/>
                          <w:color w:val="000000" w:themeColor="text1"/>
                          <w:sz w:val="24"/>
                          <w:szCs w:val="24"/>
                        </w:rPr>
                        <w:t>Parents’ marital status</w:t>
                      </w:r>
                    </w:p>
                  </w:txbxContent>
                </v:textbox>
              </v:shape>
            </w:pict>
          </mc:Fallback>
        </mc:AlternateContent>
      </w:r>
      <w:r w:rsidRPr="00735EE9">
        <w:rPr>
          <w:noProof/>
          <w:sz w:val="20"/>
          <w:szCs w:val="20"/>
          <w:lang w:val="it-IT" w:eastAsia="it-IT"/>
        </w:rPr>
        <mc:AlternateContent>
          <mc:Choice Requires="wps">
            <w:drawing>
              <wp:anchor distT="0" distB="0" distL="114300" distR="114300" simplePos="0" relativeHeight="251664384" behindDoc="0" locked="0" layoutInCell="1" allowOverlap="1" wp14:anchorId="50C9BA65" wp14:editId="66008756">
                <wp:simplePos x="0" y="0"/>
                <wp:positionH relativeFrom="margin">
                  <wp:posOffset>3997960</wp:posOffset>
                </wp:positionH>
                <wp:positionV relativeFrom="paragraph">
                  <wp:posOffset>13335</wp:posOffset>
                </wp:positionV>
                <wp:extent cx="1490980" cy="354330"/>
                <wp:effectExtent l="0" t="0" r="13970" b="26670"/>
                <wp:wrapNone/>
                <wp:docPr id="12" name="Rectangle: Single Corner Rounded 12"/>
                <wp:cNvGraphicFramePr/>
                <a:graphic xmlns:a="http://schemas.openxmlformats.org/drawingml/2006/main">
                  <a:graphicData uri="http://schemas.microsoft.com/office/word/2010/wordprocessingShape">
                    <wps:wsp>
                      <wps:cNvSpPr/>
                      <wps:spPr>
                        <a:xfrm>
                          <a:off x="0" y="0"/>
                          <a:ext cx="1490980" cy="354330"/>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Parents’ occupation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9BA65" id="Rectangle: Single Corner Rounded 12" o:spid="_x0000_s1039" style="position:absolute;left:0;text-align:left;margin-left:314.8pt;margin-top:1.05pt;width:117.4pt;height:2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90980,354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" adj="-11796480,,5400" path="m,l1431924,v32616,,59056,26440,59056,59056l1490980,354330,,354330,,xe" filled="f" strokecolor="#823b0b [1605]" strokeweight="1.5pt">
                <v:stroke joinstyle="miter"/>
                <v:formulas/>
                <v:path arrowok="t" o:connecttype="custom" o:connectlocs="0,0;1431924,0;1490980,59056;1490980,354330;0,354330;0,0" o:connectangles="0,0,0,0,0,0" textboxrect="0,0,1490980,354330"/>
                <v:textbox>
                  <w:txbxContent>
                    <w:p w:rsidR="00F212AD" w:rsidRPr="00C90DEE" w:rsidRDefault="00F212AD" w:rsidP="00F212AD">
                      <w:pPr>
                        <w:jc w:val="center"/>
                        <w:rPr>
                          <w:rFonts w:ascii="Times New Roman" w:hAnsi="Times New Roman" w:cs="Times New Roman"/>
                          <w:color w:val="000000" w:themeColor="text1"/>
                          <w:sz w:val="24"/>
                          <w:szCs w:val="24"/>
                        </w:rPr>
                      </w:pPr>
                      <w:r w:rsidRPr="00C90DEE">
                        <w:rPr>
                          <w:rFonts w:ascii="Times New Roman" w:hAnsi="Times New Roman" w:cs="Times New Roman"/>
                          <w:color w:val="000000" w:themeColor="text1"/>
                          <w:sz w:val="24"/>
                          <w:szCs w:val="24"/>
                        </w:rPr>
                        <w:t>Parents’ occupation</w:t>
                      </w:r>
                    </w:p>
                  </w:txbxContent>
                </v:textbox>
                <w10:wrap anchorx="margin"/>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84864" behindDoc="0" locked="0" layoutInCell="1" allowOverlap="1" wp14:anchorId="3D54D57E" wp14:editId="7A8F2826">
                <wp:simplePos x="0" y="0"/>
                <wp:positionH relativeFrom="column">
                  <wp:posOffset>4693920</wp:posOffset>
                </wp:positionH>
                <wp:positionV relativeFrom="paragraph">
                  <wp:posOffset>34925</wp:posOffset>
                </wp:positionV>
                <wp:extent cx="13648" cy="1037335"/>
                <wp:effectExtent l="38100" t="0" r="62865" b="48895"/>
                <wp:wrapNone/>
                <wp:docPr id="2" name="Straight Arrow Connector 2"/>
                <wp:cNvGraphicFramePr/>
                <a:graphic xmlns:a="http://schemas.openxmlformats.org/drawingml/2006/main">
                  <a:graphicData uri="http://schemas.microsoft.com/office/word/2010/wordprocessingShape">
                    <wps:wsp>
                      <wps:cNvCnPr/>
                      <wps:spPr>
                        <a:xfrm>
                          <a:off x="0" y="0"/>
                          <a:ext cx="13648" cy="1037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458CBA" id="_x0000_t32" coordsize="21600,21600" o:spt="32" o:oned="t" path="m,l21600,21600e" filled="f">
                <v:path arrowok="t" fillok="f" o:connecttype="none"/>
                <o:lock v:ext="edit" shapetype="t"/>
              </v:shapetype>
              <v:shape id="Straight Arrow Connector 2" o:spid="_x0000_s1026" type="#_x0000_t32" style="position:absolute;margin-left:369.6pt;margin-top:2.75pt;width:1.05pt;height:81.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" strokecolor="black [3200]" strokeweight=".5pt">
                <v:stroke endarrow="block" joinstyle="miter"/>
              </v:shape>
            </w:pict>
          </mc:Fallback>
        </mc:AlternateContent>
      </w:r>
      <w:r w:rsidRPr="00735EE9">
        <w:rPr>
          <w:noProof/>
          <w:sz w:val="20"/>
          <w:szCs w:val="20"/>
          <w:lang w:val="it-IT" w:eastAsia="it-IT"/>
        </w:rPr>
        <mc:AlternateContent>
          <mc:Choice Requires="wps">
            <w:drawing>
              <wp:anchor distT="0" distB="0" distL="114300" distR="114300" simplePos="0" relativeHeight="251683840" behindDoc="0" locked="0" layoutInCell="1" allowOverlap="1" wp14:anchorId="610430CA" wp14:editId="78D0A04D">
                <wp:simplePos x="0" y="0"/>
                <wp:positionH relativeFrom="column">
                  <wp:posOffset>1583140</wp:posOffset>
                </wp:positionH>
                <wp:positionV relativeFrom="paragraph">
                  <wp:posOffset>151955</wp:posOffset>
                </wp:positionV>
                <wp:extent cx="13648" cy="418938"/>
                <wp:effectExtent l="0" t="0" r="24765" b="19685"/>
                <wp:wrapNone/>
                <wp:docPr id="44" name="Straight Connector 44"/>
                <wp:cNvGraphicFramePr/>
                <a:graphic xmlns:a="http://schemas.openxmlformats.org/drawingml/2006/main">
                  <a:graphicData uri="http://schemas.microsoft.com/office/word/2010/wordprocessingShape">
                    <wps:wsp>
                      <wps:cNvCnPr/>
                      <wps:spPr>
                        <a:xfrm>
                          <a:off x="0" y="0"/>
                          <a:ext cx="13648" cy="41893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5CC90" id="Straight Connector 4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5pt,11.95pt" to="125.7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" strokecolor="black [3200]" strokeweight="1.5pt">
                <v:stroke joinstyle="miter"/>
              </v:line>
            </w:pict>
          </mc:Fallback>
        </mc:AlternateContent>
      </w:r>
      <w:r w:rsidRPr="00735EE9">
        <w:rPr>
          <w:noProof/>
          <w:sz w:val="20"/>
          <w:szCs w:val="20"/>
          <w:lang w:val="it-IT" w:eastAsia="it-IT"/>
        </w:rPr>
        <mc:AlternateContent>
          <mc:Choice Requires="wps">
            <w:drawing>
              <wp:anchor distT="0" distB="0" distL="114300" distR="114300" simplePos="0" relativeHeight="251670528" behindDoc="0" locked="0" layoutInCell="1" allowOverlap="1" wp14:anchorId="76A2B1E4" wp14:editId="5A8F64D9">
                <wp:simplePos x="0" y="0"/>
                <wp:positionH relativeFrom="column">
                  <wp:posOffset>7356143</wp:posOffset>
                </wp:positionH>
                <wp:positionV relativeFrom="paragraph">
                  <wp:posOffset>56885</wp:posOffset>
                </wp:positionV>
                <wp:extent cx="1775783" cy="491319"/>
                <wp:effectExtent l="0" t="0" r="15240" b="23495"/>
                <wp:wrapNone/>
                <wp:docPr id="19" name="Rectangle: Single Corner Rounded 19"/>
                <wp:cNvGraphicFramePr/>
                <a:graphic xmlns:a="http://schemas.openxmlformats.org/drawingml/2006/main">
                  <a:graphicData uri="http://schemas.microsoft.com/office/word/2010/wordprocessingShape">
                    <wps:wsp>
                      <wps:cNvSpPr/>
                      <wps:spPr>
                        <a:xfrm>
                          <a:off x="0" y="0"/>
                          <a:ext cx="1775783" cy="491319"/>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C90DEE" w:rsidRDefault="00F212AD" w:rsidP="00F212AD">
                            <w:pPr>
                              <w:jc w:val="center"/>
                              <w:rPr>
                                <w:rFonts w:ascii="Times New Roman" w:hAnsi="Times New Roman" w:cs="Times New Roman"/>
                                <w:sz w:val="24"/>
                                <w:szCs w:val="24"/>
                              </w:rPr>
                            </w:pPr>
                            <w:r w:rsidRPr="00C90DEE">
                              <w:rPr>
                                <w:rFonts w:ascii="Times New Roman" w:hAnsi="Times New Roman" w:cs="Times New Roman"/>
                                <w:color w:val="000000"/>
                                <w:sz w:val="24"/>
                                <w:szCs w:val="24"/>
                                <w:lang w:val="en-GB" w:eastAsia="ms-MY"/>
                              </w:rPr>
                              <w:t xml:space="preserve">Religiosity &amp; Traditional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2B1E4" id="Rectangle: Single Corner Rounded 19" o:spid="_x0000_s1040" style="position:absolute;left:0;text-align:left;margin-left:579.2pt;margin-top:4.5pt;width:139.85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5783,4913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" adj="-11796480,,5400" path="m,l1693895,v45225,,81888,36663,81888,81888l1775783,491319,,491319,,xe" filled="f" strokecolor="#823b0b [1605]" strokeweight="1.5pt">
                <v:stroke joinstyle="miter"/>
                <v:formulas/>
                <v:path arrowok="t" o:connecttype="custom" o:connectlocs="0,0;1693895,0;1775783,81888;1775783,491319;0,491319;0,0" o:connectangles="0,0,0,0,0,0" textboxrect="0,0,1775783,491319"/>
                <v:textbox>
                  <w:txbxContent>
                    <w:p w:rsidR="00F212AD" w:rsidRPr="00C90DEE" w:rsidRDefault="00F212AD" w:rsidP="00F212AD">
                      <w:pPr>
                        <w:jc w:val="center"/>
                        <w:rPr>
                          <w:rFonts w:ascii="Times New Roman" w:hAnsi="Times New Roman" w:cs="Times New Roman"/>
                          <w:sz w:val="24"/>
                          <w:szCs w:val="24"/>
                        </w:rPr>
                      </w:pPr>
                      <w:r w:rsidRPr="00C90DEE">
                        <w:rPr>
                          <w:rFonts w:ascii="Times New Roman" w:hAnsi="Times New Roman" w:cs="Times New Roman"/>
                          <w:color w:val="000000"/>
                          <w:sz w:val="24"/>
                          <w:szCs w:val="24"/>
                          <w:lang w:val="en-GB" w:eastAsia="ms-MY"/>
                        </w:rPr>
                        <w:t xml:space="preserve">Religiosity &amp; Traditional Practice  </w:t>
                      </w:r>
                    </w:p>
                  </w:txbxContent>
                </v:textbox>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81792" behindDoc="0" locked="0" layoutInCell="1" allowOverlap="1" wp14:anchorId="4A1CBDC3" wp14:editId="4BA8AF04">
                <wp:simplePos x="0" y="0"/>
                <wp:positionH relativeFrom="column">
                  <wp:posOffset>1004570</wp:posOffset>
                </wp:positionH>
                <wp:positionV relativeFrom="paragraph">
                  <wp:posOffset>33655</wp:posOffset>
                </wp:positionV>
                <wp:extent cx="2409825" cy="933450"/>
                <wp:effectExtent l="0" t="0" r="66675" b="57150"/>
                <wp:wrapNone/>
                <wp:docPr id="35" name="Straight Arrow Connector 35"/>
                <wp:cNvGraphicFramePr/>
                <a:graphic xmlns:a="http://schemas.openxmlformats.org/drawingml/2006/main">
                  <a:graphicData uri="http://schemas.microsoft.com/office/word/2010/wordprocessingShape">
                    <wps:wsp>
                      <wps:cNvCnPr/>
                      <wps:spPr>
                        <a:xfrm>
                          <a:off x="0" y="0"/>
                          <a:ext cx="2409825" cy="933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73C0E4" id="Straight Arrow Connector 35" o:spid="_x0000_s1026" type="#_x0000_t32" style="position:absolute;margin-left:79.1pt;margin-top:2.65pt;width:189.75pt;height: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" strokecolor="black [3200]" strokeweight="1.5pt">
                <v:stroke endarrow="block" joinstyle="miter"/>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82816" behindDoc="0" locked="0" layoutInCell="1" allowOverlap="1" wp14:anchorId="214F09BE" wp14:editId="703576F7">
                <wp:simplePos x="0" y="0"/>
                <wp:positionH relativeFrom="column">
                  <wp:posOffset>6195060</wp:posOffset>
                </wp:positionH>
                <wp:positionV relativeFrom="paragraph">
                  <wp:posOffset>14605</wp:posOffset>
                </wp:positionV>
                <wp:extent cx="2388235" cy="609600"/>
                <wp:effectExtent l="38100" t="0" r="12065" b="76200"/>
                <wp:wrapNone/>
                <wp:docPr id="36" name="Straight Arrow Connector 36"/>
                <wp:cNvGraphicFramePr/>
                <a:graphic xmlns:a="http://schemas.openxmlformats.org/drawingml/2006/main">
                  <a:graphicData uri="http://schemas.microsoft.com/office/word/2010/wordprocessingShape">
                    <wps:wsp>
                      <wps:cNvCnPr/>
                      <wps:spPr>
                        <a:xfrm flipH="1">
                          <a:off x="0" y="0"/>
                          <a:ext cx="2388235" cy="609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1CDC04" id="Straight Arrow Connector 36" o:spid="_x0000_s1026" type="#_x0000_t32" style="position:absolute;margin-left:487.8pt;margin-top:1.15pt;width:188.05pt;height:4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" strokecolor="black [3200]" strokeweight="1.5pt">
                <v:stroke endarrow="block" joinstyle="miter"/>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73600" behindDoc="0" locked="0" layoutInCell="1" allowOverlap="1" wp14:anchorId="4E21E3BB" wp14:editId="052A5C79">
                <wp:simplePos x="0" y="0"/>
                <wp:positionH relativeFrom="column">
                  <wp:posOffset>3255645</wp:posOffset>
                </wp:positionH>
                <wp:positionV relativeFrom="paragraph">
                  <wp:posOffset>182880</wp:posOffset>
                </wp:positionV>
                <wp:extent cx="2943225" cy="530225"/>
                <wp:effectExtent l="0" t="0" r="28575" b="22225"/>
                <wp:wrapNone/>
                <wp:docPr id="21" name="Oval 21"/>
                <wp:cNvGraphicFramePr/>
                <a:graphic xmlns:a="http://schemas.openxmlformats.org/drawingml/2006/main">
                  <a:graphicData uri="http://schemas.microsoft.com/office/word/2010/wordprocessingShape">
                    <wps:wsp>
                      <wps:cNvSpPr/>
                      <wps:spPr>
                        <a:xfrm>
                          <a:off x="0" y="0"/>
                          <a:ext cx="2943225" cy="530225"/>
                        </a:xfrm>
                        <a:prstGeom prst="ellipse">
                          <a:avLst/>
                        </a:prstGeom>
                        <a:solidFill>
                          <a:schemeClr val="tx2">
                            <a:lumMod val="20000"/>
                            <a:lumOff val="8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0C5AE7" w:rsidRDefault="00F212AD" w:rsidP="00F212AD">
                            <w:pPr>
                              <w:jc w:val="center"/>
                              <w:rPr>
                                <w:rFonts w:ascii="Times New Roman" w:hAnsi="Times New Roman" w:cs="Times New Roman"/>
                                <w:color w:val="000000" w:themeColor="text1"/>
                                <w:sz w:val="28"/>
                                <w:szCs w:val="28"/>
                              </w:rPr>
                            </w:pPr>
                            <w:r w:rsidRPr="000C5AE7">
                              <w:rPr>
                                <w:rFonts w:ascii="Times New Roman" w:hAnsi="Times New Roman" w:cs="Times New Roman"/>
                                <w:color w:val="000000" w:themeColor="text1"/>
                                <w:sz w:val="28"/>
                                <w:szCs w:val="28"/>
                              </w:rPr>
                              <w:t>Psychological distress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1E3BB" id="Oval 21" o:spid="_x0000_s1041" style="position:absolute;left:0;text-align:left;margin-left:256.35pt;margin-top:14.4pt;width:231.75pt;height:4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" fillcolor="#d5dce4 [671]" strokecolor="#00b050" strokeweight="1pt">
                <v:stroke joinstyle="miter"/>
                <v:textbox>
                  <w:txbxContent>
                    <w:p w:rsidR="00F212AD" w:rsidRPr="000C5AE7" w:rsidRDefault="00F212AD" w:rsidP="00F212AD">
                      <w:pPr>
                        <w:jc w:val="center"/>
                        <w:rPr>
                          <w:rFonts w:ascii="Times New Roman" w:hAnsi="Times New Roman" w:cs="Times New Roman"/>
                          <w:color w:val="000000" w:themeColor="text1"/>
                          <w:sz w:val="28"/>
                          <w:szCs w:val="28"/>
                        </w:rPr>
                      </w:pPr>
                      <w:r w:rsidRPr="000C5AE7">
                        <w:rPr>
                          <w:rFonts w:ascii="Times New Roman" w:hAnsi="Times New Roman" w:cs="Times New Roman"/>
                          <w:color w:val="000000" w:themeColor="text1"/>
                          <w:sz w:val="28"/>
                          <w:szCs w:val="28"/>
                        </w:rPr>
                        <w:t>Psychological distress</w:t>
                      </w:r>
                    </w:p>
                  </w:txbxContent>
                </v:textbox>
              </v:oval>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76672" behindDoc="0" locked="0" layoutInCell="1" allowOverlap="1" wp14:anchorId="452A31C6" wp14:editId="7EC44C06">
                <wp:simplePos x="0" y="0"/>
                <wp:positionH relativeFrom="column">
                  <wp:posOffset>2503805</wp:posOffset>
                </wp:positionH>
                <wp:positionV relativeFrom="paragraph">
                  <wp:posOffset>320040</wp:posOffset>
                </wp:positionV>
                <wp:extent cx="1061085" cy="361315"/>
                <wp:effectExtent l="0" t="0" r="24765" b="19685"/>
                <wp:wrapNone/>
                <wp:docPr id="7" name="Rectangle: Single Corner Rounded 6"/>
                <wp:cNvGraphicFramePr/>
                <a:graphic xmlns:a="http://schemas.openxmlformats.org/drawingml/2006/main">
                  <a:graphicData uri="http://schemas.microsoft.com/office/word/2010/wordprocessingShape">
                    <wps:wsp>
                      <wps:cNvSpPr/>
                      <wps:spPr>
                        <a:xfrm>
                          <a:off x="0" y="0"/>
                          <a:ext cx="1061085" cy="36131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31C6" id="_x0000_s1042" style="position:absolute;left:0;text-align:left;margin-left:197.15pt;margin-top:25.2pt;width:83.5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108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" adj="-11796480,,5400" path="m,l1000865,v33259,,60220,26961,60220,60220l1061085,361315,,361315,,xe" filled="f" strokecolor="#823b0b [1605]" strokeweight="1.5pt">
                <v:stroke joinstyle="miter"/>
                <v:formulas/>
                <v:path arrowok="t" o:connecttype="custom" o:connectlocs="0,0;1000865,0;1061085,60220;1061085,361315;0,361315;0,0" o:connectangles="0,0,0,0,0,0" textboxrect="0,0,1061085,361315"/>
                <v:textbo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Depression</w:t>
                      </w:r>
                    </w:p>
                  </w:txbxContent>
                </v:textbox>
              </v:shape>
            </w:pict>
          </mc:Fallback>
        </mc:AlternateContent>
      </w:r>
      <w:r w:rsidRPr="00735EE9">
        <w:rPr>
          <w:noProof/>
          <w:sz w:val="20"/>
          <w:szCs w:val="20"/>
          <w:lang w:val="it-IT" w:eastAsia="it-IT"/>
        </w:rPr>
        <mc:AlternateContent>
          <mc:Choice Requires="wps">
            <w:drawing>
              <wp:anchor distT="0" distB="0" distL="114300" distR="114300" simplePos="0" relativeHeight="251678720" behindDoc="0" locked="0" layoutInCell="1" allowOverlap="1" wp14:anchorId="4BA56CE1" wp14:editId="244EC064">
                <wp:simplePos x="0" y="0"/>
                <wp:positionH relativeFrom="column">
                  <wp:posOffset>5907405</wp:posOffset>
                </wp:positionH>
                <wp:positionV relativeFrom="paragraph">
                  <wp:posOffset>318135</wp:posOffset>
                </wp:positionV>
                <wp:extent cx="1061085" cy="361315"/>
                <wp:effectExtent l="0" t="0" r="24765" b="19685"/>
                <wp:wrapNone/>
                <wp:docPr id="29" name="Rectangle: Single Corner Rounded 6"/>
                <wp:cNvGraphicFramePr/>
                <a:graphic xmlns:a="http://schemas.openxmlformats.org/drawingml/2006/main">
                  <a:graphicData uri="http://schemas.microsoft.com/office/word/2010/wordprocessingShape">
                    <wps:wsp>
                      <wps:cNvSpPr/>
                      <wps:spPr>
                        <a:xfrm>
                          <a:off x="0" y="0"/>
                          <a:ext cx="1061085" cy="36131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6CE1" id="_x0000_s1043" style="position:absolute;left:0;text-align:left;margin-left:465.15pt;margin-top:25.05pt;width:83.55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108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" adj="-11796480,,5400" path="m,l1000865,v33259,,60220,26961,60220,60220l1061085,361315,,361315,,xe" filled="f" strokecolor="#823b0b [1605]" strokeweight="1.5pt">
                <v:stroke joinstyle="miter"/>
                <v:formulas/>
                <v:path arrowok="t" o:connecttype="custom" o:connectlocs="0,0;1000865,0;1061085,60220;1061085,361315;0,361315;0,0" o:connectangles="0,0,0,0,0,0" textboxrect="0,0,1061085,361315"/>
                <v:textbo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Stress</w:t>
                      </w:r>
                    </w:p>
                  </w:txbxContent>
                </v:textbox>
              </v:shape>
            </w:pict>
          </mc:Fallback>
        </mc:AlternateContent>
      </w:r>
    </w:p>
    <w:p w:rsidR="00F212AD" w:rsidRPr="00735EE9" w:rsidRDefault="00F212AD" w:rsidP="00B75CBA">
      <w:pPr>
        <w:pStyle w:val="Titolo1"/>
        <w:ind w:firstLine="284"/>
        <w:jc w:val="center"/>
        <w:rPr>
          <w:sz w:val="20"/>
          <w:szCs w:val="20"/>
        </w:rPr>
      </w:pPr>
      <w:r w:rsidRPr="00735EE9">
        <w:rPr>
          <w:noProof/>
          <w:sz w:val="20"/>
          <w:szCs w:val="20"/>
          <w:lang w:val="it-IT" w:eastAsia="it-IT"/>
        </w:rPr>
        <mc:AlternateContent>
          <mc:Choice Requires="wps">
            <w:drawing>
              <wp:anchor distT="0" distB="0" distL="114300" distR="114300" simplePos="0" relativeHeight="251677696" behindDoc="0" locked="0" layoutInCell="1" allowOverlap="1" wp14:anchorId="7C378F32" wp14:editId="7A7D6D51">
                <wp:simplePos x="0" y="0"/>
                <wp:positionH relativeFrom="column">
                  <wp:posOffset>4321175</wp:posOffset>
                </wp:positionH>
                <wp:positionV relativeFrom="paragraph">
                  <wp:posOffset>66675</wp:posOffset>
                </wp:positionV>
                <wp:extent cx="1061085" cy="361315"/>
                <wp:effectExtent l="0" t="0" r="24765" b="19685"/>
                <wp:wrapNone/>
                <wp:docPr id="17" name="Rectangle: Single Corner Rounded 6"/>
                <wp:cNvGraphicFramePr/>
                <a:graphic xmlns:a="http://schemas.openxmlformats.org/drawingml/2006/main">
                  <a:graphicData uri="http://schemas.microsoft.com/office/word/2010/wordprocessingShape">
                    <wps:wsp>
                      <wps:cNvSpPr/>
                      <wps:spPr>
                        <a:xfrm>
                          <a:off x="0" y="0"/>
                          <a:ext cx="1061085" cy="361315"/>
                        </a:xfrm>
                        <a:prstGeom prst="round1Rect">
                          <a:avLst/>
                        </a:prstGeom>
                        <a:noFill/>
                        <a:ln w="1905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Anxiety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78F32" id="_x0000_s1044" style="position:absolute;left:0;text-align:left;margin-left:340.25pt;margin-top:5.25pt;width:83.5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108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" adj="-11796480,,5400" path="m,l1000865,v33259,,60220,26961,60220,60220l1061085,361315,,361315,,xe" filled="f" strokecolor="#823b0b [1605]" strokeweight="1.5pt">
                <v:stroke joinstyle="miter"/>
                <v:formulas/>
                <v:path arrowok="t" o:connecttype="custom" o:connectlocs="0,0;1000865,0;1061085,60220;1061085,361315;0,361315;0,0" o:connectangles="0,0,0,0,0,0" textboxrect="0,0,1061085,361315"/>
                <v:textbox>
                  <w:txbxContent>
                    <w:p w:rsidR="00F212AD" w:rsidRPr="00E34BD0" w:rsidRDefault="00F212AD" w:rsidP="00F212A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Anxiety</w:t>
                      </w:r>
                    </w:p>
                  </w:txbxContent>
                </v:textbox>
              </v:shape>
            </w:pict>
          </mc:Fallback>
        </mc:AlternateContent>
      </w:r>
    </w:p>
    <w:p w:rsidR="00F212AD" w:rsidRPr="00735EE9" w:rsidRDefault="00F212AD" w:rsidP="00B75CBA">
      <w:pPr>
        <w:pStyle w:val="Titolo1"/>
        <w:ind w:firstLine="284"/>
        <w:jc w:val="right"/>
        <w:rPr>
          <w:b w:val="0"/>
          <w:i/>
          <w:sz w:val="20"/>
          <w:szCs w:val="20"/>
        </w:rPr>
      </w:pPr>
    </w:p>
    <w:p w:rsidR="00F212AD" w:rsidRPr="00735EE9" w:rsidRDefault="00F212AD" w:rsidP="00B75CBA">
      <w:pPr>
        <w:pStyle w:val="Titolo1"/>
        <w:ind w:firstLine="284"/>
        <w:jc w:val="both"/>
        <w:rPr>
          <w:sz w:val="24"/>
          <w:szCs w:val="24"/>
        </w:rPr>
      </w:pPr>
      <w:r w:rsidRPr="00735EE9">
        <w:rPr>
          <w:sz w:val="24"/>
          <w:szCs w:val="24"/>
        </w:rPr>
        <w:t xml:space="preserve">Figure </w:t>
      </w:r>
      <w:r w:rsidRPr="00735EE9">
        <w:rPr>
          <w:b w:val="0"/>
          <w:i/>
          <w:sz w:val="24"/>
          <w:szCs w:val="24"/>
        </w:rPr>
        <w:fldChar w:fldCharType="begin"/>
      </w:r>
      <w:r w:rsidRPr="00735EE9">
        <w:rPr>
          <w:sz w:val="24"/>
          <w:szCs w:val="24"/>
        </w:rPr>
        <w:instrText xml:space="preserve"> SEQ Figure \* ARABIC </w:instrText>
      </w:r>
      <w:r w:rsidRPr="00735EE9">
        <w:rPr>
          <w:b w:val="0"/>
          <w:i/>
          <w:sz w:val="24"/>
          <w:szCs w:val="24"/>
        </w:rPr>
        <w:fldChar w:fldCharType="separate"/>
      </w:r>
      <w:r w:rsidRPr="00735EE9">
        <w:rPr>
          <w:noProof/>
          <w:sz w:val="24"/>
          <w:szCs w:val="24"/>
        </w:rPr>
        <w:t>1</w:t>
      </w:r>
      <w:r w:rsidRPr="00735EE9">
        <w:rPr>
          <w:b w:val="0"/>
          <w:i/>
          <w:sz w:val="24"/>
          <w:szCs w:val="24"/>
        </w:rPr>
        <w:fldChar w:fldCharType="end"/>
      </w:r>
      <w:r w:rsidRPr="00735EE9">
        <w:rPr>
          <w:sz w:val="24"/>
          <w:szCs w:val="24"/>
        </w:rPr>
        <w:t xml:space="preserve"> </w:t>
      </w:r>
      <w:r w:rsidRPr="00735EE9">
        <w:rPr>
          <w:b w:val="0"/>
          <w:sz w:val="24"/>
          <w:szCs w:val="24"/>
        </w:rPr>
        <w:t xml:space="preserve">Association between </w:t>
      </w:r>
      <w:r>
        <w:rPr>
          <w:b w:val="0"/>
          <w:sz w:val="24"/>
          <w:szCs w:val="24"/>
        </w:rPr>
        <w:t xml:space="preserve">sociodemographic, </w:t>
      </w:r>
      <w:r w:rsidRPr="00735EE9">
        <w:rPr>
          <w:b w:val="0"/>
          <w:sz w:val="24"/>
          <w:szCs w:val="24"/>
        </w:rPr>
        <w:t>socioeconomic and family characteristics with psychological distress</w:t>
      </w:r>
    </w:p>
    <w:p w:rsidR="00D30E44" w:rsidRDefault="00D30E44" w:rsidP="00B75CBA">
      <w:pPr>
        <w:spacing w:after="0" w:line="240" w:lineRule="auto"/>
        <w:ind w:firstLine="284"/>
        <w:jc w:val="center"/>
        <w:rPr>
          <w:rFonts w:ascii="Times New Roman" w:hAnsi="Times New Roman" w:cs="Times New Roman"/>
          <w:sz w:val="24"/>
          <w:szCs w:val="24"/>
        </w:rPr>
      </w:pPr>
    </w:p>
    <w:p w:rsidR="00D30E44" w:rsidRPr="00D30E44" w:rsidRDefault="00D30E44" w:rsidP="00D30E44">
      <w:pPr>
        <w:rPr>
          <w:rFonts w:ascii="Times New Roman" w:hAnsi="Times New Roman" w:cs="Times New Roman"/>
          <w:sz w:val="24"/>
          <w:szCs w:val="24"/>
        </w:rPr>
      </w:pPr>
    </w:p>
    <w:p w:rsidR="00D30E44" w:rsidRPr="00D30E44" w:rsidRDefault="00D30E44" w:rsidP="00D30E44">
      <w:pPr>
        <w:rPr>
          <w:rFonts w:ascii="Times New Roman" w:hAnsi="Times New Roman" w:cs="Times New Roman"/>
          <w:sz w:val="24"/>
          <w:szCs w:val="24"/>
        </w:rPr>
      </w:pPr>
    </w:p>
    <w:p w:rsidR="00D30E44" w:rsidRDefault="00D30E44" w:rsidP="00D30E44">
      <w:pPr>
        <w:rPr>
          <w:rFonts w:ascii="Times New Roman" w:hAnsi="Times New Roman" w:cs="Times New Roman"/>
          <w:sz w:val="24"/>
          <w:szCs w:val="24"/>
        </w:rPr>
      </w:pPr>
    </w:p>
    <w:p w:rsidR="00D30E44" w:rsidRDefault="00D30E44" w:rsidP="00D30E44">
      <w:pPr>
        <w:jc w:val="center"/>
        <w:rPr>
          <w:rFonts w:ascii="Times New Roman" w:hAnsi="Times New Roman" w:cs="Times New Roman"/>
          <w:sz w:val="24"/>
          <w:szCs w:val="24"/>
        </w:rPr>
      </w:pPr>
    </w:p>
    <w:p w:rsidR="00F212AD" w:rsidRPr="00D30E44" w:rsidRDefault="00D30E44" w:rsidP="00D30E44">
      <w:pPr>
        <w:tabs>
          <w:tab w:val="center" w:pos="5040"/>
        </w:tabs>
        <w:rPr>
          <w:rFonts w:ascii="Times New Roman" w:hAnsi="Times New Roman" w:cs="Times New Roman"/>
          <w:sz w:val="24"/>
          <w:szCs w:val="24"/>
        </w:rPr>
        <w:sectPr w:rsidR="00F212AD" w:rsidRPr="00D30E44" w:rsidSect="001D3022">
          <w:footerReference w:type="default" r:id="rId8"/>
          <w:pgSz w:w="12240" w:h="15840"/>
          <w:pgMar w:top="720" w:right="1440" w:bottom="720" w:left="1440" w:header="720" w:footer="720" w:gutter="0"/>
          <w:lnNumType w:countBy="1" w:restart="continuous"/>
          <w:cols w:space="720" w:equalWidth="0">
            <w:col w:w="10080"/>
          </w:cols>
          <w:noEndnote/>
          <w:docGrid w:linePitch="299"/>
        </w:sectPr>
      </w:pPr>
      <w:r>
        <w:rPr>
          <w:rFonts w:ascii="Times New Roman" w:hAnsi="Times New Roman" w:cs="Times New Roman"/>
          <w:sz w:val="24"/>
          <w:szCs w:val="24"/>
        </w:rPr>
        <w:tab/>
      </w:r>
    </w:p>
    <w:p w:rsidR="00F212AD" w:rsidRDefault="00F212AD" w:rsidP="00B75CBA">
      <w:pPr>
        <w:spacing w:after="0" w:line="240" w:lineRule="auto"/>
        <w:ind w:firstLine="284"/>
        <w:rPr>
          <w:rFonts w:ascii="Times New Roman" w:hAnsi="Times New Roman" w:cs="Times New Roman"/>
          <w:sz w:val="24"/>
          <w:szCs w:val="24"/>
        </w:rPr>
      </w:pPr>
    </w:p>
    <w:p w:rsidR="00F212AD" w:rsidRDefault="00F212AD" w:rsidP="00B75CBA">
      <w:pPr>
        <w:spacing w:after="0" w:line="240" w:lineRule="auto"/>
        <w:ind w:firstLine="284"/>
        <w:rPr>
          <w:rFonts w:ascii="Times New Roman" w:hAnsi="Times New Roman" w:cs="Times New Roman"/>
          <w:sz w:val="24"/>
          <w:szCs w:val="24"/>
        </w:rPr>
      </w:pPr>
    </w:p>
    <w:p w:rsidR="00B665E5" w:rsidRPr="00FE054E" w:rsidRDefault="001D2D5A"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r>
        <w:rPr>
          <w:rFonts w:ascii="Times New Roman" w:eastAsia="Times New Roman" w:hAnsi="Times New Roman" w:cs="Times New Roman"/>
          <w:b/>
          <w:bCs/>
          <w:kern w:val="36"/>
          <w:sz w:val="24"/>
          <w:szCs w:val="24"/>
          <w:lang w:val="en-US"/>
        </w:rPr>
        <w:t>M</w:t>
      </w:r>
      <w:r w:rsidR="00B665E5" w:rsidRPr="00FE054E">
        <w:rPr>
          <w:rFonts w:ascii="Times New Roman" w:eastAsia="Times New Roman" w:hAnsi="Times New Roman" w:cs="Times New Roman"/>
          <w:b/>
          <w:bCs/>
          <w:kern w:val="36"/>
          <w:sz w:val="24"/>
          <w:szCs w:val="24"/>
          <w:lang w:val="en-US"/>
        </w:rPr>
        <w:t>ETHODOLOGY</w:t>
      </w:r>
      <w:bookmarkEnd w:id="4"/>
      <w:bookmarkEnd w:id="5"/>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i/>
          <w:sz w:val="24"/>
          <w:szCs w:val="24"/>
        </w:rPr>
      </w:pPr>
      <w:r w:rsidRPr="00FE054E">
        <w:rPr>
          <w:rFonts w:ascii="Times New Roman" w:hAnsi="Times New Roman" w:cs="Times New Roman"/>
          <w:i/>
          <w:sz w:val="24"/>
          <w:szCs w:val="24"/>
        </w:rPr>
        <w:t>Study population</w:t>
      </w: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 xml:space="preserve">This is a cross sectional study which was carried out from July 2017 to September 2017 at Asrama Budak Laki-Laki Tun Abdul Aziz (ABLTAA) and SMK Paya Rumput (SMKPR). Both schools are situated in Melaka. </w:t>
      </w:r>
      <w:r w:rsidR="007C1B2C">
        <w:rPr>
          <w:rFonts w:ascii="Times New Roman" w:hAnsi="Times New Roman" w:cs="Times New Roman"/>
          <w:sz w:val="24"/>
          <w:szCs w:val="24"/>
        </w:rPr>
        <w:t>This study was approved by XXX anonymous XX Ethical committee. (Reference no XXXX).</w:t>
      </w: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 xml:space="preserve">ABLTAA is a male boarding school and the occupants are male adolescents age ranged of 13 to 17 years old. A total of 60 inmates in this school. Most of them are coming from difficult family backgrounds. They are either been abandoned, involved </w:t>
      </w:r>
      <w:r w:rsidRPr="00FE054E">
        <w:rPr>
          <w:rFonts w:ascii="Times New Roman" w:hAnsi="Times New Roman" w:cs="Times New Roman"/>
          <w:color w:val="000000" w:themeColor="text1"/>
          <w:sz w:val="24"/>
          <w:szCs w:val="24"/>
        </w:rPr>
        <w:t xml:space="preserve">in child abuse or under supervision of Department of Welfare Melaka due to poor family economic conditions. All of the occupants do not live with their families and almost half of them have not met their parents or families for years.  We included all the adolescents from ABLTAA aged older than 13-year-old. In term of racial distribution, 85% of students were Malay, while 10% were Chinese and 5% others. The parents of the students were widely distributed from being a government employee, to some of the </w:t>
      </w:r>
      <w:r w:rsidRPr="00FE054E">
        <w:rPr>
          <w:rFonts w:ascii="Times New Roman" w:hAnsi="Times New Roman" w:cs="Times New Roman"/>
          <w:sz w:val="24"/>
          <w:szCs w:val="24"/>
        </w:rPr>
        <w:t>parents are unable to work due to imprisonment or disability with income ranged from (RM 0 to RM10 000). Most of the occupants have been living in hostel for 3 months to 4 years.</w:t>
      </w: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 xml:space="preserve">SMKPR is a secondary school consist of approximately 800 students from Form 1 to Form 5 (Age ranging from 13 years old to 17 years old). Each form has 5-6 classes. Our respondents of interest only consist of male students </w:t>
      </w:r>
      <w:r w:rsidRPr="00FE054E">
        <w:rPr>
          <w:rFonts w:ascii="Times New Roman" w:hAnsi="Times New Roman" w:cs="Times New Roman"/>
          <w:color w:val="000000" w:themeColor="text1"/>
          <w:sz w:val="24"/>
          <w:szCs w:val="24"/>
        </w:rPr>
        <w:t xml:space="preserve">of Form 1, 2 and 4 only. This total up to 277 of students. All of them were living with </w:t>
      </w:r>
      <w:r w:rsidRPr="00FE054E">
        <w:rPr>
          <w:rFonts w:ascii="Times New Roman" w:hAnsi="Times New Roman" w:cs="Times New Roman"/>
          <w:sz w:val="24"/>
          <w:szCs w:val="24"/>
        </w:rPr>
        <w:t>their parents or grandparents.</w:t>
      </w:r>
    </w:p>
    <w:p w:rsidR="00B665E5" w:rsidRPr="00FE054E" w:rsidRDefault="00B665E5" w:rsidP="00B75CBA">
      <w:pPr>
        <w:keepNext/>
        <w:keepLines/>
        <w:tabs>
          <w:tab w:val="left" w:pos="142"/>
        </w:tabs>
        <w:spacing w:after="0" w:line="240" w:lineRule="auto"/>
        <w:ind w:firstLine="284"/>
        <w:outlineLvl w:val="1"/>
        <w:rPr>
          <w:rFonts w:ascii="Times New Roman" w:eastAsiaTheme="majorEastAsia" w:hAnsi="Times New Roman" w:cs="Times New Roman"/>
          <w:b/>
          <w:sz w:val="24"/>
          <w:szCs w:val="24"/>
        </w:rPr>
      </w:pPr>
      <w:bookmarkStart w:id="6" w:name="_Toc494012553"/>
    </w:p>
    <w:p w:rsidR="00B665E5" w:rsidRPr="00FE054E" w:rsidRDefault="00B665E5" w:rsidP="00B75CBA">
      <w:pPr>
        <w:keepNext/>
        <w:keepLines/>
        <w:tabs>
          <w:tab w:val="left" w:pos="142"/>
        </w:tabs>
        <w:spacing w:after="0" w:line="240" w:lineRule="auto"/>
        <w:ind w:firstLine="284"/>
        <w:outlineLvl w:val="1"/>
        <w:rPr>
          <w:rFonts w:ascii="Times New Roman" w:eastAsiaTheme="majorEastAsia" w:hAnsi="Times New Roman" w:cs="Times New Roman"/>
          <w:i/>
          <w:sz w:val="24"/>
          <w:szCs w:val="24"/>
        </w:rPr>
      </w:pPr>
      <w:bookmarkStart w:id="7" w:name="_Toc481531207"/>
      <w:bookmarkStart w:id="8" w:name="_Toc494012557"/>
      <w:bookmarkEnd w:id="6"/>
      <w:r w:rsidRPr="00FE054E">
        <w:rPr>
          <w:rFonts w:ascii="Times New Roman" w:eastAsiaTheme="majorEastAsia" w:hAnsi="Times New Roman" w:cs="Times New Roman"/>
          <w:i/>
          <w:sz w:val="24"/>
          <w:szCs w:val="24"/>
        </w:rPr>
        <w:t>Sampling Method</w:t>
      </w:r>
      <w:bookmarkEnd w:id="7"/>
      <w:bookmarkEnd w:id="8"/>
    </w:p>
    <w:p w:rsidR="00B665E5" w:rsidRPr="00FE054E" w:rsidRDefault="00B665E5" w:rsidP="00B75CBA">
      <w:pPr>
        <w:tabs>
          <w:tab w:val="left" w:pos="142"/>
        </w:tabs>
        <w:spacing w:after="0" w:line="240" w:lineRule="auto"/>
        <w:ind w:firstLine="284"/>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sz w:val="24"/>
          <w:szCs w:val="24"/>
        </w:rPr>
        <w:t xml:space="preserve">Based on permission given by Melaka educational Department, the study could only </w:t>
      </w:r>
      <w:r w:rsidRPr="00FE054E">
        <w:rPr>
          <w:rFonts w:ascii="Times New Roman" w:hAnsi="Times New Roman" w:cs="Times New Roman"/>
          <w:color w:val="000000" w:themeColor="text1"/>
          <w:sz w:val="24"/>
          <w:szCs w:val="24"/>
        </w:rPr>
        <w:t xml:space="preserve">conducted among form 1, 2 and 4 students. Form 3 and 5 are reserved as they were in the midst of landmark examinations for Form 3 and 5. We included all students in form 1, 2 and 3 and from ABLTAA. The respondents were given the questionnaire earlier to get the consent from their parent or guardian as they are under age respondents. The respondents and their parent or guardian who agreed to participate in this survey had signed a written consent form. They were informed regarding the study objectives and confidentiality that the information.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Inclusion criteria for participation were those able to understand and communicate in Malay or English. All male adolescents age between 13 to 17 years old. The exclusion criteria were female adolescents, and all male adolescents age below 13 years old and above 17 years old. </w:t>
      </w:r>
      <w:r w:rsidRPr="00FE054E">
        <w:rPr>
          <w:rFonts w:ascii="Times New Roman" w:hAnsi="Times New Roman" w:cs="Times New Roman"/>
          <w:strike/>
          <w:color w:val="000000" w:themeColor="text1"/>
          <w:sz w:val="24"/>
          <w:szCs w:val="24"/>
        </w:rPr>
        <w:t xml:space="preserve">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lang w:val="en-US"/>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color w:val="000000" w:themeColor="text1"/>
          <w:sz w:val="24"/>
          <w:szCs w:val="24"/>
          <w:lang w:val="en-US"/>
        </w:rPr>
        <w:t xml:space="preserve">The total number of male students in form one, two and four in both SMKPR and ABLTAA were 316. Based on sample size calculated, 150 students were chosen randomly by using clustered random sampling technique. 150 students were picked from two selected institutions which participated in this study. </w:t>
      </w:r>
      <w:r w:rsidRPr="00FE054E">
        <w:rPr>
          <w:rFonts w:ascii="Times New Roman" w:hAnsi="Times New Roman" w:cs="Times New Roman"/>
          <w:color w:val="000000" w:themeColor="text1"/>
          <w:sz w:val="24"/>
          <w:szCs w:val="24"/>
        </w:rPr>
        <w:t xml:space="preserve">Calculation of sample </w:t>
      </w:r>
      <w:r w:rsidRPr="00FE054E">
        <w:rPr>
          <w:rFonts w:ascii="Times New Roman" w:hAnsi="Times New Roman" w:cs="Times New Roman"/>
          <w:color w:val="000000" w:themeColor="text1"/>
          <w:sz w:val="24"/>
          <w:szCs w:val="24"/>
        </w:rPr>
        <w:lastRenderedPageBreak/>
        <w:t>size was based on estimated prevalence rate of adolescent psychological distress of 15% conducted by Taiwo.</w:t>
      </w:r>
      <w:r w:rsidRPr="00FE054E">
        <w:rPr>
          <w:rFonts w:ascii="Times New Roman" w:hAnsi="Times New Roman" w:cs="Times New Roman"/>
          <w:color w:val="000000" w:themeColor="text1"/>
          <w:sz w:val="24"/>
          <w:szCs w:val="24"/>
          <w:vertAlign w:val="superscript"/>
        </w:rPr>
        <w:t>14</w:t>
      </w:r>
      <w:r w:rsidRPr="00FE054E">
        <w:rPr>
          <w:rFonts w:ascii="Times New Roman" w:hAnsi="Times New Roman" w:cs="Times New Roman"/>
          <w:color w:val="000000" w:themeColor="text1"/>
          <w:sz w:val="24"/>
          <w:szCs w:val="24"/>
        </w:rPr>
        <w:t xml:space="preserve"> </w:t>
      </w:r>
      <w:bookmarkStart w:id="9" w:name="_Toc481531210"/>
      <w:r w:rsidRPr="00FE054E">
        <w:rPr>
          <w:rFonts w:ascii="Times New Roman" w:hAnsi="Times New Roman" w:cs="Times New Roman"/>
          <w:color w:val="000000" w:themeColor="text1"/>
          <w:sz w:val="24"/>
          <w:szCs w:val="24"/>
        </w:rPr>
        <w:t xml:space="preserve">There were 60 students in RBLTAA. All students of Form </w:t>
      </w:r>
      <w:r w:rsidRPr="00FE054E">
        <w:rPr>
          <w:rFonts w:ascii="Times New Roman" w:hAnsi="Times New Roman" w:cs="Times New Roman"/>
          <w:sz w:val="24"/>
          <w:szCs w:val="24"/>
        </w:rPr>
        <w:t>1,2 and 4 are chosen to participate and all 25 students of Form 3 and 5 are totally excluded.</w:t>
      </w:r>
    </w:p>
    <w:p w:rsidR="00B665E5" w:rsidRPr="00FE054E" w:rsidRDefault="00B665E5" w:rsidP="00B75CBA">
      <w:pPr>
        <w:tabs>
          <w:tab w:val="left" w:pos="142"/>
        </w:tabs>
        <w:spacing w:after="0" w:line="240" w:lineRule="auto"/>
        <w:ind w:firstLine="284"/>
        <w:rPr>
          <w:rFonts w:ascii="Times New Roman" w:hAnsi="Times New Roman" w:cs="Times New Roman"/>
          <w:sz w:val="24"/>
          <w:szCs w:val="24"/>
        </w:rPr>
      </w:pPr>
    </w:p>
    <w:bookmarkEnd w:id="9"/>
    <w:p w:rsidR="00B665E5" w:rsidRPr="00FE054E" w:rsidRDefault="00B665E5" w:rsidP="00B75CBA">
      <w:pPr>
        <w:tabs>
          <w:tab w:val="left" w:pos="142"/>
        </w:tabs>
        <w:spacing w:after="0" w:line="240" w:lineRule="auto"/>
        <w:ind w:firstLine="284"/>
        <w:rPr>
          <w:rFonts w:ascii="Times New Roman" w:hAnsi="Times New Roman" w:cs="Times New Roman"/>
          <w:i/>
          <w:sz w:val="24"/>
          <w:szCs w:val="24"/>
        </w:rPr>
      </w:pPr>
      <w:r w:rsidRPr="00FE054E">
        <w:rPr>
          <w:rFonts w:ascii="Times New Roman" w:hAnsi="Times New Roman" w:cs="Times New Roman"/>
          <w:i/>
          <w:sz w:val="24"/>
          <w:szCs w:val="24"/>
        </w:rPr>
        <w:t>Study Instruments</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autoSpaceDE w:val="0"/>
        <w:autoSpaceDN w:val="0"/>
        <w:adjustRightInd w:val="0"/>
        <w:spacing w:after="0" w:line="240" w:lineRule="auto"/>
        <w:ind w:firstLine="284"/>
        <w:jc w:val="both"/>
        <w:rPr>
          <w:rFonts w:ascii="Times New Roman" w:hAnsi="Times New Roman" w:cs="Times New Roman"/>
          <w:color w:val="000000" w:themeColor="text1"/>
          <w:sz w:val="24"/>
          <w:szCs w:val="24"/>
          <w:vertAlign w:val="superscript"/>
        </w:rPr>
      </w:pPr>
      <w:r w:rsidRPr="00FE054E">
        <w:rPr>
          <w:rFonts w:ascii="Times New Roman" w:hAnsi="Times New Roman" w:cs="Times New Roman"/>
          <w:color w:val="000000" w:themeColor="text1"/>
          <w:sz w:val="24"/>
          <w:szCs w:val="24"/>
        </w:rPr>
        <w:t>In this study, psychological distress of the respondents was measured by using the validated Malay version of Depression, Anxiety and Stress Scale (DASS 21)</w:t>
      </w:r>
      <w:r w:rsidRPr="00FE054E">
        <w:rPr>
          <w:rFonts w:ascii="Times New Roman" w:hAnsi="Times New Roman" w:cs="Times New Roman"/>
          <w:color w:val="000000" w:themeColor="text1"/>
          <w:sz w:val="24"/>
          <w:szCs w:val="24"/>
          <w:vertAlign w:val="superscript"/>
        </w:rPr>
        <w:t>15,16</w:t>
      </w:r>
      <w:r w:rsidRPr="00FE054E">
        <w:rPr>
          <w:rFonts w:ascii="Times New Roman" w:hAnsi="Times New Roman" w:cs="Times New Roman"/>
          <w:color w:val="000000" w:themeColor="text1"/>
          <w:sz w:val="24"/>
          <w:szCs w:val="24"/>
        </w:rPr>
        <w:t xml:space="preserve"> to  assess the levels of depression, anxiety and depression symptoms. This screening and outcome measure reflects the experience of negative thoughts of the person over the period of 7 days. The validated Malay version of DASS-21</w:t>
      </w:r>
      <w:r w:rsidRPr="00FE054E">
        <w:rPr>
          <w:rFonts w:ascii="Times New Roman" w:hAnsi="Times New Roman" w:cs="Times New Roman"/>
          <w:color w:val="000000" w:themeColor="text1"/>
          <w:sz w:val="24"/>
          <w:szCs w:val="24"/>
          <w:vertAlign w:val="superscript"/>
        </w:rPr>
        <w:t xml:space="preserve">17 </w:t>
      </w:r>
      <w:r w:rsidRPr="00FE054E">
        <w:rPr>
          <w:rFonts w:ascii="Times New Roman" w:hAnsi="Times New Roman" w:cs="Times New Roman"/>
          <w:color w:val="000000" w:themeColor="text1"/>
          <w:sz w:val="24"/>
          <w:szCs w:val="24"/>
        </w:rPr>
        <w:t>which was a 21-item instrument designed to measure the three-related negative emotional symptoms of depression, anxiety and stress and it is validated with Cronbach’s alpha 0.84, 0.74 and 0.79 respectively. This scale has been designed and validated locally.</w:t>
      </w:r>
      <w:r w:rsidRPr="00FE054E">
        <w:rPr>
          <w:rFonts w:ascii="Times New Roman" w:hAnsi="Times New Roman" w:cs="Times New Roman"/>
          <w:color w:val="000000" w:themeColor="text1"/>
          <w:sz w:val="24"/>
          <w:szCs w:val="24"/>
          <w:vertAlign w:val="superscript"/>
        </w:rPr>
        <w:t>17</w:t>
      </w:r>
    </w:p>
    <w:p w:rsidR="00B665E5" w:rsidRPr="00FE054E" w:rsidRDefault="00B665E5" w:rsidP="00B75CBA">
      <w:pPr>
        <w:tabs>
          <w:tab w:val="left" w:pos="142"/>
        </w:tabs>
        <w:autoSpaceDE w:val="0"/>
        <w:autoSpaceDN w:val="0"/>
        <w:adjustRightInd w:val="0"/>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contextualSpacing/>
        <w:jc w:val="both"/>
        <w:rPr>
          <w:rFonts w:ascii="Times New Roman" w:hAnsi="Times New Roman" w:cs="Times New Roman"/>
          <w:sz w:val="24"/>
          <w:szCs w:val="24"/>
          <w:lang w:val="en-GB"/>
        </w:rPr>
      </w:pPr>
      <w:r w:rsidRPr="00FE054E">
        <w:rPr>
          <w:rFonts w:ascii="Times New Roman" w:hAnsi="Times New Roman" w:cs="Times New Roman"/>
          <w:color w:val="000000" w:themeColor="text1"/>
          <w:sz w:val="24"/>
          <w:szCs w:val="24"/>
        </w:rPr>
        <w:t>The family characteristics of the respondents in this study is assessed by using the validated Malay version of the Asian Family Characteristics Scale (AFCS)</w:t>
      </w:r>
      <w:r w:rsidRPr="00FE054E">
        <w:rPr>
          <w:rFonts w:ascii="Times New Roman" w:hAnsi="Times New Roman" w:cs="Times New Roman"/>
          <w:color w:val="000000" w:themeColor="text1"/>
          <w:sz w:val="24"/>
          <w:szCs w:val="24"/>
          <w:vertAlign w:val="superscript"/>
        </w:rPr>
        <w:t>18</w:t>
      </w:r>
      <w:bookmarkStart w:id="10" w:name="_Toc481531214"/>
      <w:bookmarkStart w:id="11" w:name="_Toc494012563"/>
      <w:r w:rsidRPr="00FE054E">
        <w:rPr>
          <w:rFonts w:ascii="Times New Roman" w:hAnsi="Times New Roman" w:cs="Times New Roman"/>
          <w:color w:val="000000" w:themeColor="text1"/>
          <w:sz w:val="24"/>
          <w:szCs w:val="24"/>
        </w:rPr>
        <w:t>. The questionnaire is designed specifically for Asian family and it is validated locally with Cronbach’s alpha 0.9.</w:t>
      </w:r>
      <w:r w:rsidRPr="00FE054E">
        <w:rPr>
          <w:rFonts w:ascii="Times New Roman" w:hAnsi="Times New Roman" w:cs="Times New Roman"/>
          <w:color w:val="000000" w:themeColor="text1"/>
          <w:sz w:val="24"/>
          <w:szCs w:val="24"/>
          <w:vertAlign w:val="superscript"/>
        </w:rPr>
        <w:t xml:space="preserve">19 </w:t>
      </w:r>
      <w:r w:rsidRPr="00FE054E">
        <w:rPr>
          <w:rFonts w:ascii="Times New Roman" w:hAnsi="Times New Roman" w:cs="Times New Roman"/>
          <w:bCs/>
          <w:color w:val="000000" w:themeColor="text1"/>
          <w:sz w:val="24"/>
          <w:szCs w:val="24"/>
          <w:lang w:val="en-GB" w:eastAsia="ms-MY"/>
        </w:rPr>
        <w:t xml:space="preserve">This scale has 5 domains which consists of togetherness and </w:t>
      </w:r>
      <w:r w:rsidRPr="00FE054E">
        <w:rPr>
          <w:rFonts w:ascii="Times New Roman" w:hAnsi="Times New Roman" w:cs="Times New Roman"/>
          <w:bCs/>
          <w:color w:val="000000"/>
          <w:sz w:val="24"/>
          <w:szCs w:val="24"/>
          <w:lang w:val="en-GB" w:eastAsia="ms-MY"/>
        </w:rPr>
        <w:t>harmony, expression, relationship and family dynamic, c</w:t>
      </w:r>
      <w:r w:rsidRPr="00FE054E">
        <w:rPr>
          <w:rFonts w:ascii="Times New Roman" w:hAnsi="Times New Roman" w:cs="Times New Roman"/>
          <w:color w:val="000000"/>
          <w:sz w:val="24"/>
          <w:szCs w:val="24"/>
          <w:lang w:val="en-GB" w:eastAsia="ms-MY"/>
        </w:rPr>
        <w:t xml:space="preserve">onflict centric and religiosity and traditional practice. </w:t>
      </w:r>
      <w:r w:rsidRPr="00FE054E">
        <w:rPr>
          <w:rFonts w:ascii="Times New Roman" w:hAnsi="Times New Roman" w:cs="Times New Roman"/>
          <w:bCs/>
          <w:color w:val="000000"/>
          <w:sz w:val="24"/>
          <w:szCs w:val="24"/>
          <w:lang w:val="en-GB" w:eastAsia="ms-MY"/>
        </w:rPr>
        <w:t xml:space="preserve">In each domain, there are 6 items. In order to get the total scores of all domains, the scores need to be sum up from each item in that respective domain. The total scores will reflect the family categories, in which, scores less than 75 shows low family value, scores from 76 to 99 is normal and scores more than 100 shows </w:t>
      </w:r>
      <w:r w:rsidRPr="00FE054E">
        <w:rPr>
          <w:rFonts w:ascii="Times New Roman" w:hAnsi="Times New Roman" w:cs="Times New Roman"/>
          <w:sz w:val="24"/>
          <w:szCs w:val="24"/>
          <w:lang w:val="en-GB"/>
        </w:rPr>
        <w:t>high family value which means good.</w:t>
      </w:r>
    </w:p>
    <w:bookmarkEnd w:id="10"/>
    <w:bookmarkEnd w:id="11"/>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There are several themes that being focusing in this research in order to assess the family value of the adolescent. The first theme is regarding togetherness and harmony. Togetherness can be evaluated by assessing the cooperation between the family members in doing work or in solving a problem. The harmony will come when all the family members respect each other and sharing similar value which create sense of bonding between the family members.</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ab/>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Next, we also will focus on the theme of expression. In this research, the expression is the understanding of others’ feeling and how they react upon a problem that arises in the family. The theme of relationship and family dynamics will also be emphasized in this research. A good relationship between the family members will create good atmosphere among them.  Good relationship can be showed by having respect to each other, cares about family members and lend a hand to needy family members.</w:t>
      </w:r>
    </w:p>
    <w:p w:rsidR="00B665E5" w:rsidRPr="00FE054E" w:rsidRDefault="00B665E5" w:rsidP="00B75CBA">
      <w:pPr>
        <w:tabs>
          <w:tab w:val="left" w:pos="142"/>
        </w:tabs>
        <w:spacing w:after="0" w:line="240" w:lineRule="auto"/>
        <w:ind w:firstLine="284"/>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bookmarkStart w:id="12" w:name="_Toc481531216"/>
      <w:bookmarkStart w:id="13" w:name="_Toc494012565"/>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F212AD" w:rsidRDefault="00F212AD"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F212AD" w:rsidRDefault="00F212AD"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r w:rsidRPr="00FE054E">
        <w:rPr>
          <w:rFonts w:ascii="Times New Roman" w:eastAsia="Times New Roman" w:hAnsi="Times New Roman" w:cs="Times New Roman"/>
          <w:b/>
          <w:bCs/>
          <w:kern w:val="36"/>
          <w:sz w:val="24"/>
          <w:szCs w:val="24"/>
          <w:lang w:val="en-US"/>
        </w:rPr>
        <w:t>RESULTS</w:t>
      </w:r>
      <w:bookmarkEnd w:id="12"/>
      <w:bookmarkEnd w:id="13"/>
    </w:p>
    <w:p w:rsidR="00B665E5" w:rsidRPr="00FE054E" w:rsidRDefault="00B665E5" w:rsidP="00B75CBA">
      <w:pPr>
        <w:tabs>
          <w:tab w:val="left" w:pos="142"/>
        </w:tabs>
        <w:spacing w:after="0" w:line="240" w:lineRule="auto"/>
        <w:ind w:firstLine="284"/>
        <w:jc w:val="center"/>
        <w:outlineLvl w:val="0"/>
        <w:rPr>
          <w:rFonts w:ascii="Times New Roman" w:eastAsia="Times New Roman" w:hAnsi="Times New Roman" w:cs="Times New Roman"/>
          <w:b/>
          <w:bCs/>
          <w:kern w:val="36"/>
          <w:sz w:val="24"/>
          <w:szCs w:val="24"/>
          <w:lang w:val="en-US"/>
        </w:rPr>
      </w:pPr>
    </w:p>
    <w:p w:rsidR="00B665E5" w:rsidRPr="00FE054E" w:rsidRDefault="00B665E5" w:rsidP="00B75CBA">
      <w:pPr>
        <w:keepNext/>
        <w:keepLines/>
        <w:tabs>
          <w:tab w:val="left" w:pos="142"/>
        </w:tabs>
        <w:spacing w:after="0" w:line="240" w:lineRule="auto"/>
        <w:ind w:firstLine="284"/>
        <w:jc w:val="both"/>
        <w:outlineLvl w:val="1"/>
        <w:rPr>
          <w:rFonts w:ascii="Times New Roman" w:eastAsiaTheme="majorEastAsia" w:hAnsi="Times New Roman" w:cs="Times New Roman"/>
          <w:i/>
          <w:sz w:val="24"/>
          <w:szCs w:val="24"/>
        </w:rPr>
      </w:pPr>
      <w:bookmarkStart w:id="14" w:name="_Toc481531217"/>
      <w:bookmarkStart w:id="15" w:name="_Toc494012566"/>
      <w:r w:rsidRPr="00FE054E">
        <w:rPr>
          <w:rFonts w:ascii="Times New Roman" w:eastAsiaTheme="majorEastAsia" w:hAnsi="Times New Roman" w:cs="Times New Roman"/>
          <w:i/>
          <w:sz w:val="24"/>
          <w:szCs w:val="24"/>
        </w:rPr>
        <w:t>Sociodemographic profile of the subjects</w:t>
      </w:r>
      <w:bookmarkEnd w:id="14"/>
      <w:bookmarkEnd w:id="15"/>
      <w:r w:rsidRPr="00FE054E">
        <w:rPr>
          <w:rFonts w:ascii="Times New Roman" w:eastAsiaTheme="majorEastAsia" w:hAnsi="Times New Roman" w:cs="Times New Roman"/>
          <w:i/>
          <w:sz w:val="24"/>
          <w:szCs w:val="24"/>
        </w:rPr>
        <w:t>.</w:t>
      </w: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F212AD" w:rsidRPr="002F76BB" w:rsidRDefault="00F212AD" w:rsidP="00B75CBA">
      <w:pPr>
        <w:pStyle w:val="Titolo1"/>
        <w:spacing w:before="0" w:beforeAutospacing="0" w:after="0" w:afterAutospacing="0"/>
        <w:ind w:firstLine="284"/>
        <w:jc w:val="center"/>
        <w:rPr>
          <w:sz w:val="24"/>
          <w:szCs w:val="24"/>
        </w:rPr>
      </w:pPr>
      <w:bookmarkStart w:id="16" w:name="_Toc494011592"/>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pStyle w:val="Didascalia"/>
        <w:keepNext/>
        <w:spacing w:after="0"/>
        <w:ind w:firstLine="284"/>
        <w:rPr>
          <w:rFonts w:ascii="Times New Roman" w:hAnsi="Times New Roman" w:cs="Times New Roman"/>
          <w:i w:val="0"/>
          <w:color w:val="auto"/>
          <w:sz w:val="24"/>
          <w:szCs w:val="24"/>
        </w:rPr>
      </w:pPr>
      <w:r w:rsidRPr="002F76BB">
        <w:rPr>
          <w:rFonts w:ascii="Times New Roman" w:hAnsi="Times New Roman" w:cs="Times New Roman"/>
          <w:b/>
          <w:i w:val="0"/>
          <w:color w:val="auto"/>
          <w:sz w:val="24"/>
          <w:szCs w:val="24"/>
        </w:rPr>
        <w:t xml:space="preserve">Table </w:t>
      </w:r>
      <w:r w:rsidRPr="002F76BB">
        <w:rPr>
          <w:rFonts w:ascii="Times New Roman" w:hAnsi="Times New Roman" w:cs="Times New Roman"/>
          <w:b/>
          <w:i w:val="0"/>
          <w:color w:val="auto"/>
          <w:sz w:val="24"/>
          <w:szCs w:val="24"/>
        </w:rPr>
        <w:fldChar w:fldCharType="begin"/>
      </w:r>
      <w:r w:rsidRPr="002F76BB">
        <w:rPr>
          <w:rFonts w:ascii="Times New Roman" w:hAnsi="Times New Roman" w:cs="Times New Roman"/>
          <w:b/>
          <w:i w:val="0"/>
          <w:color w:val="auto"/>
          <w:sz w:val="24"/>
          <w:szCs w:val="24"/>
        </w:rPr>
        <w:instrText xml:space="preserve"> SEQ Table \* ARABIC </w:instrText>
      </w:r>
      <w:r w:rsidRPr="002F76B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2F76BB">
        <w:rPr>
          <w:rFonts w:ascii="Times New Roman" w:hAnsi="Times New Roman" w:cs="Times New Roman"/>
          <w:b/>
          <w:i w:val="0"/>
          <w:color w:val="auto"/>
          <w:sz w:val="24"/>
          <w:szCs w:val="24"/>
        </w:rPr>
        <w:fldChar w:fldCharType="end"/>
      </w:r>
      <w:r w:rsidRPr="002F76BB">
        <w:rPr>
          <w:rFonts w:ascii="Times New Roman" w:hAnsi="Times New Roman" w:cs="Times New Roman"/>
          <w:b/>
          <w:i w:val="0"/>
          <w:color w:val="auto"/>
          <w:sz w:val="24"/>
          <w:szCs w:val="24"/>
        </w:rPr>
        <w:t xml:space="preserve"> </w:t>
      </w:r>
      <w:r w:rsidRPr="002F76BB">
        <w:rPr>
          <w:rFonts w:ascii="Times New Roman" w:hAnsi="Times New Roman" w:cs="Times New Roman"/>
          <w:i w:val="0"/>
          <w:color w:val="auto"/>
          <w:sz w:val="24"/>
          <w:szCs w:val="24"/>
        </w:rPr>
        <w:t xml:space="preserve">Sociodemographic </w:t>
      </w:r>
      <w:r>
        <w:rPr>
          <w:rFonts w:ascii="Times New Roman" w:hAnsi="Times New Roman" w:cs="Times New Roman"/>
          <w:i w:val="0"/>
          <w:color w:val="auto"/>
          <w:sz w:val="24"/>
          <w:szCs w:val="24"/>
        </w:rPr>
        <w:t>c</w:t>
      </w:r>
      <w:r w:rsidRPr="002F76BB">
        <w:rPr>
          <w:rFonts w:ascii="Times New Roman" w:hAnsi="Times New Roman" w:cs="Times New Roman"/>
          <w:i w:val="0"/>
          <w:color w:val="auto"/>
          <w:sz w:val="24"/>
          <w:szCs w:val="24"/>
        </w:rPr>
        <w:t xml:space="preserve">haracteristics between </w:t>
      </w:r>
      <w:r>
        <w:rPr>
          <w:rFonts w:ascii="Times New Roman" w:hAnsi="Times New Roman" w:cs="Times New Roman"/>
          <w:i w:val="0"/>
          <w:color w:val="auto"/>
          <w:sz w:val="24"/>
          <w:szCs w:val="24"/>
        </w:rPr>
        <w:t>adolescents of ABLAA</w:t>
      </w:r>
      <w:r w:rsidRPr="002F76BB">
        <w:rPr>
          <w:rFonts w:ascii="Times New Roman" w:hAnsi="Times New Roman" w:cs="Times New Roman"/>
          <w:i w:val="0"/>
          <w:color w:val="auto"/>
          <w:sz w:val="24"/>
          <w:szCs w:val="24"/>
        </w:rPr>
        <w:t xml:space="preserve"> and SMK</w:t>
      </w:r>
      <w:r>
        <w:rPr>
          <w:rFonts w:ascii="Times New Roman" w:hAnsi="Times New Roman" w:cs="Times New Roman"/>
          <w:i w:val="0"/>
          <w:color w:val="auto"/>
          <w:sz w:val="24"/>
          <w:szCs w:val="24"/>
        </w:rPr>
        <w:t>PR.</w:t>
      </w:r>
    </w:p>
    <w:p w:rsidR="00F212AD" w:rsidRPr="00871CCC" w:rsidRDefault="00F212AD" w:rsidP="00B75CBA">
      <w:pPr>
        <w:spacing w:line="240" w:lineRule="auto"/>
        <w:ind w:firstLine="284"/>
        <w:rPr>
          <w:lang w:val="en-US"/>
        </w:rPr>
      </w:pPr>
    </w:p>
    <w:tbl>
      <w:tblPr>
        <w:tblW w:w="8333" w:type="dxa"/>
        <w:tblLook w:val="04A0" w:firstRow="1" w:lastRow="0" w:firstColumn="1" w:lastColumn="0" w:noHBand="0" w:noVBand="1"/>
      </w:tblPr>
      <w:tblGrid>
        <w:gridCol w:w="3450"/>
        <w:gridCol w:w="1934"/>
        <w:gridCol w:w="1933"/>
        <w:gridCol w:w="1016"/>
      </w:tblGrid>
      <w:tr w:rsidR="00F212AD" w:rsidRPr="00745BDD" w:rsidTr="00F212AD">
        <w:trPr>
          <w:trHeight w:val="630"/>
        </w:trPr>
        <w:tc>
          <w:tcPr>
            <w:tcW w:w="3544" w:type="dxa"/>
            <w:tcBorders>
              <w:top w:val="single" w:sz="4" w:space="0" w:color="auto"/>
              <w:left w:val="nil"/>
              <w:bottom w:val="nil"/>
              <w:right w:val="nil"/>
            </w:tcBorders>
            <w:shd w:val="clear" w:color="auto" w:fill="auto"/>
            <w:noWrap/>
            <w:vAlign w:val="bottom"/>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single" w:sz="4" w:space="0" w:color="auto"/>
              <w:left w:val="nil"/>
              <w:bottom w:val="nil"/>
              <w:right w:val="nil"/>
            </w:tcBorders>
            <w:shd w:val="clear" w:color="auto" w:fill="auto"/>
            <w:vAlign w:val="bottom"/>
            <w:hideMark/>
          </w:tcPr>
          <w:p w:rsidR="00F212AD" w:rsidRPr="00745BDD"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745BDD">
              <w:rPr>
                <w:rFonts w:ascii="Times New Roman" w:eastAsia="Times New Roman" w:hAnsi="Times New Roman" w:cs="Times New Roman"/>
                <w:b/>
                <w:color w:val="000000"/>
                <w:sz w:val="24"/>
                <w:szCs w:val="24"/>
                <w:lang w:eastAsia="en-MY"/>
              </w:rPr>
              <w:t>ABLTAA</w:t>
            </w:r>
          </w:p>
        </w:tc>
        <w:tc>
          <w:tcPr>
            <w:tcW w:w="1984" w:type="dxa"/>
            <w:tcBorders>
              <w:top w:val="single" w:sz="4" w:space="0" w:color="auto"/>
              <w:left w:val="nil"/>
              <w:bottom w:val="nil"/>
              <w:right w:val="nil"/>
            </w:tcBorders>
            <w:shd w:val="clear" w:color="auto" w:fill="auto"/>
            <w:noWrap/>
            <w:vAlign w:val="center"/>
            <w:hideMark/>
          </w:tcPr>
          <w:p w:rsidR="00F212AD" w:rsidRPr="00745BDD"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745BDD">
              <w:rPr>
                <w:rFonts w:ascii="Times New Roman" w:eastAsia="Times New Roman" w:hAnsi="Times New Roman" w:cs="Times New Roman"/>
                <w:b/>
                <w:color w:val="000000"/>
                <w:sz w:val="24"/>
                <w:szCs w:val="24"/>
                <w:lang w:eastAsia="en-MY"/>
              </w:rPr>
              <w:t>SMKPR</w:t>
            </w:r>
          </w:p>
        </w:tc>
        <w:tc>
          <w:tcPr>
            <w:tcW w:w="820" w:type="dxa"/>
            <w:tcBorders>
              <w:top w:val="single" w:sz="4" w:space="0" w:color="auto"/>
              <w:left w:val="nil"/>
              <w:bottom w:val="nil"/>
              <w:right w:val="nil"/>
            </w:tcBorders>
          </w:tcPr>
          <w:p w:rsidR="00F212AD" w:rsidRPr="00745BDD"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p>
          <w:p w:rsidR="00F212AD" w:rsidRPr="00745BDD"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745BDD">
              <w:rPr>
                <w:rFonts w:ascii="Times New Roman" w:eastAsia="Times New Roman" w:hAnsi="Times New Roman" w:cs="Times New Roman"/>
                <w:b/>
                <w:color w:val="000000"/>
                <w:sz w:val="24"/>
                <w:szCs w:val="24"/>
                <w:lang w:eastAsia="en-MY"/>
              </w:rPr>
              <w:t>p-value</w:t>
            </w:r>
          </w:p>
        </w:tc>
      </w:tr>
      <w:tr w:rsidR="00F212AD" w:rsidRPr="002F76BB" w:rsidTr="00F212AD">
        <w:trPr>
          <w:trHeight w:val="315"/>
        </w:trPr>
        <w:tc>
          <w:tcPr>
            <w:tcW w:w="3544" w:type="dxa"/>
            <w:tcBorders>
              <w:top w:val="single" w:sz="4" w:space="0" w:color="auto"/>
              <w:left w:val="nil"/>
              <w:bottom w:val="nil"/>
              <w:right w:val="nil"/>
            </w:tcBorders>
            <w:shd w:val="clear" w:color="auto" w:fill="auto"/>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333399"/>
                <w:sz w:val="24"/>
                <w:szCs w:val="24"/>
                <w:lang w:eastAsia="en-MY"/>
              </w:rPr>
            </w:pPr>
            <w:r w:rsidRPr="002F76BB">
              <w:rPr>
                <w:rFonts w:ascii="Times New Roman" w:eastAsia="Times New Roman" w:hAnsi="Times New Roman" w:cs="Times New Roman"/>
                <w:color w:val="333399"/>
                <w:sz w:val="24"/>
                <w:szCs w:val="24"/>
                <w:lang w:eastAsia="en-MY"/>
              </w:rPr>
              <w:t> </w:t>
            </w:r>
          </w:p>
        </w:tc>
        <w:tc>
          <w:tcPr>
            <w:tcW w:w="1985" w:type="dxa"/>
            <w:tcBorders>
              <w:top w:val="single" w:sz="4" w:space="0" w:color="auto"/>
              <w:left w:val="nil"/>
              <w:bottom w:val="nil"/>
              <w:right w:val="nil"/>
            </w:tcBorders>
            <w:shd w:val="clear" w:color="auto" w:fill="auto"/>
            <w:vAlign w:val="bottom"/>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N</w:t>
            </w:r>
            <w:r>
              <w:rPr>
                <w:rFonts w:ascii="Times New Roman" w:eastAsia="Times New Roman" w:hAnsi="Times New Roman" w:cs="Times New Roman"/>
                <w:color w:val="000000"/>
                <w:sz w:val="24"/>
                <w:szCs w:val="24"/>
                <w:lang w:eastAsia="en-MY"/>
              </w:rPr>
              <w:t>o</w:t>
            </w:r>
            <w:r w:rsidRPr="002F76BB">
              <w:rPr>
                <w:rFonts w:ascii="Times New Roman" w:eastAsia="Times New Roman" w:hAnsi="Times New Roman" w:cs="Times New Roman"/>
                <w:color w:val="000000"/>
                <w:sz w:val="24"/>
                <w:szCs w:val="24"/>
                <w:lang w:eastAsia="en-MY"/>
              </w:rPr>
              <w:t xml:space="preserve"> (%)</w:t>
            </w:r>
          </w:p>
        </w:tc>
        <w:tc>
          <w:tcPr>
            <w:tcW w:w="1984" w:type="dxa"/>
            <w:tcBorders>
              <w:top w:val="single" w:sz="4" w:space="0" w:color="auto"/>
              <w:left w:val="nil"/>
              <w:bottom w:val="nil"/>
              <w:right w:val="nil"/>
            </w:tcBorders>
            <w:shd w:val="clear" w:color="auto" w:fill="auto"/>
            <w:vAlign w:val="bottom"/>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N</w:t>
            </w:r>
            <w:r>
              <w:rPr>
                <w:rFonts w:ascii="Times New Roman" w:eastAsia="Times New Roman" w:hAnsi="Times New Roman" w:cs="Times New Roman"/>
                <w:color w:val="000000"/>
                <w:sz w:val="24"/>
                <w:szCs w:val="24"/>
                <w:lang w:eastAsia="en-MY"/>
              </w:rPr>
              <w:t>o</w:t>
            </w:r>
            <w:r w:rsidRPr="002F76BB">
              <w:rPr>
                <w:rFonts w:ascii="Times New Roman" w:eastAsia="Times New Roman" w:hAnsi="Times New Roman" w:cs="Times New Roman"/>
                <w:color w:val="000000"/>
                <w:sz w:val="24"/>
                <w:szCs w:val="24"/>
                <w:lang w:eastAsia="en-MY"/>
              </w:rPr>
              <w:t xml:space="preserve"> (%)</w:t>
            </w:r>
          </w:p>
        </w:tc>
        <w:tc>
          <w:tcPr>
            <w:tcW w:w="820" w:type="dxa"/>
            <w:tcBorders>
              <w:top w:val="single" w:sz="4" w:space="0" w:color="auto"/>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single" w:sz="4" w:space="0" w:color="auto"/>
              <w:left w:val="nil"/>
              <w:bottom w:val="nil"/>
              <w:right w:val="nil"/>
            </w:tcBorders>
            <w:shd w:val="clear" w:color="000000" w:fill="FFFFFF"/>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Age</w:t>
            </w:r>
          </w:p>
        </w:tc>
        <w:tc>
          <w:tcPr>
            <w:tcW w:w="1985" w:type="dxa"/>
            <w:tcBorders>
              <w:top w:val="single" w:sz="4" w:space="0" w:color="auto"/>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13.9 (3.73)*</w:t>
            </w:r>
          </w:p>
        </w:tc>
        <w:tc>
          <w:tcPr>
            <w:tcW w:w="1984" w:type="dxa"/>
            <w:tcBorders>
              <w:top w:val="single" w:sz="4" w:space="0" w:color="auto"/>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13.7 (3.71)*</w:t>
            </w:r>
          </w:p>
        </w:tc>
        <w:tc>
          <w:tcPr>
            <w:tcW w:w="820" w:type="dxa"/>
            <w:tcBorders>
              <w:top w:val="single" w:sz="4" w:space="0" w:color="auto"/>
              <w:left w:val="nil"/>
              <w:bottom w:val="nil"/>
              <w:right w:val="nil"/>
            </w:tcBorders>
            <w:shd w:val="clear" w:color="000000" w:fill="FFFFFF"/>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0.83</w:t>
            </w: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Ethnicity</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Malay</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32 (91.4)</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94 (81.7)</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0.15#</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Non-Malay</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3(8.6)</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(18.3)</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Religion</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Muslim</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33 (94.3)</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94 (81.7)</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0.05#</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Non-Muslim</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 (5.7)</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(18.3)</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Parent's marital status</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Married</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(25.7)</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109 (94.8)</w:t>
            </w:r>
          </w:p>
        </w:tc>
        <w:tc>
          <w:tcPr>
            <w:tcW w:w="820" w:type="dxa"/>
            <w:tcBorders>
              <w:top w:val="nil"/>
              <w:left w:val="nil"/>
              <w:bottom w:val="nil"/>
              <w:right w:val="nil"/>
            </w:tcBorders>
          </w:tcPr>
          <w:p w:rsidR="00F212AD" w:rsidRPr="0029415C"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29415C">
              <w:rPr>
                <w:rFonts w:ascii="Times New Roman" w:eastAsia="Times New Roman" w:hAnsi="Times New Roman" w:cs="Times New Roman"/>
                <w:b/>
                <w:color w:val="000000"/>
                <w:sz w:val="24"/>
                <w:szCs w:val="24"/>
                <w:lang w:eastAsia="en-MY"/>
              </w:rPr>
              <w:t>0.01#</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Divorced/ Single parent</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26 (74.3)</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(5.2)</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Father's occupational status</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Government employee</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(20.0)</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40 (34.8)</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0.75#</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Non-government employee</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17 (48.6)</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61 (53.0)</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Retired/ Housewife/  </w:t>
            </w:r>
          </w:p>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Unemployed</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(31.4)</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(12.2)</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Father's education level</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P</w:t>
            </w:r>
            <w:r w:rsidRPr="002F76BB">
              <w:rPr>
                <w:rFonts w:ascii="Times New Roman" w:eastAsia="Times New Roman" w:hAnsi="Times New Roman" w:cs="Times New Roman"/>
                <w:color w:val="000000"/>
                <w:sz w:val="24"/>
                <w:szCs w:val="24"/>
                <w:lang w:eastAsia="en-MY"/>
              </w:rPr>
              <w:t>rimary education</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(17.1)</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(6.1)</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0.10#</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Secondary education</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18 (51.4)</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66 (57.4)</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University level</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(31.5)</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42 (36.5)</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lastRenderedPageBreak/>
              <w:t>Mother's occupational status</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Government employee</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 (11.5)</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28 (24.3)</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0.65#</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Non-government employee</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20 (57.1)</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24 (20.9)</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Retired/ Housewife/ </w:t>
            </w:r>
          </w:p>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Unemployed</w:t>
            </w:r>
          </w:p>
        </w:tc>
        <w:tc>
          <w:tcPr>
            <w:tcW w:w="1985"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(31.4)</w:t>
            </w: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63 (54.8)</w:t>
            </w: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Mother's education level</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nil"/>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Primary education</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(14.3)</w:t>
            </w:r>
          </w:p>
        </w:tc>
        <w:tc>
          <w:tcPr>
            <w:tcW w:w="1984"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 (7.0)</w:t>
            </w:r>
          </w:p>
        </w:tc>
        <w:tc>
          <w:tcPr>
            <w:tcW w:w="820" w:type="dxa"/>
            <w:tcBorders>
              <w:top w:val="nil"/>
              <w:left w:val="nil"/>
              <w:bottom w:val="nil"/>
              <w:right w:val="nil"/>
            </w:tcBorders>
            <w:shd w:val="clear" w:color="000000" w:fill="FFFFFF"/>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0.11</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Secondary education</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(60.0)</w:t>
            </w:r>
          </w:p>
        </w:tc>
        <w:tc>
          <w:tcPr>
            <w:tcW w:w="1984"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70 (60.8)</w:t>
            </w:r>
          </w:p>
        </w:tc>
        <w:tc>
          <w:tcPr>
            <w:tcW w:w="820" w:type="dxa"/>
            <w:tcBorders>
              <w:top w:val="nil"/>
              <w:left w:val="nil"/>
              <w:bottom w:val="nil"/>
              <w:right w:val="nil"/>
            </w:tcBorders>
            <w:shd w:val="clear" w:color="000000" w:fill="FFFFFF"/>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University level</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(25.7)</w:t>
            </w:r>
          </w:p>
        </w:tc>
        <w:tc>
          <w:tcPr>
            <w:tcW w:w="1984"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37 (32.2)</w:t>
            </w:r>
          </w:p>
        </w:tc>
        <w:tc>
          <w:tcPr>
            <w:tcW w:w="820" w:type="dxa"/>
            <w:tcBorders>
              <w:top w:val="nil"/>
              <w:left w:val="nil"/>
              <w:bottom w:val="nil"/>
              <w:right w:val="nil"/>
            </w:tcBorders>
            <w:shd w:val="clear" w:color="000000" w:fill="FFFFFF"/>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15"/>
        </w:trPr>
        <w:tc>
          <w:tcPr>
            <w:tcW w:w="3544" w:type="dxa"/>
            <w:tcBorders>
              <w:top w:val="single" w:sz="4" w:space="0" w:color="auto"/>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hAnsi="Times New Roman" w:cs="Times New Roman"/>
                <w:sz w:val="24"/>
                <w:szCs w:val="24"/>
              </w:rPr>
              <w:br w:type="page"/>
            </w:r>
            <w:r w:rsidRPr="002F76BB">
              <w:rPr>
                <w:rFonts w:ascii="Times New Roman" w:hAnsi="Times New Roman" w:cs="Times New Roman"/>
                <w:sz w:val="24"/>
                <w:szCs w:val="24"/>
              </w:rPr>
              <w:br w:type="page"/>
            </w:r>
            <w:r w:rsidRPr="002F76BB">
              <w:rPr>
                <w:rFonts w:ascii="Times New Roman" w:eastAsia="Times New Roman" w:hAnsi="Times New Roman" w:cs="Times New Roman"/>
                <w:b/>
                <w:bCs/>
                <w:color w:val="000000"/>
                <w:sz w:val="24"/>
                <w:szCs w:val="24"/>
                <w:lang w:eastAsia="en-MY"/>
              </w:rPr>
              <w:t>Monthly household income</w:t>
            </w:r>
          </w:p>
        </w:tc>
        <w:tc>
          <w:tcPr>
            <w:tcW w:w="1985" w:type="dxa"/>
            <w:tcBorders>
              <w:top w:val="single" w:sz="4" w:space="0" w:color="auto"/>
              <w:left w:val="nil"/>
              <w:bottom w:val="nil"/>
              <w:right w:val="nil"/>
            </w:tcBorders>
            <w:shd w:val="clear" w:color="auto" w:fill="auto"/>
            <w:noWrap/>
            <w:hideMark/>
          </w:tcPr>
          <w:p w:rsidR="00F212AD" w:rsidRPr="002F76BB" w:rsidRDefault="00F212AD"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984" w:type="dxa"/>
            <w:tcBorders>
              <w:top w:val="single" w:sz="4" w:space="0" w:color="auto"/>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c>
          <w:tcPr>
            <w:tcW w:w="820" w:type="dxa"/>
            <w:tcBorders>
              <w:top w:val="single" w:sz="4" w:space="0" w:color="auto"/>
              <w:left w:val="nil"/>
              <w:bottom w:val="nil"/>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sz w:val="24"/>
                <w:szCs w:val="24"/>
                <w:lang w:eastAsia="en-MY"/>
              </w:rPr>
            </w:pP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Low-income</w:t>
            </w:r>
            <w:r>
              <w:rPr>
                <w:rFonts w:ascii="Times New Roman" w:eastAsia="Times New Roman" w:hAnsi="Times New Roman" w:cs="Times New Roman"/>
                <w:color w:val="000000"/>
                <w:sz w:val="24"/>
                <w:szCs w:val="24"/>
                <w:lang w:eastAsia="en-MY"/>
              </w:rPr>
              <w:t xml:space="preserve"> (RM &lt; 3000 per     </w:t>
            </w:r>
          </w:p>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                             month)</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20 (57.1)</w:t>
            </w:r>
          </w:p>
        </w:tc>
        <w:tc>
          <w:tcPr>
            <w:tcW w:w="1984"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49 (42.7)</w:t>
            </w:r>
          </w:p>
        </w:tc>
        <w:tc>
          <w:tcPr>
            <w:tcW w:w="820" w:type="dxa"/>
            <w:tcBorders>
              <w:top w:val="nil"/>
              <w:left w:val="nil"/>
              <w:bottom w:val="nil"/>
              <w:right w:val="nil"/>
            </w:tcBorders>
            <w:shd w:val="clear" w:color="000000" w:fill="FFFFFF"/>
          </w:tcPr>
          <w:p w:rsidR="00F212AD" w:rsidRPr="0029415C" w:rsidRDefault="00F212AD"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29415C">
              <w:rPr>
                <w:rFonts w:ascii="Times New Roman" w:eastAsia="Times New Roman" w:hAnsi="Times New Roman" w:cs="Times New Roman"/>
                <w:b/>
                <w:color w:val="000000"/>
                <w:sz w:val="24"/>
                <w:szCs w:val="24"/>
                <w:lang w:eastAsia="en-MY"/>
              </w:rPr>
              <w:t>0.0</w:t>
            </w:r>
            <w:r>
              <w:rPr>
                <w:rFonts w:ascii="Times New Roman" w:eastAsia="Times New Roman" w:hAnsi="Times New Roman" w:cs="Times New Roman"/>
                <w:b/>
                <w:color w:val="000000"/>
                <w:sz w:val="24"/>
                <w:szCs w:val="24"/>
                <w:lang w:eastAsia="en-MY"/>
              </w:rPr>
              <w:t>1</w:t>
            </w:r>
            <w:r w:rsidRPr="0029415C">
              <w:rPr>
                <w:rFonts w:ascii="Times New Roman" w:eastAsia="Times New Roman" w:hAnsi="Times New Roman" w:cs="Times New Roman"/>
                <w:b/>
                <w:color w:val="000000"/>
                <w:sz w:val="24"/>
                <w:szCs w:val="24"/>
                <w:lang w:eastAsia="en-MY"/>
              </w:rPr>
              <w:t>#</w:t>
            </w:r>
          </w:p>
        </w:tc>
      </w:tr>
      <w:tr w:rsidR="00F212AD" w:rsidRPr="002F76BB" w:rsidTr="00F212AD">
        <w:trPr>
          <w:trHeight w:val="315"/>
        </w:trPr>
        <w:tc>
          <w:tcPr>
            <w:tcW w:w="3544" w:type="dxa"/>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Middle</w:t>
            </w:r>
            <w:r>
              <w:rPr>
                <w:rFonts w:ascii="Times New Roman" w:eastAsia="Times New Roman" w:hAnsi="Times New Roman" w:cs="Times New Roman"/>
                <w:color w:val="000000"/>
                <w:sz w:val="24"/>
                <w:szCs w:val="24"/>
                <w:lang w:eastAsia="en-MY"/>
              </w:rPr>
              <w:t xml:space="preserve"> &amp; High</w:t>
            </w:r>
            <w:r w:rsidRPr="002F76BB">
              <w:rPr>
                <w:rFonts w:ascii="Times New Roman" w:eastAsia="Times New Roman" w:hAnsi="Times New Roman" w:cs="Times New Roman"/>
                <w:color w:val="000000"/>
                <w:sz w:val="24"/>
                <w:szCs w:val="24"/>
                <w:lang w:eastAsia="en-MY"/>
              </w:rPr>
              <w:t>-income</w:t>
            </w:r>
          </w:p>
        </w:tc>
        <w:tc>
          <w:tcPr>
            <w:tcW w:w="1985" w:type="dxa"/>
            <w:tcBorders>
              <w:top w:val="nil"/>
              <w:left w:val="nil"/>
              <w:bottom w:val="nil"/>
              <w:right w:val="nil"/>
            </w:tcBorders>
            <w:shd w:val="clear" w:color="auto" w:fill="auto"/>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5</w:t>
            </w:r>
            <w:r w:rsidRPr="002F76BB">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14</w:t>
            </w:r>
            <w:r w:rsidRPr="002F76BB">
              <w:rPr>
                <w:rFonts w:ascii="Times New Roman" w:eastAsia="Times New Roman" w:hAnsi="Times New Roman" w:cs="Times New Roman"/>
                <w:color w:val="000000"/>
                <w:sz w:val="24"/>
                <w:szCs w:val="24"/>
                <w:lang w:eastAsia="en-MY"/>
              </w:rPr>
              <w:t>.</w:t>
            </w:r>
            <w:r>
              <w:rPr>
                <w:rFonts w:ascii="Times New Roman" w:eastAsia="Times New Roman" w:hAnsi="Times New Roman" w:cs="Times New Roman"/>
                <w:color w:val="000000"/>
                <w:sz w:val="24"/>
                <w:szCs w:val="24"/>
                <w:lang w:eastAsia="en-MY"/>
              </w:rPr>
              <w:t>3</w:t>
            </w:r>
            <w:r w:rsidRPr="002F76BB">
              <w:rPr>
                <w:rFonts w:ascii="Times New Roman" w:eastAsia="Times New Roman" w:hAnsi="Times New Roman" w:cs="Times New Roman"/>
                <w:color w:val="000000"/>
                <w:sz w:val="24"/>
                <w:szCs w:val="24"/>
                <w:lang w:eastAsia="en-MY"/>
              </w:rPr>
              <w:t>)</w:t>
            </w:r>
          </w:p>
        </w:tc>
        <w:tc>
          <w:tcPr>
            <w:tcW w:w="1984" w:type="dxa"/>
            <w:tcBorders>
              <w:top w:val="nil"/>
              <w:left w:val="nil"/>
              <w:bottom w:val="nil"/>
              <w:right w:val="nil"/>
            </w:tcBorders>
            <w:shd w:val="clear" w:color="000000" w:fill="FFFFFF"/>
            <w:noWrap/>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66</w:t>
            </w:r>
            <w:r w:rsidRPr="002F76BB">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57</w:t>
            </w:r>
            <w:r w:rsidRPr="002F76BB">
              <w:rPr>
                <w:rFonts w:ascii="Times New Roman" w:eastAsia="Times New Roman" w:hAnsi="Times New Roman" w:cs="Times New Roman"/>
                <w:color w:val="000000"/>
                <w:sz w:val="24"/>
                <w:szCs w:val="24"/>
                <w:lang w:eastAsia="en-MY"/>
              </w:rPr>
              <w:t>.3)</w:t>
            </w:r>
          </w:p>
        </w:tc>
        <w:tc>
          <w:tcPr>
            <w:tcW w:w="820" w:type="dxa"/>
            <w:tcBorders>
              <w:top w:val="nil"/>
              <w:left w:val="nil"/>
              <w:bottom w:val="nil"/>
              <w:right w:val="nil"/>
            </w:tcBorders>
            <w:shd w:val="clear" w:color="000000" w:fill="FFFFFF"/>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F212AD" w:rsidRPr="002F76BB" w:rsidTr="00F212AD">
        <w:trPr>
          <w:trHeight w:val="300"/>
        </w:trPr>
        <w:tc>
          <w:tcPr>
            <w:tcW w:w="354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5"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984" w:type="dxa"/>
            <w:tcBorders>
              <w:top w:val="nil"/>
              <w:left w:val="nil"/>
              <w:bottom w:val="single" w:sz="4" w:space="0" w:color="auto"/>
              <w:right w:val="nil"/>
            </w:tcBorders>
            <w:shd w:val="clear" w:color="auto" w:fill="auto"/>
            <w:noWrap/>
            <w:vAlign w:val="bottom"/>
            <w:hideMark/>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20" w:type="dxa"/>
            <w:tcBorders>
              <w:top w:val="nil"/>
              <w:left w:val="nil"/>
              <w:bottom w:val="single" w:sz="4" w:space="0" w:color="auto"/>
              <w:right w:val="nil"/>
            </w:tcBorders>
          </w:tcPr>
          <w:p w:rsidR="00F212AD" w:rsidRPr="002F76BB" w:rsidRDefault="00F212AD"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bl>
    <w:p w:rsidR="00F212AD" w:rsidRDefault="00F212AD" w:rsidP="00B75CBA">
      <w:pPr>
        <w:spacing w:after="0" w:line="240" w:lineRule="auto"/>
        <w:ind w:firstLine="284"/>
        <w:rPr>
          <w:rFonts w:ascii="Times New Roman" w:hAnsi="Times New Roman" w:cs="Times New Roman"/>
          <w:sz w:val="24"/>
          <w:szCs w:val="24"/>
        </w:rPr>
      </w:pPr>
      <w:r w:rsidRPr="002F76BB">
        <w:rPr>
          <w:rFonts w:ascii="Times New Roman" w:hAnsi="Times New Roman" w:cs="Times New Roman"/>
          <w:sz w:val="24"/>
          <w:szCs w:val="24"/>
        </w:rPr>
        <w:t>* Mean (SD)</w:t>
      </w:r>
    </w:p>
    <w:p w:rsidR="00F212AD" w:rsidRPr="002F76BB" w:rsidRDefault="00F212AD" w:rsidP="00B75CB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Chi-square </w:t>
      </w:r>
    </w:p>
    <w:p w:rsidR="00F212AD" w:rsidRDefault="00F212AD" w:rsidP="00B75CBA">
      <w:pPr>
        <w:spacing w:after="0" w:line="240" w:lineRule="auto"/>
        <w:ind w:firstLine="284"/>
        <w:jc w:val="both"/>
        <w:rPr>
          <w:rFonts w:ascii="Times New Roman" w:hAnsi="Times New Roman" w:cs="Times New Roman"/>
          <w:sz w:val="24"/>
          <w:szCs w:val="24"/>
        </w:rPr>
      </w:pPr>
    </w:p>
    <w:p w:rsidR="00F212AD" w:rsidRPr="002F76BB" w:rsidRDefault="00F212AD" w:rsidP="00B75CBA">
      <w:pPr>
        <w:spacing w:after="0" w:line="240" w:lineRule="auto"/>
        <w:ind w:firstLine="284"/>
        <w:jc w:val="both"/>
        <w:rPr>
          <w:rFonts w:ascii="Times New Roman" w:hAnsi="Times New Roman" w:cs="Times New Roman"/>
          <w:sz w:val="24"/>
          <w:szCs w:val="24"/>
        </w:rPr>
      </w:pPr>
    </w:p>
    <w:p w:rsidR="00F212AD" w:rsidRPr="002F76BB" w:rsidRDefault="00F212AD" w:rsidP="00B75CBA">
      <w:pPr>
        <w:spacing w:after="0" w:line="240" w:lineRule="auto"/>
        <w:ind w:firstLine="284"/>
        <w:jc w:val="both"/>
        <w:rPr>
          <w:rFonts w:ascii="Times New Roman" w:hAnsi="Times New Roman" w:cs="Times New Roman"/>
          <w:b/>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r w:rsidRPr="002F76BB">
        <w:rPr>
          <w:rFonts w:ascii="Times New Roman" w:hAnsi="Times New Roman" w:cs="Times New Roman"/>
          <w:sz w:val="24"/>
          <w:szCs w:val="24"/>
        </w:rPr>
        <w:tab/>
      </w: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p>
    <w:p w:rsidR="00F212AD" w:rsidRDefault="00F212AD" w:rsidP="00B75CBA">
      <w:pPr>
        <w:spacing w:after="0" w:line="240" w:lineRule="auto"/>
        <w:ind w:firstLine="284"/>
        <w:jc w:val="both"/>
        <w:rPr>
          <w:rFonts w:ascii="Times New Roman" w:hAnsi="Times New Roman" w:cs="Times New Roman"/>
          <w:sz w:val="24"/>
          <w:szCs w:val="24"/>
        </w:rPr>
      </w:pPr>
      <w:r w:rsidRPr="00DF7D5B">
        <w:rPr>
          <w:rFonts w:ascii="Times New Roman" w:eastAsia="Times New Roman" w:hAnsi="Times New Roman" w:cs="Times New Roman"/>
          <w:b/>
          <w:bCs/>
          <w:color w:val="000000"/>
          <w:sz w:val="24"/>
          <w:szCs w:val="24"/>
          <w:lang w:eastAsia="en-MY"/>
        </w:rPr>
        <w:lastRenderedPageBreak/>
        <w:t xml:space="preserve">Table 2 </w:t>
      </w:r>
      <w:r w:rsidRPr="00DF7D5B">
        <w:rPr>
          <w:rFonts w:ascii="Times New Roman" w:eastAsia="Times New Roman" w:hAnsi="Times New Roman" w:cs="Times New Roman"/>
          <w:color w:val="000000"/>
          <w:sz w:val="24"/>
          <w:szCs w:val="24"/>
          <w:lang w:eastAsia="en-MY"/>
        </w:rPr>
        <w:t>Comparison RBLTAA and SMKPR on family characteristic</w:t>
      </w:r>
      <w:r>
        <w:rPr>
          <w:rFonts w:ascii="Times New Roman" w:eastAsia="Times New Roman" w:hAnsi="Times New Roman" w:cs="Times New Roman"/>
          <w:color w:val="000000"/>
          <w:sz w:val="24"/>
          <w:szCs w:val="24"/>
          <w:lang w:eastAsia="en-MY"/>
        </w:rPr>
        <w:t>s</w:t>
      </w:r>
      <w:r w:rsidRPr="00DF7D5B">
        <w:rPr>
          <w:rFonts w:ascii="Times New Roman" w:eastAsia="Times New Roman" w:hAnsi="Times New Roman" w:cs="Times New Roman"/>
          <w:color w:val="000000"/>
          <w:sz w:val="24"/>
          <w:szCs w:val="24"/>
          <w:lang w:eastAsia="en-MY"/>
        </w:rPr>
        <w:t xml:space="preserve"> according to domain</w:t>
      </w:r>
      <w:r>
        <w:rPr>
          <w:rFonts w:ascii="Times New Roman" w:eastAsia="Times New Roman" w:hAnsi="Times New Roman" w:cs="Times New Roman"/>
          <w:color w:val="000000"/>
          <w:sz w:val="24"/>
          <w:szCs w:val="24"/>
          <w:lang w:eastAsia="en-MY"/>
        </w:rPr>
        <w:t>s.</w:t>
      </w:r>
    </w:p>
    <w:p w:rsidR="00F212AD" w:rsidRDefault="00F212AD" w:rsidP="00B75CBA">
      <w:pPr>
        <w:spacing w:after="0" w:line="240" w:lineRule="auto"/>
        <w:ind w:firstLine="284"/>
        <w:jc w:val="both"/>
        <w:rPr>
          <w:rFonts w:ascii="Times New Roman" w:hAnsi="Times New Roman" w:cs="Times New Roman"/>
          <w:sz w:val="24"/>
          <w:szCs w:val="24"/>
        </w:rPr>
      </w:pPr>
    </w:p>
    <w:tbl>
      <w:tblPr>
        <w:tblW w:w="9740" w:type="dxa"/>
        <w:tblLook w:val="04A0" w:firstRow="1" w:lastRow="0" w:firstColumn="1" w:lastColumn="0" w:noHBand="0" w:noVBand="1"/>
      </w:tblPr>
      <w:tblGrid>
        <w:gridCol w:w="3700"/>
        <w:gridCol w:w="1900"/>
        <w:gridCol w:w="1920"/>
        <w:gridCol w:w="1260"/>
        <w:gridCol w:w="960"/>
      </w:tblGrid>
      <w:tr w:rsidR="00F212AD" w:rsidRPr="00604604" w:rsidTr="00F212AD">
        <w:trPr>
          <w:trHeight w:val="315"/>
        </w:trPr>
        <w:tc>
          <w:tcPr>
            <w:tcW w:w="3700" w:type="dxa"/>
            <w:tcBorders>
              <w:top w:val="single" w:sz="4" w:space="0" w:color="auto"/>
              <w:left w:val="nil"/>
              <w:bottom w:val="single" w:sz="4" w:space="0" w:color="auto"/>
              <w:right w:val="nil"/>
            </w:tcBorders>
            <w:shd w:val="clear" w:color="auto" w:fill="auto"/>
            <w:noWrap/>
            <w:vAlign w:val="bottom"/>
            <w:hideMark/>
          </w:tcPr>
          <w:p w:rsidR="00F212AD" w:rsidRPr="009F05AC" w:rsidRDefault="00F212AD" w:rsidP="00B75CBA">
            <w:pPr>
              <w:spacing w:after="0" w:line="240" w:lineRule="auto"/>
              <w:ind w:firstLine="284"/>
              <w:rPr>
                <w:rFonts w:ascii="Times New Roman" w:eastAsia="Times New Roman" w:hAnsi="Times New Roman" w:cs="Times New Roman"/>
                <w:b/>
                <w:color w:val="000000" w:themeColor="text1"/>
                <w:sz w:val="24"/>
                <w:szCs w:val="24"/>
                <w:lang w:eastAsia="en-MY"/>
              </w:rPr>
            </w:pPr>
            <w:r w:rsidRPr="00604604">
              <w:rPr>
                <w:rFonts w:ascii="Times New Roman" w:eastAsia="Times New Roman" w:hAnsi="Times New Roman" w:cs="Times New Roman"/>
                <w:b/>
                <w:color w:val="000000" w:themeColor="text1"/>
                <w:sz w:val="24"/>
                <w:szCs w:val="24"/>
                <w:lang w:eastAsia="en-MY"/>
              </w:rPr>
              <w:t> </w:t>
            </w:r>
            <w:r w:rsidRPr="009F05AC">
              <w:rPr>
                <w:rFonts w:ascii="Times New Roman" w:eastAsia="Times New Roman" w:hAnsi="Times New Roman" w:cs="Times New Roman"/>
                <w:b/>
                <w:color w:val="000000"/>
                <w:sz w:val="24"/>
                <w:szCs w:val="24"/>
                <w:lang w:eastAsia="en-MY"/>
              </w:rPr>
              <w:t xml:space="preserve">Total score </w:t>
            </w:r>
            <w:r>
              <w:rPr>
                <w:rFonts w:ascii="Times New Roman" w:eastAsia="Times New Roman" w:hAnsi="Times New Roman" w:cs="Times New Roman"/>
                <w:b/>
                <w:color w:val="000000"/>
                <w:sz w:val="24"/>
                <w:szCs w:val="24"/>
                <w:lang w:eastAsia="en-MY"/>
              </w:rPr>
              <w:t>of</w:t>
            </w:r>
            <w:r w:rsidRPr="009F05AC">
              <w:rPr>
                <w:rFonts w:ascii="Times New Roman" w:eastAsia="Times New Roman" w:hAnsi="Times New Roman" w:cs="Times New Roman"/>
                <w:b/>
                <w:color w:val="000000"/>
                <w:sz w:val="24"/>
                <w:szCs w:val="24"/>
                <w:lang w:eastAsia="en-MY"/>
              </w:rPr>
              <w:t xml:space="preserve"> value</w:t>
            </w:r>
            <w:r>
              <w:rPr>
                <w:rFonts w:ascii="Times New Roman" w:eastAsia="Times New Roman" w:hAnsi="Times New Roman" w:cs="Times New Roman"/>
                <w:b/>
                <w:color w:val="000000"/>
                <w:sz w:val="24"/>
                <w:szCs w:val="24"/>
                <w:lang w:eastAsia="en-MY"/>
              </w:rPr>
              <w:t>s</w:t>
            </w:r>
            <w:r w:rsidRPr="009F05AC">
              <w:rPr>
                <w:rFonts w:ascii="Times New Roman" w:eastAsia="Times New Roman" w:hAnsi="Times New Roman" w:cs="Times New Roman"/>
                <w:b/>
                <w:color w:val="000000"/>
                <w:sz w:val="24"/>
                <w:szCs w:val="24"/>
                <w:lang w:eastAsia="en-MY"/>
              </w:rPr>
              <w:t xml:space="preserve"> o</w:t>
            </w:r>
            <w:r>
              <w:rPr>
                <w:rFonts w:ascii="Times New Roman" w:eastAsia="Times New Roman" w:hAnsi="Times New Roman" w:cs="Times New Roman"/>
                <w:b/>
                <w:color w:val="000000"/>
                <w:sz w:val="24"/>
                <w:szCs w:val="24"/>
                <w:lang w:eastAsia="en-MY"/>
              </w:rPr>
              <w:t>n;</w:t>
            </w:r>
          </w:p>
        </w:tc>
        <w:tc>
          <w:tcPr>
            <w:tcW w:w="1900" w:type="dxa"/>
            <w:tcBorders>
              <w:top w:val="single" w:sz="4" w:space="0" w:color="auto"/>
              <w:left w:val="nil"/>
              <w:bottom w:val="single" w:sz="4" w:space="0" w:color="auto"/>
              <w:right w:val="nil"/>
            </w:tcBorders>
            <w:shd w:val="clear" w:color="auto" w:fill="auto"/>
            <w:noWrap/>
            <w:vAlign w:val="bottom"/>
            <w:hideMark/>
          </w:tcPr>
          <w:p w:rsidR="00F212AD"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604604">
              <w:rPr>
                <w:rFonts w:ascii="Times New Roman" w:eastAsia="Times New Roman" w:hAnsi="Times New Roman" w:cs="Times New Roman"/>
                <w:b/>
                <w:color w:val="000000" w:themeColor="text1"/>
                <w:sz w:val="24"/>
                <w:szCs w:val="24"/>
                <w:lang w:eastAsia="en-MY"/>
              </w:rPr>
              <w:t>RBLTAA</w:t>
            </w:r>
          </w:p>
          <w:p w:rsidR="00F212AD" w:rsidRPr="00604604"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Pr>
                <w:rFonts w:ascii="Times New Roman" w:eastAsia="Times New Roman" w:hAnsi="Times New Roman" w:cs="Times New Roman"/>
                <w:b/>
                <w:color w:val="000000" w:themeColor="text1"/>
                <w:sz w:val="24"/>
                <w:szCs w:val="24"/>
                <w:lang w:eastAsia="en-MY"/>
              </w:rPr>
              <w:t>No (%)</w:t>
            </w:r>
          </w:p>
        </w:tc>
        <w:tc>
          <w:tcPr>
            <w:tcW w:w="1920" w:type="dxa"/>
            <w:tcBorders>
              <w:top w:val="single" w:sz="4" w:space="0" w:color="auto"/>
              <w:left w:val="nil"/>
              <w:bottom w:val="single" w:sz="4" w:space="0" w:color="auto"/>
              <w:right w:val="nil"/>
            </w:tcBorders>
            <w:shd w:val="clear" w:color="auto" w:fill="auto"/>
            <w:noWrap/>
            <w:vAlign w:val="bottom"/>
            <w:hideMark/>
          </w:tcPr>
          <w:p w:rsidR="00F212AD"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604604">
              <w:rPr>
                <w:rFonts w:ascii="Times New Roman" w:eastAsia="Times New Roman" w:hAnsi="Times New Roman" w:cs="Times New Roman"/>
                <w:b/>
                <w:color w:val="000000" w:themeColor="text1"/>
                <w:sz w:val="24"/>
                <w:szCs w:val="24"/>
                <w:lang w:eastAsia="en-MY"/>
              </w:rPr>
              <w:t>SMKPR</w:t>
            </w:r>
          </w:p>
          <w:p w:rsidR="00F212AD" w:rsidRPr="00604604"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Pr>
                <w:rFonts w:ascii="Times New Roman" w:eastAsia="Times New Roman" w:hAnsi="Times New Roman" w:cs="Times New Roman"/>
                <w:b/>
                <w:color w:val="000000" w:themeColor="text1"/>
                <w:sz w:val="24"/>
                <w:szCs w:val="24"/>
                <w:lang w:eastAsia="en-MY"/>
              </w:rPr>
              <w:t>No (%)</w:t>
            </w:r>
          </w:p>
        </w:tc>
        <w:tc>
          <w:tcPr>
            <w:tcW w:w="1260" w:type="dxa"/>
            <w:tcBorders>
              <w:top w:val="single" w:sz="4" w:space="0" w:color="auto"/>
              <w:left w:val="nil"/>
              <w:bottom w:val="single" w:sz="4" w:space="0" w:color="auto"/>
              <w:right w:val="nil"/>
            </w:tcBorders>
            <w:shd w:val="clear" w:color="auto" w:fill="auto"/>
            <w:noWrap/>
            <w:vAlign w:val="bottom"/>
            <w:hideMark/>
          </w:tcPr>
          <w:p w:rsidR="00F212AD" w:rsidRPr="00604604"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604604">
              <w:rPr>
                <w:rFonts w:ascii="Times New Roman" w:eastAsia="Times New Roman" w:hAnsi="Times New Roman" w:cs="Times New Roman"/>
                <w:b/>
                <w:color w:val="000000" w:themeColor="text1"/>
                <w:sz w:val="24"/>
                <w:szCs w:val="24"/>
                <w:lang w:eastAsia="en-MY"/>
              </w:rPr>
              <w:t>p-value</w:t>
            </w:r>
          </w:p>
        </w:tc>
        <w:tc>
          <w:tcPr>
            <w:tcW w:w="960" w:type="dxa"/>
            <w:tcBorders>
              <w:top w:val="nil"/>
              <w:left w:val="nil"/>
              <w:bottom w:val="nil"/>
              <w:right w:val="nil"/>
            </w:tcBorders>
            <w:shd w:val="clear" w:color="auto" w:fill="auto"/>
            <w:noWrap/>
            <w:vAlign w:val="bottom"/>
            <w:hideMark/>
          </w:tcPr>
          <w:p w:rsidR="00F212AD" w:rsidRPr="00604604" w:rsidRDefault="00F212AD"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T</w:t>
            </w:r>
            <w:r w:rsidRPr="00DF7D5B">
              <w:rPr>
                <w:rFonts w:ascii="Times New Roman" w:eastAsia="Times New Roman" w:hAnsi="Times New Roman" w:cs="Times New Roman"/>
                <w:color w:val="000000"/>
                <w:sz w:val="24"/>
                <w:szCs w:val="24"/>
                <w:lang w:eastAsia="en-MY"/>
              </w:rPr>
              <w:t>ogetherness and harmony</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c>
          <w:tcPr>
            <w:tcW w:w="12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Low</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xml:space="preserve"> 15 (42.9)</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20 (17.4)</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0.003</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Normal</w:t>
            </w:r>
          </w:p>
        </w:tc>
        <w:tc>
          <w:tcPr>
            <w:tcW w:w="19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20 (57.1)</w:t>
            </w:r>
          </w:p>
        </w:tc>
        <w:tc>
          <w:tcPr>
            <w:tcW w:w="192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95 (82.6)</w:t>
            </w:r>
          </w:p>
        </w:tc>
        <w:tc>
          <w:tcPr>
            <w:tcW w:w="1260" w:type="dxa"/>
            <w:tcBorders>
              <w:top w:val="nil"/>
              <w:left w:val="nil"/>
              <w:bottom w:val="single" w:sz="4" w:space="0" w:color="auto"/>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E</w:t>
            </w:r>
            <w:r w:rsidRPr="00DF7D5B">
              <w:rPr>
                <w:rFonts w:ascii="Times New Roman" w:eastAsia="Times New Roman" w:hAnsi="Times New Roman" w:cs="Times New Roman"/>
                <w:color w:val="000000"/>
                <w:sz w:val="24"/>
                <w:szCs w:val="24"/>
                <w:lang w:eastAsia="en-MY"/>
              </w:rPr>
              <w:t>xpression</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Low</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21 (60)</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29 (25.2)</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0.001</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Normal</w:t>
            </w:r>
          </w:p>
        </w:tc>
        <w:tc>
          <w:tcPr>
            <w:tcW w:w="19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14 (40)</w:t>
            </w:r>
          </w:p>
        </w:tc>
        <w:tc>
          <w:tcPr>
            <w:tcW w:w="192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86 (74.8)</w:t>
            </w:r>
          </w:p>
        </w:tc>
        <w:tc>
          <w:tcPr>
            <w:tcW w:w="1260" w:type="dxa"/>
            <w:tcBorders>
              <w:top w:val="nil"/>
              <w:left w:val="nil"/>
              <w:bottom w:val="single" w:sz="4" w:space="0" w:color="auto"/>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xml:space="preserve">Relationship </w:t>
            </w:r>
            <w:r>
              <w:rPr>
                <w:rFonts w:ascii="Times New Roman" w:eastAsia="Times New Roman" w:hAnsi="Times New Roman" w:cs="Times New Roman"/>
                <w:color w:val="000000"/>
                <w:sz w:val="24"/>
                <w:szCs w:val="24"/>
                <w:lang w:eastAsia="en-MY"/>
              </w:rPr>
              <w:t>a</w:t>
            </w:r>
            <w:r w:rsidRPr="00DF7D5B">
              <w:rPr>
                <w:rFonts w:ascii="Times New Roman" w:eastAsia="Times New Roman" w:hAnsi="Times New Roman" w:cs="Times New Roman"/>
                <w:color w:val="000000"/>
                <w:sz w:val="24"/>
                <w:szCs w:val="24"/>
                <w:lang w:eastAsia="en-MY"/>
              </w:rPr>
              <w:t xml:space="preserve">nd </w:t>
            </w:r>
            <w:r>
              <w:rPr>
                <w:rFonts w:ascii="Times New Roman" w:eastAsia="Times New Roman" w:hAnsi="Times New Roman" w:cs="Times New Roman"/>
                <w:color w:val="000000"/>
                <w:sz w:val="24"/>
                <w:szCs w:val="24"/>
                <w:lang w:eastAsia="en-MY"/>
              </w:rPr>
              <w:t>f</w:t>
            </w:r>
            <w:r w:rsidRPr="00DF7D5B">
              <w:rPr>
                <w:rFonts w:ascii="Times New Roman" w:eastAsia="Times New Roman" w:hAnsi="Times New Roman" w:cs="Times New Roman"/>
                <w:color w:val="000000"/>
                <w:sz w:val="24"/>
                <w:szCs w:val="24"/>
                <w:lang w:eastAsia="en-MY"/>
              </w:rPr>
              <w:t>amily dynamic</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Low</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10 (28.6)</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8 (7.0)</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0.001</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Normal</w:t>
            </w:r>
          </w:p>
        </w:tc>
        <w:tc>
          <w:tcPr>
            <w:tcW w:w="19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25 (71.4)</w:t>
            </w:r>
          </w:p>
        </w:tc>
        <w:tc>
          <w:tcPr>
            <w:tcW w:w="192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107 (93.0)</w:t>
            </w:r>
          </w:p>
        </w:tc>
        <w:tc>
          <w:tcPr>
            <w:tcW w:w="1260" w:type="dxa"/>
            <w:tcBorders>
              <w:top w:val="nil"/>
              <w:left w:val="nil"/>
              <w:bottom w:val="single" w:sz="4" w:space="0" w:color="auto"/>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xml:space="preserve">Conflict </w:t>
            </w:r>
            <w:r>
              <w:rPr>
                <w:rFonts w:ascii="Times New Roman" w:eastAsia="Times New Roman" w:hAnsi="Times New Roman" w:cs="Times New Roman"/>
                <w:color w:val="000000"/>
                <w:sz w:val="24"/>
                <w:szCs w:val="24"/>
                <w:lang w:eastAsia="en-MY"/>
              </w:rPr>
              <w:t xml:space="preserve">and </w:t>
            </w:r>
            <w:r w:rsidRPr="00DF7D5B">
              <w:rPr>
                <w:rFonts w:ascii="Times New Roman" w:eastAsia="Times New Roman" w:hAnsi="Times New Roman" w:cs="Times New Roman"/>
                <w:color w:val="000000"/>
                <w:sz w:val="24"/>
                <w:szCs w:val="24"/>
                <w:lang w:eastAsia="en-MY"/>
              </w:rPr>
              <w:t>centric</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Low</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15 (42.9)</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24 (20.1)</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0.012</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Normal</w:t>
            </w:r>
          </w:p>
        </w:tc>
        <w:tc>
          <w:tcPr>
            <w:tcW w:w="19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20 (57.1)</w:t>
            </w:r>
          </w:p>
        </w:tc>
        <w:tc>
          <w:tcPr>
            <w:tcW w:w="192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91 (79.1)</w:t>
            </w:r>
          </w:p>
        </w:tc>
        <w:tc>
          <w:tcPr>
            <w:tcW w:w="1260" w:type="dxa"/>
            <w:tcBorders>
              <w:top w:val="nil"/>
              <w:left w:val="nil"/>
              <w:bottom w:val="single" w:sz="4" w:space="0" w:color="auto"/>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Religiosity and traditional practice</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37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Low</w:t>
            </w:r>
          </w:p>
        </w:tc>
        <w:tc>
          <w:tcPr>
            <w:tcW w:w="190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13 (37.1)</w:t>
            </w:r>
          </w:p>
        </w:tc>
        <w:tc>
          <w:tcPr>
            <w:tcW w:w="192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13(11.3)</w:t>
            </w:r>
          </w:p>
        </w:tc>
        <w:tc>
          <w:tcPr>
            <w:tcW w:w="1260" w:type="dxa"/>
            <w:tcBorders>
              <w:top w:val="nil"/>
              <w:left w:val="nil"/>
              <w:bottom w:val="nil"/>
              <w:right w:val="nil"/>
            </w:tcBorders>
            <w:shd w:val="clear" w:color="auto" w:fill="auto"/>
            <w:noWrap/>
            <w:vAlign w:val="bottom"/>
            <w:hideMark/>
          </w:tcPr>
          <w:p w:rsidR="00F212AD" w:rsidRPr="00014BFC" w:rsidRDefault="00F212AD" w:rsidP="00B75CBA">
            <w:pPr>
              <w:spacing w:after="0" w:line="240" w:lineRule="auto"/>
              <w:ind w:firstLine="284"/>
              <w:rPr>
                <w:rFonts w:ascii="Times New Roman" w:eastAsia="Times New Roman" w:hAnsi="Times New Roman" w:cs="Times New Roman"/>
                <w:b/>
                <w:color w:val="000000"/>
                <w:sz w:val="24"/>
                <w:szCs w:val="24"/>
                <w:lang w:eastAsia="en-MY"/>
              </w:rPr>
            </w:pPr>
            <w:r w:rsidRPr="00014BFC">
              <w:rPr>
                <w:rFonts w:ascii="Times New Roman" w:eastAsia="Times New Roman" w:hAnsi="Times New Roman" w:cs="Times New Roman"/>
                <w:b/>
                <w:color w:val="000000"/>
                <w:sz w:val="24"/>
                <w:szCs w:val="24"/>
                <w:lang w:eastAsia="en-MY"/>
              </w:rPr>
              <w:t>0.001</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sz w:val="20"/>
                <w:szCs w:val="20"/>
                <w:lang w:eastAsia="en-MY"/>
              </w:rPr>
            </w:pPr>
          </w:p>
        </w:tc>
      </w:tr>
      <w:tr w:rsidR="00F212AD" w:rsidRPr="00DF7D5B" w:rsidTr="00F212AD">
        <w:trPr>
          <w:trHeight w:val="315"/>
        </w:trPr>
        <w:tc>
          <w:tcPr>
            <w:tcW w:w="37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Normal</w:t>
            </w:r>
          </w:p>
        </w:tc>
        <w:tc>
          <w:tcPr>
            <w:tcW w:w="190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22 (62.9)</w:t>
            </w:r>
          </w:p>
        </w:tc>
        <w:tc>
          <w:tcPr>
            <w:tcW w:w="192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102 (88.7)</w:t>
            </w:r>
          </w:p>
        </w:tc>
        <w:tc>
          <w:tcPr>
            <w:tcW w:w="1260" w:type="dxa"/>
            <w:tcBorders>
              <w:top w:val="nil"/>
              <w:left w:val="nil"/>
              <w:bottom w:val="single" w:sz="4" w:space="0" w:color="auto"/>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r w:rsidRPr="00DF7D5B">
              <w:rPr>
                <w:rFonts w:ascii="Times New Roman" w:eastAsia="Times New Roman" w:hAnsi="Times New Roman" w:cs="Times New Roman"/>
                <w:color w:val="000000"/>
                <w:sz w:val="24"/>
                <w:szCs w:val="24"/>
                <w:lang w:eastAsia="en-MY"/>
              </w:rPr>
              <w:t> </w:t>
            </w: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r w:rsidR="00F212AD" w:rsidRPr="00DF7D5B" w:rsidTr="00F212AD">
        <w:trPr>
          <w:trHeight w:val="315"/>
        </w:trPr>
        <w:tc>
          <w:tcPr>
            <w:tcW w:w="8780" w:type="dxa"/>
            <w:gridSpan w:val="4"/>
            <w:tcBorders>
              <w:top w:val="nil"/>
              <w:left w:val="nil"/>
              <w:bottom w:val="nil"/>
              <w:right w:val="nil"/>
            </w:tcBorders>
            <w:shd w:val="clear" w:color="auto" w:fill="auto"/>
            <w:noWrap/>
            <w:vAlign w:val="bottom"/>
            <w:hideMark/>
          </w:tcPr>
          <w:p w:rsidR="00F212AD" w:rsidRPr="002F76BB" w:rsidRDefault="00F212AD" w:rsidP="00B75CBA">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Chi-square </w:t>
            </w:r>
          </w:p>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c>
          <w:tcPr>
            <w:tcW w:w="960" w:type="dxa"/>
            <w:tcBorders>
              <w:top w:val="nil"/>
              <w:left w:val="nil"/>
              <w:bottom w:val="nil"/>
              <w:right w:val="nil"/>
            </w:tcBorders>
            <w:shd w:val="clear" w:color="auto" w:fill="auto"/>
            <w:noWrap/>
            <w:vAlign w:val="bottom"/>
            <w:hideMark/>
          </w:tcPr>
          <w:p w:rsidR="00F212AD" w:rsidRPr="00DF7D5B" w:rsidRDefault="00F212AD" w:rsidP="00B75CBA">
            <w:pPr>
              <w:spacing w:after="0" w:line="240" w:lineRule="auto"/>
              <w:ind w:firstLine="284"/>
              <w:rPr>
                <w:rFonts w:ascii="Times New Roman" w:eastAsia="Times New Roman" w:hAnsi="Times New Roman" w:cs="Times New Roman"/>
                <w:color w:val="000000"/>
                <w:sz w:val="24"/>
                <w:szCs w:val="24"/>
                <w:lang w:eastAsia="en-MY"/>
              </w:rPr>
            </w:pPr>
          </w:p>
        </w:tc>
      </w:tr>
    </w:tbl>
    <w:p w:rsidR="00F212AD" w:rsidRDefault="00F212AD" w:rsidP="00B75CBA">
      <w:pPr>
        <w:spacing w:after="0" w:line="240" w:lineRule="auto"/>
        <w:ind w:firstLine="284"/>
        <w:jc w:val="both"/>
        <w:rPr>
          <w:rFonts w:ascii="Times New Roman" w:hAnsi="Times New Roman" w:cs="Times New Roman"/>
          <w:sz w:val="24"/>
          <w:szCs w:val="24"/>
        </w:rPr>
      </w:pPr>
    </w:p>
    <w:p w:rsidR="00F212AD" w:rsidRPr="002F76BB" w:rsidRDefault="00F212AD" w:rsidP="00B75CBA">
      <w:pPr>
        <w:spacing w:after="0" w:line="240" w:lineRule="auto"/>
        <w:ind w:firstLine="284"/>
        <w:jc w:val="both"/>
        <w:rPr>
          <w:rFonts w:ascii="Times New Roman" w:hAnsi="Times New Roman" w:cs="Times New Roman"/>
          <w:color w:val="000000" w:themeColor="text1"/>
          <w:sz w:val="24"/>
          <w:szCs w:val="24"/>
        </w:rPr>
      </w:pPr>
      <w:r w:rsidRPr="002F76BB">
        <w:rPr>
          <w:rFonts w:ascii="Times New Roman" w:hAnsi="Times New Roman" w:cs="Times New Roman"/>
          <w:color w:val="000000" w:themeColor="text1"/>
          <w:sz w:val="24"/>
          <w:szCs w:val="24"/>
        </w:rPr>
        <w:t>.</w:t>
      </w:r>
    </w:p>
    <w:p w:rsidR="00F212AD" w:rsidRPr="002F76BB" w:rsidRDefault="00F212AD" w:rsidP="00B75CBA">
      <w:pPr>
        <w:spacing w:after="0" w:line="240" w:lineRule="auto"/>
        <w:ind w:firstLine="284"/>
        <w:jc w:val="both"/>
        <w:rPr>
          <w:rFonts w:ascii="Times New Roman" w:hAnsi="Times New Roman" w:cs="Times New Roman"/>
          <w:sz w:val="24"/>
          <w:szCs w:val="24"/>
        </w:rPr>
        <w:sectPr w:rsidR="00F212AD" w:rsidRPr="002F76BB" w:rsidSect="001D3022">
          <w:footerReference w:type="default" r:id="rId9"/>
          <w:pgSz w:w="11906" w:h="16838"/>
          <w:pgMar w:top="1418" w:right="1418" w:bottom="1701" w:left="2155" w:header="709" w:footer="709" w:gutter="0"/>
          <w:lnNumType w:countBy="1" w:restart="continuous"/>
          <w:cols w:space="708"/>
          <w:docGrid w:linePitch="360"/>
        </w:sectPr>
      </w:pPr>
    </w:p>
    <w:p w:rsidR="00F212AD" w:rsidRPr="005C1AA0" w:rsidRDefault="00F212AD" w:rsidP="00B75CBA">
      <w:pPr>
        <w:widowControl w:val="0"/>
        <w:autoSpaceDE w:val="0"/>
        <w:autoSpaceDN w:val="0"/>
        <w:adjustRightInd w:val="0"/>
        <w:spacing w:line="240" w:lineRule="auto"/>
        <w:ind w:firstLine="284"/>
        <w:jc w:val="both"/>
        <w:rPr>
          <w:rFonts w:ascii="Times New Roman" w:hAnsi="Times New Roman" w:cs="Times New Roman"/>
          <w:b/>
          <w:sz w:val="24"/>
          <w:szCs w:val="24"/>
        </w:rPr>
      </w:pPr>
    </w:p>
    <w:p w:rsidR="00FE054E" w:rsidRDefault="00FE054E" w:rsidP="00B75CBA">
      <w:pPr>
        <w:keepNext/>
        <w:tabs>
          <w:tab w:val="left" w:pos="142"/>
        </w:tabs>
        <w:spacing w:after="0" w:line="240" w:lineRule="auto"/>
        <w:ind w:firstLine="284"/>
        <w:rPr>
          <w:rFonts w:ascii="Times New Roman" w:hAnsi="Times New Roman" w:cs="Times New Roman"/>
          <w:b/>
          <w:iCs/>
          <w:sz w:val="24"/>
          <w:szCs w:val="24"/>
          <w:lang w:val="en-US"/>
        </w:rPr>
      </w:pPr>
    </w:p>
    <w:bookmarkEnd w:id="16"/>
    <w:p w:rsidR="00B665E5"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color w:val="000000" w:themeColor="text1"/>
          <w:sz w:val="24"/>
          <w:szCs w:val="24"/>
        </w:rPr>
        <w:t xml:space="preserve">Table 1 shows the sociodemographic and socioeconomic profile of 35 respondents from RBLTAA and 115 respondents from SMKPR with median age of about 14 years old. Majority in both groups were Malay (91.4% and 81.7% respectively). Majority of them are Muslim (94.3% and 81.7% respectively). For respondents in RBLTAA, more than half of their parents were divorced or single parent (74.3%). Meanwhile, parents’ marital status for respondents in SMKPR were mainly married (94.8%). Majority of fathers’ occupational status of respondents are non-government employee which are 48.6% and 53.0% respectively. For mothers’ occupational status, there were more in non-government sector (57.1%) in RBLTAA and for SMKPR, most of them were either retired or housewife or unemployed (54.8%). Most of the parents of respondents had up to secondary educational level for both RBLTAA and SMKPR. Low income group was predominant among respondents which 57.1% and 42.7% respectively </w:t>
      </w:r>
      <w:r w:rsidRPr="00FE054E">
        <w:rPr>
          <w:rFonts w:ascii="Times New Roman" w:hAnsi="Times New Roman" w:cs="Times New Roman"/>
          <w:sz w:val="24"/>
          <w:szCs w:val="24"/>
        </w:rPr>
        <w:t xml:space="preserve">followed by high-income group and middle income group. The only variables statistically different are ABLTAA has more parents with divorce or single status and lower income. </w:t>
      </w:r>
    </w:p>
    <w:p w:rsidR="001D2D5A" w:rsidRDefault="001D2D5A" w:rsidP="00B75CBA">
      <w:pPr>
        <w:tabs>
          <w:tab w:val="left" w:pos="142"/>
        </w:tabs>
        <w:spacing w:after="0" w:line="240" w:lineRule="auto"/>
        <w:ind w:firstLine="284"/>
        <w:jc w:val="both"/>
        <w:rPr>
          <w:rFonts w:ascii="Times New Roman" w:hAnsi="Times New Roman" w:cs="Times New Roman"/>
          <w:sz w:val="24"/>
          <w:szCs w:val="24"/>
        </w:rPr>
      </w:pPr>
    </w:p>
    <w:p w:rsidR="001D2D5A" w:rsidRDefault="001D2D5A" w:rsidP="00B75CBA">
      <w:pPr>
        <w:tabs>
          <w:tab w:val="left" w:pos="142"/>
        </w:tabs>
        <w:spacing w:after="0" w:line="240" w:lineRule="auto"/>
        <w:ind w:firstLine="284"/>
        <w:jc w:val="both"/>
        <w:rPr>
          <w:rFonts w:ascii="Times New Roman" w:hAnsi="Times New Roman" w:cs="Times New Roman"/>
          <w:sz w:val="24"/>
          <w:szCs w:val="24"/>
        </w:rPr>
      </w:pPr>
    </w:p>
    <w:p w:rsidR="001D2D5A" w:rsidRDefault="001D2D5A" w:rsidP="00B75CBA">
      <w:pPr>
        <w:tabs>
          <w:tab w:val="left" w:pos="142"/>
        </w:tabs>
        <w:spacing w:after="0" w:line="240" w:lineRule="auto"/>
        <w:ind w:firstLine="284"/>
        <w:jc w:val="both"/>
        <w:rPr>
          <w:rFonts w:ascii="Times New Roman" w:hAnsi="Times New Roman" w:cs="Times New Roman"/>
          <w:sz w:val="24"/>
          <w:szCs w:val="24"/>
        </w:rPr>
      </w:pPr>
    </w:p>
    <w:p w:rsidR="001D2D5A" w:rsidRPr="00FE054E" w:rsidRDefault="001D2D5A"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b/>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sz w:val="24"/>
          <w:szCs w:val="24"/>
        </w:rPr>
        <w:tab/>
      </w:r>
      <w:r w:rsidRPr="00FE054E">
        <w:rPr>
          <w:rFonts w:ascii="Times New Roman" w:eastAsia="Times New Roman" w:hAnsi="Times New Roman" w:cs="Times New Roman"/>
          <w:b/>
          <w:bCs/>
          <w:color w:val="000000"/>
          <w:sz w:val="24"/>
          <w:szCs w:val="24"/>
          <w:lang w:eastAsia="en-MY"/>
        </w:rPr>
        <w:t xml:space="preserve">Table 2 </w:t>
      </w:r>
      <w:r w:rsidR="00FE054E">
        <w:rPr>
          <w:rFonts w:ascii="Times New Roman" w:eastAsia="Times New Roman" w:hAnsi="Times New Roman" w:cs="Times New Roman"/>
          <w:b/>
          <w:bCs/>
          <w:color w:val="000000"/>
          <w:sz w:val="24"/>
          <w:szCs w:val="24"/>
          <w:lang w:eastAsia="en-MY"/>
        </w:rPr>
        <w:t xml:space="preserve">HERE </w:t>
      </w:r>
      <w:r w:rsidRPr="00FE054E">
        <w:rPr>
          <w:rFonts w:ascii="Times New Roman" w:hAnsi="Times New Roman" w:cs="Times New Roman"/>
          <w:color w:val="000000" w:themeColor="text1"/>
          <w:sz w:val="24"/>
          <w:szCs w:val="24"/>
        </w:rPr>
        <w:t xml:space="preserve">Table 2 shows that the prevalence of low family values in all domains are higher in students from </w:t>
      </w:r>
      <w:r w:rsidRPr="00FE054E">
        <w:rPr>
          <w:rFonts w:ascii="Times New Roman" w:eastAsia="Times New Roman" w:hAnsi="Times New Roman" w:cs="Times New Roman"/>
          <w:color w:val="000000" w:themeColor="text1"/>
          <w:sz w:val="24"/>
          <w:szCs w:val="24"/>
          <w:lang w:eastAsia="en-MY"/>
        </w:rPr>
        <w:t>RBLTAA</w:t>
      </w:r>
      <w:r w:rsidRPr="00FE054E">
        <w:rPr>
          <w:rFonts w:ascii="Times New Roman" w:hAnsi="Times New Roman" w:cs="Times New Roman"/>
          <w:color w:val="000000" w:themeColor="text1"/>
          <w:sz w:val="24"/>
          <w:szCs w:val="24"/>
        </w:rPr>
        <w:t xml:space="preserve"> compared to students from SMKPR (p-values &lt; 0.05). </w:t>
      </w:r>
    </w:p>
    <w:p w:rsidR="00B665E5" w:rsidRDefault="00B665E5" w:rsidP="00B75CBA">
      <w:pPr>
        <w:tabs>
          <w:tab w:val="left" w:pos="142"/>
        </w:tabs>
        <w:spacing w:after="0" w:line="240" w:lineRule="auto"/>
        <w:ind w:firstLine="284"/>
        <w:outlineLvl w:val="0"/>
        <w:rPr>
          <w:rFonts w:ascii="Times New Roman" w:eastAsia="Times New Roman" w:hAnsi="Times New Roman" w:cs="Times New Roman"/>
          <w:b/>
          <w:bCs/>
          <w:kern w:val="36"/>
          <w:sz w:val="24"/>
          <w:szCs w:val="24"/>
          <w:lang w:val="en-US"/>
        </w:rPr>
      </w:pPr>
    </w:p>
    <w:p w:rsidR="009B444A" w:rsidRDefault="009B444A" w:rsidP="00B75CBA">
      <w:pPr>
        <w:tabs>
          <w:tab w:val="left" w:pos="142"/>
        </w:tabs>
        <w:spacing w:after="0" w:line="240" w:lineRule="auto"/>
        <w:ind w:firstLine="284"/>
        <w:outlineLvl w:val="0"/>
        <w:rPr>
          <w:rFonts w:ascii="Times New Roman" w:eastAsia="Times New Roman" w:hAnsi="Times New Roman" w:cs="Times New Roman"/>
          <w:b/>
          <w:bCs/>
          <w:kern w:val="36"/>
          <w:sz w:val="24"/>
          <w:szCs w:val="24"/>
          <w:lang w:val="en-US"/>
        </w:rPr>
      </w:pPr>
    </w:p>
    <w:p w:rsidR="009B444A" w:rsidRPr="002F76BB" w:rsidRDefault="009B444A" w:rsidP="00B75CBA">
      <w:pPr>
        <w:spacing w:after="0" w:line="240" w:lineRule="auto"/>
        <w:ind w:firstLine="284"/>
        <w:rPr>
          <w:rFonts w:ascii="Times New Roman" w:eastAsia="Times New Roman" w:hAnsi="Times New Roman" w:cs="Times New Roman"/>
          <w:b/>
          <w:i/>
          <w:iCs/>
          <w:color w:val="000000"/>
          <w:sz w:val="24"/>
          <w:szCs w:val="24"/>
          <w:lang w:eastAsia="en-MY"/>
        </w:rPr>
      </w:pPr>
      <w:bookmarkStart w:id="17" w:name="_Toc494011593"/>
      <w:r w:rsidRPr="002F76BB">
        <w:rPr>
          <w:rFonts w:ascii="Times New Roman" w:hAnsi="Times New Roman" w:cs="Times New Roman"/>
          <w:b/>
          <w:sz w:val="24"/>
          <w:szCs w:val="24"/>
        </w:rPr>
        <w:t xml:space="preserve">Table </w:t>
      </w:r>
      <w:r>
        <w:rPr>
          <w:rFonts w:ascii="Times New Roman" w:hAnsi="Times New Roman" w:cs="Times New Roman"/>
          <w:b/>
          <w:sz w:val="24"/>
          <w:szCs w:val="24"/>
        </w:rPr>
        <w:t>3</w:t>
      </w:r>
      <w:r w:rsidRPr="002F76BB">
        <w:rPr>
          <w:rFonts w:ascii="Times New Roman" w:hAnsi="Times New Roman" w:cs="Times New Roman"/>
          <w:b/>
          <w:sz w:val="24"/>
          <w:szCs w:val="24"/>
        </w:rPr>
        <w:t xml:space="preserve"> </w:t>
      </w:r>
      <w:r w:rsidRPr="002F76BB">
        <w:rPr>
          <w:rFonts w:ascii="Times New Roman" w:hAnsi="Times New Roman" w:cs="Times New Roman"/>
          <w:sz w:val="24"/>
          <w:szCs w:val="24"/>
        </w:rPr>
        <w:t>Univariate Analysis of Sociodemographic, Socioeconomic and Family Value with Psychological Distress</w:t>
      </w:r>
      <w:r w:rsidRPr="002F76BB">
        <w:rPr>
          <w:rFonts w:ascii="Times New Roman" w:eastAsia="Times New Roman" w:hAnsi="Times New Roman" w:cs="Times New Roman"/>
          <w:b/>
          <w:i/>
          <w:iCs/>
          <w:noProof/>
          <w:color w:val="000000"/>
          <w:sz w:val="24"/>
          <w:szCs w:val="24"/>
          <w:lang w:val="it-IT" w:eastAsia="it-IT"/>
        </w:rPr>
        <mc:AlternateContent>
          <mc:Choice Requires="wps">
            <w:drawing>
              <wp:anchor distT="0" distB="0" distL="114300" distR="114300" simplePos="0" relativeHeight="251687936" behindDoc="0" locked="0" layoutInCell="1" allowOverlap="1" wp14:anchorId="263703BB" wp14:editId="2796EE88">
                <wp:simplePos x="0" y="0"/>
                <wp:positionH relativeFrom="margin">
                  <wp:align>left</wp:align>
                </wp:positionH>
                <wp:positionV relativeFrom="paragraph">
                  <wp:posOffset>5319395</wp:posOffset>
                </wp:positionV>
                <wp:extent cx="94405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944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B1BF" id="Straight Connector 3" o:spid="_x0000_s1026" style="position:absolute;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8.85pt" to="743.35pt,4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" strokecolor="black [3200]" strokeweight=".5pt">
                <v:stroke joinstyle="miter"/>
                <w10:wrap anchorx="margin"/>
              </v:line>
            </w:pict>
          </mc:Fallback>
        </mc:AlternateContent>
      </w:r>
      <w:bookmarkEnd w:id="17"/>
    </w:p>
    <w:tbl>
      <w:tblPr>
        <w:tblW w:w="14880" w:type="dxa"/>
        <w:tblLook w:val="04A0" w:firstRow="1" w:lastRow="0" w:firstColumn="1" w:lastColumn="0" w:noHBand="0" w:noVBand="1"/>
      </w:tblPr>
      <w:tblGrid>
        <w:gridCol w:w="2835"/>
        <w:gridCol w:w="1276"/>
        <w:gridCol w:w="1418"/>
        <w:gridCol w:w="1160"/>
        <w:gridCol w:w="1500"/>
        <w:gridCol w:w="1500"/>
        <w:gridCol w:w="1180"/>
        <w:gridCol w:w="1500"/>
        <w:gridCol w:w="1500"/>
        <w:gridCol w:w="1180"/>
      </w:tblGrid>
      <w:tr w:rsidR="009B444A" w:rsidRPr="002F76BB" w:rsidTr="00941F8E">
        <w:trPr>
          <w:trHeight w:val="315"/>
        </w:trPr>
        <w:tc>
          <w:tcPr>
            <w:tcW w:w="2835" w:type="dxa"/>
            <w:vMerge w:val="restart"/>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2694" w:type="dxa"/>
            <w:gridSpan w:val="2"/>
            <w:tcBorders>
              <w:top w:val="single" w:sz="4" w:space="0" w:color="auto"/>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Depression</w:t>
            </w:r>
          </w:p>
        </w:tc>
        <w:tc>
          <w:tcPr>
            <w:tcW w:w="991" w:type="dxa"/>
            <w:vMerge w:val="restart"/>
            <w:tcBorders>
              <w:top w:val="single" w:sz="4" w:space="0" w:color="auto"/>
              <w:left w:val="nil"/>
              <w:bottom w:val="nil"/>
              <w:right w:val="nil"/>
            </w:tcBorders>
            <w:shd w:val="clear" w:color="auto" w:fill="auto"/>
            <w:vAlign w:val="center"/>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p-value</w:t>
            </w:r>
          </w:p>
        </w:tc>
        <w:tc>
          <w:tcPr>
            <w:tcW w:w="3000" w:type="dxa"/>
            <w:gridSpan w:val="2"/>
            <w:tcBorders>
              <w:top w:val="single" w:sz="4" w:space="0" w:color="auto"/>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Anxiety</w:t>
            </w:r>
          </w:p>
        </w:tc>
        <w:tc>
          <w:tcPr>
            <w:tcW w:w="1180" w:type="dxa"/>
            <w:vMerge w:val="restart"/>
            <w:tcBorders>
              <w:top w:val="single" w:sz="4" w:space="0" w:color="auto"/>
              <w:left w:val="nil"/>
              <w:bottom w:val="nil"/>
              <w:right w:val="nil"/>
            </w:tcBorders>
            <w:shd w:val="clear" w:color="auto" w:fill="auto"/>
            <w:vAlign w:val="center"/>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p-value</w:t>
            </w:r>
          </w:p>
        </w:tc>
        <w:tc>
          <w:tcPr>
            <w:tcW w:w="3000" w:type="dxa"/>
            <w:gridSpan w:val="2"/>
            <w:tcBorders>
              <w:top w:val="single" w:sz="4" w:space="0" w:color="auto"/>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Stress</w:t>
            </w:r>
          </w:p>
        </w:tc>
        <w:tc>
          <w:tcPr>
            <w:tcW w:w="1180" w:type="dxa"/>
            <w:vMerge w:val="restart"/>
            <w:tcBorders>
              <w:top w:val="single" w:sz="4" w:space="0" w:color="auto"/>
              <w:left w:val="nil"/>
              <w:bottom w:val="nil"/>
              <w:right w:val="nil"/>
            </w:tcBorders>
            <w:shd w:val="clear" w:color="auto" w:fill="auto"/>
            <w:vAlign w:val="center"/>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p-value</w:t>
            </w:r>
          </w:p>
        </w:tc>
      </w:tr>
      <w:tr w:rsidR="009B444A" w:rsidRPr="002F76BB" w:rsidTr="00941F8E">
        <w:trPr>
          <w:trHeight w:val="450"/>
        </w:trPr>
        <w:tc>
          <w:tcPr>
            <w:tcW w:w="2835"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276"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Yes                  N (%)</w:t>
            </w:r>
          </w:p>
        </w:tc>
        <w:tc>
          <w:tcPr>
            <w:tcW w:w="1418"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No                    N (%)</w:t>
            </w:r>
          </w:p>
        </w:tc>
        <w:tc>
          <w:tcPr>
            <w:tcW w:w="991"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Yes                  N (%)</w:t>
            </w:r>
          </w:p>
        </w:tc>
        <w:tc>
          <w:tcPr>
            <w:tcW w:w="1500"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No                    N (%)</w:t>
            </w:r>
          </w:p>
        </w:tc>
        <w:tc>
          <w:tcPr>
            <w:tcW w:w="1180"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Yes                  N (%)</w:t>
            </w:r>
          </w:p>
        </w:tc>
        <w:tc>
          <w:tcPr>
            <w:tcW w:w="1500" w:type="dxa"/>
            <w:vMerge w:val="restart"/>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No                    N (%)</w:t>
            </w:r>
          </w:p>
        </w:tc>
        <w:tc>
          <w:tcPr>
            <w:tcW w:w="1180"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r>
      <w:tr w:rsidR="009B444A" w:rsidRPr="002F76BB" w:rsidTr="00941F8E">
        <w:trPr>
          <w:trHeight w:val="450"/>
        </w:trPr>
        <w:tc>
          <w:tcPr>
            <w:tcW w:w="2835"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276"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418"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991"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180"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500" w:type="dxa"/>
            <w:vMerge/>
            <w:tcBorders>
              <w:top w:val="nil"/>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180" w:type="dxa"/>
            <w:vMerge/>
            <w:tcBorders>
              <w:top w:val="single" w:sz="4" w:space="0" w:color="auto"/>
              <w:left w:val="nil"/>
              <w:bottom w:val="nil"/>
              <w:right w:val="nil"/>
            </w:tcBorders>
            <w:vAlign w:val="center"/>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r>
      <w:tr w:rsidR="009B444A" w:rsidRPr="002F76BB" w:rsidTr="00941F8E">
        <w:trPr>
          <w:trHeight w:val="315"/>
        </w:trPr>
        <w:tc>
          <w:tcPr>
            <w:tcW w:w="2835" w:type="dxa"/>
            <w:tcBorders>
              <w:top w:val="single" w:sz="4" w:space="0" w:color="auto"/>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Ethnicity</w:t>
            </w:r>
          </w:p>
        </w:tc>
        <w:tc>
          <w:tcPr>
            <w:tcW w:w="1276"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single" w:sz="4" w:space="0" w:color="auto"/>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Malay</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45 (35.7)</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81 (64.3)</w:t>
            </w: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0.348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58 (46.0)</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68 (54.0)</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0.441</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36 (28.6)</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90 (71.4)</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0.436</w:t>
            </w:r>
          </w:p>
        </w:tc>
      </w:tr>
      <w:tr w:rsidR="009B444A" w:rsidRPr="002F76BB" w:rsidTr="00941F8E">
        <w:trPr>
          <w:trHeight w:val="315"/>
        </w:trPr>
        <w:tc>
          <w:tcPr>
            <w:tcW w:w="283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lastRenderedPageBreak/>
              <w:t xml:space="preserve">      Non-Malay</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(45.8)</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 (54.2)</w:t>
            </w: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(37.5)</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15 (62.5)</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(20.8)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19 (79.2)</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9B444A" w:rsidRPr="002F76BB" w:rsidTr="00941F8E">
        <w:trPr>
          <w:trHeight w:val="80"/>
        </w:trPr>
        <w:tc>
          <w:tcPr>
            <w:tcW w:w="2835"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276"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Religion</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315"/>
        </w:trPr>
        <w:tc>
          <w:tcPr>
            <w:tcW w:w="283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Muslim</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45 (35.4)</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82 (64.6)</w:t>
            </w: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0.258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58 (45.7)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69 (54.3)</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0.562</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36 (28.3)</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91 (71.7)</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0.513</w:t>
            </w:r>
          </w:p>
        </w:tc>
      </w:tr>
      <w:tr w:rsidR="009B444A" w:rsidRPr="002F76BB" w:rsidTr="00941F8E">
        <w:trPr>
          <w:trHeight w:val="315"/>
        </w:trPr>
        <w:tc>
          <w:tcPr>
            <w:tcW w:w="283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Non-Muslim</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(47.8)</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12 (52.2)</w:t>
            </w: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(39.1)</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(60.9)</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(21.7)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18 (78.3)</w:t>
            </w: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r>
      <w:tr w:rsidR="009B444A" w:rsidRPr="002F76BB" w:rsidTr="00941F8E">
        <w:trPr>
          <w:trHeight w:val="232"/>
        </w:trPr>
        <w:tc>
          <w:tcPr>
            <w:tcW w:w="2835"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6"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Parent's marital status</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E11984" w:rsidTr="00941F8E">
        <w:trPr>
          <w:trHeight w:val="315"/>
        </w:trPr>
        <w:tc>
          <w:tcPr>
            <w:tcW w:w="2835"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 xml:space="preserve">      Married</w:t>
            </w:r>
          </w:p>
        </w:tc>
        <w:tc>
          <w:tcPr>
            <w:tcW w:w="1276"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32 (27.1)</w:t>
            </w:r>
          </w:p>
        </w:tc>
        <w:tc>
          <w:tcPr>
            <w:tcW w:w="1418"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86 (72.9)</w:t>
            </w:r>
          </w:p>
        </w:tc>
        <w:tc>
          <w:tcPr>
            <w:tcW w:w="991" w:type="dxa"/>
            <w:tcBorders>
              <w:top w:val="nil"/>
              <w:left w:val="nil"/>
              <w:bottom w:val="nil"/>
              <w:right w:val="nil"/>
            </w:tcBorders>
            <w:shd w:val="clear" w:color="000000" w:fill="FFFFFF"/>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E11984">
              <w:rPr>
                <w:rFonts w:ascii="Times New Roman" w:eastAsia="Times New Roman" w:hAnsi="Times New Roman" w:cs="Times New Roman"/>
                <w:b/>
                <w:color w:val="000000" w:themeColor="text1"/>
                <w:sz w:val="24"/>
                <w:szCs w:val="24"/>
                <w:lang w:eastAsia="en-MY"/>
              </w:rPr>
              <w:t>0.001*</w:t>
            </w:r>
          </w:p>
        </w:tc>
        <w:tc>
          <w:tcPr>
            <w:tcW w:w="1500"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42 (35.6)</w:t>
            </w:r>
          </w:p>
        </w:tc>
        <w:tc>
          <w:tcPr>
            <w:tcW w:w="1500"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76 (64.4)</w:t>
            </w:r>
          </w:p>
        </w:tc>
        <w:tc>
          <w:tcPr>
            <w:tcW w:w="1180" w:type="dxa"/>
            <w:tcBorders>
              <w:top w:val="nil"/>
              <w:left w:val="nil"/>
              <w:bottom w:val="nil"/>
              <w:right w:val="nil"/>
            </w:tcBorders>
            <w:shd w:val="clear" w:color="000000" w:fill="FFFFFF"/>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E11984">
              <w:rPr>
                <w:rFonts w:ascii="Times New Roman" w:eastAsia="Times New Roman" w:hAnsi="Times New Roman" w:cs="Times New Roman"/>
                <w:b/>
                <w:color w:val="000000" w:themeColor="text1"/>
                <w:sz w:val="24"/>
                <w:szCs w:val="24"/>
                <w:lang w:eastAsia="en-MY"/>
              </w:rPr>
              <w:t>0.001*</w:t>
            </w:r>
          </w:p>
        </w:tc>
        <w:tc>
          <w:tcPr>
            <w:tcW w:w="1500"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24 (20.3)</w:t>
            </w:r>
          </w:p>
        </w:tc>
        <w:tc>
          <w:tcPr>
            <w:tcW w:w="1500" w:type="dxa"/>
            <w:tcBorders>
              <w:top w:val="nil"/>
              <w:left w:val="nil"/>
              <w:bottom w:val="nil"/>
              <w:right w:val="nil"/>
            </w:tcBorders>
            <w:shd w:val="clear" w:color="auto" w:fill="auto"/>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color w:val="000000" w:themeColor="text1"/>
                <w:sz w:val="24"/>
                <w:szCs w:val="24"/>
                <w:lang w:eastAsia="en-MY"/>
              </w:rPr>
            </w:pPr>
            <w:r w:rsidRPr="00E11984">
              <w:rPr>
                <w:rFonts w:ascii="Times New Roman" w:eastAsia="Times New Roman" w:hAnsi="Times New Roman" w:cs="Times New Roman"/>
                <w:color w:val="000000" w:themeColor="text1"/>
                <w:sz w:val="24"/>
                <w:szCs w:val="24"/>
                <w:lang w:eastAsia="en-MY"/>
              </w:rPr>
              <w:t>94 (79.7)</w:t>
            </w:r>
          </w:p>
        </w:tc>
        <w:tc>
          <w:tcPr>
            <w:tcW w:w="1180" w:type="dxa"/>
            <w:tcBorders>
              <w:top w:val="nil"/>
              <w:left w:val="nil"/>
              <w:bottom w:val="nil"/>
              <w:right w:val="nil"/>
            </w:tcBorders>
            <w:shd w:val="clear" w:color="000000" w:fill="FFFFFF"/>
            <w:noWrap/>
            <w:vAlign w:val="bottom"/>
            <w:hideMark/>
          </w:tcPr>
          <w:p w:rsidR="009B444A" w:rsidRPr="00E11984" w:rsidRDefault="009B444A" w:rsidP="00B75CBA">
            <w:pPr>
              <w:spacing w:after="0" w:line="240" w:lineRule="auto"/>
              <w:ind w:firstLine="284"/>
              <w:jc w:val="center"/>
              <w:rPr>
                <w:rFonts w:ascii="Times New Roman" w:eastAsia="Times New Roman" w:hAnsi="Times New Roman" w:cs="Times New Roman"/>
                <w:b/>
                <w:color w:val="000000" w:themeColor="text1"/>
                <w:sz w:val="24"/>
                <w:szCs w:val="24"/>
                <w:lang w:eastAsia="en-MY"/>
              </w:rPr>
            </w:pPr>
            <w:r w:rsidRPr="00E11984">
              <w:rPr>
                <w:rFonts w:ascii="Times New Roman" w:eastAsia="Times New Roman" w:hAnsi="Times New Roman" w:cs="Times New Roman"/>
                <w:b/>
                <w:color w:val="000000" w:themeColor="text1"/>
                <w:sz w:val="24"/>
                <w:szCs w:val="24"/>
                <w:lang w:eastAsia="en-MY"/>
              </w:rPr>
              <w:t>0.001*</w:t>
            </w:r>
          </w:p>
        </w:tc>
      </w:tr>
      <w:tr w:rsidR="009B444A" w:rsidRPr="002F76BB" w:rsidTr="00941F8E">
        <w:trPr>
          <w:trHeight w:val="630"/>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Divorced/ Single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parent</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24 (75.0)</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 (25.0)</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25 (78.1)</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(21.9)</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17 (53.1)</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15 (46.9)</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97"/>
        </w:trPr>
        <w:tc>
          <w:tcPr>
            <w:tcW w:w="2835"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6"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30"/>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Father's occupational status</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630"/>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Government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employee</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20 (42.6)</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27 (57.4)</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0.377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(44.7)</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26 (55.3)</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0.698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10 (21.3)</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37 (78.7)</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0.235</w:t>
            </w:r>
          </w:p>
        </w:tc>
      </w:tr>
      <w:tr w:rsidR="009B444A" w:rsidRPr="002F76BB" w:rsidTr="00941F8E">
        <w:trPr>
          <w:trHeight w:val="630"/>
        </w:trPr>
        <w:tc>
          <w:tcPr>
            <w:tcW w:w="2835" w:type="dxa"/>
            <w:tcBorders>
              <w:top w:val="nil"/>
              <w:left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Non-government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employee</w:t>
            </w:r>
          </w:p>
        </w:tc>
        <w:tc>
          <w:tcPr>
            <w:tcW w:w="1276" w:type="dxa"/>
            <w:tcBorders>
              <w:top w:val="nil"/>
              <w:left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25 (32.1)</w:t>
            </w:r>
          </w:p>
        </w:tc>
        <w:tc>
          <w:tcPr>
            <w:tcW w:w="1418" w:type="dxa"/>
            <w:tcBorders>
              <w:top w:val="nil"/>
              <w:left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53 (67.9)</w:t>
            </w:r>
          </w:p>
        </w:tc>
        <w:tc>
          <w:tcPr>
            <w:tcW w:w="991" w:type="dxa"/>
            <w:tcBorders>
              <w:top w:val="nil"/>
              <w:left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33 (42.3)</w:t>
            </w:r>
          </w:p>
        </w:tc>
        <w:tc>
          <w:tcPr>
            <w:tcW w:w="1500" w:type="dxa"/>
            <w:tcBorders>
              <w:top w:val="nil"/>
              <w:left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45 (57.7)</w:t>
            </w:r>
          </w:p>
        </w:tc>
        <w:tc>
          <w:tcPr>
            <w:tcW w:w="1180" w:type="dxa"/>
            <w:tcBorders>
              <w:top w:val="nil"/>
              <w:left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(26.9)</w:t>
            </w:r>
          </w:p>
        </w:tc>
        <w:tc>
          <w:tcPr>
            <w:tcW w:w="1500" w:type="dxa"/>
            <w:tcBorders>
              <w:top w:val="nil"/>
              <w:left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57 (73.1)</w:t>
            </w:r>
          </w:p>
        </w:tc>
        <w:tc>
          <w:tcPr>
            <w:tcW w:w="1180" w:type="dxa"/>
            <w:tcBorders>
              <w:top w:val="nil"/>
              <w:left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30"/>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Retired/ Housewife/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Unemployed</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(44.0)</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(56.0)</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 (52.0)</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12 (48.0)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10 (40.0)</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15 (60.0)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80"/>
        </w:trPr>
        <w:tc>
          <w:tcPr>
            <w:tcW w:w="2835" w:type="dxa"/>
            <w:tcBorders>
              <w:top w:val="nil"/>
              <w:left w:val="nil"/>
              <w:bottom w:val="single" w:sz="4" w:space="0" w:color="auto"/>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276"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15"/>
        </w:trPr>
        <w:tc>
          <w:tcPr>
            <w:tcW w:w="2835" w:type="dxa"/>
            <w:tcBorders>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Father's educational level</w:t>
            </w:r>
          </w:p>
        </w:tc>
        <w:tc>
          <w:tcPr>
            <w:tcW w:w="1276"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518"/>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 studies/ Primary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education</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(46.2)</w:t>
            </w:r>
          </w:p>
        </w:tc>
        <w:tc>
          <w:tcPr>
            <w:tcW w:w="1418"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(53.8)</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0.056</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(53.8)</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(46.2)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0.716</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 (30.8)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(69.2)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0.839</w:t>
            </w:r>
          </w:p>
        </w:tc>
      </w:tr>
      <w:tr w:rsidR="009B444A" w:rsidRPr="002F76BB" w:rsidTr="00941F8E">
        <w:trPr>
          <w:trHeight w:val="299"/>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lastRenderedPageBreak/>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Secondary education</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37 (44.0)</w:t>
            </w:r>
          </w:p>
        </w:tc>
        <w:tc>
          <w:tcPr>
            <w:tcW w:w="1418"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47 (56.0)</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38 (45.2)</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46 (54.8)</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24 (28.6)</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60 (71.4)</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University level</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 (24.5)</w:t>
            </w:r>
          </w:p>
        </w:tc>
        <w:tc>
          <w:tcPr>
            <w:tcW w:w="1418"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40 (75.5)</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22 (41.5)</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31 (58.5)</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 (24.5)</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40 (75.5)</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single" w:sz="4" w:space="0" w:color="auto"/>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6"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00"/>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Mother's occupational status</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179"/>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Government employee</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(34.4)</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(65.6)</w:t>
            </w:r>
          </w:p>
        </w:tc>
        <w:tc>
          <w:tcPr>
            <w:tcW w:w="991"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5E28E2">
              <w:rPr>
                <w:rFonts w:ascii="Times New Roman" w:eastAsia="Times New Roman" w:hAnsi="Times New Roman" w:cs="Times New Roman"/>
                <w:b/>
                <w:color w:val="000000"/>
                <w:sz w:val="24"/>
                <w:szCs w:val="24"/>
                <w:lang w:eastAsia="en-MY"/>
              </w:rPr>
              <w:t>0.005*</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(43.7)</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18 (56.3)</w:t>
            </w:r>
          </w:p>
        </w:tc>
        <w:tc>
          <w:tcPr>
            <w:tcW w:w="1180"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5E28E2">
              <w:rPr>
                <w:rFonts w:ascii="Times New Roman" w:eastAsia="Times New Roman" w:hAnsi="Times New Roman" w:cs="Times New Roman"/>
                <w:b/>
                <w:color w:val="000000"/>
                <w:sz w:val="24"/>
                <w:szCs w:val="24"/>
                <w:lang w:eastAsia="en-MY"/>
              </w:rPr>
              <w:t>0.007*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9 (28.1)</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23 (71.9)</w:t>
            </w:r>
          </w:p>
        </w:tc>
        <w:tc>
          <w:tcPr>
            <w:tcW w:w="1180"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5E28E2">
              <w:rPr>
                <w:rFonts w:ascii="Times New Roman" w:eastAsia="Times New Roman" w:hAnsi="Times New Roman" w:cs="Times New Roman"/>
                <w:b/>
                <w:color w:val="000000"/>
                <w:sz w:val="24"/>
                <w:szCs w:val="24"/>
                <w:lang w:eastAsia="en-MY"/>
              </w:rPr>
              <w:t>0.035*</w:t>
            </w:r>
          </w:p>
        </w:tc>
      </w:tr>
      <w:tr w:rsidR="009B444A" w:rsidRPr="002F76BB" w:rsidTr="00941F8E">
        <w:trPr>
          <w:trHeight w:val="622"/>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Non-government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employee</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25 (56.8)</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19 (43.2)</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28 (63.6)</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16 (36.4)</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18 (40.9)</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26 (59.1)</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561"/>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Retired/ Housewife/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Unemployed</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20 (27.0)</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54 (73.0)</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25 (33.8)</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49 (66.2)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(18.9)</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60 (81.1)</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single" w:sz="4" w:space="0" w:color="auto"/>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6"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00"/>
        </w:trPr>
        <w:tc>
          <w:tcPr>
            <w:tcW w:w="2835"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Mother's educational level</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99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483"/>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 studies/ Primary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education</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 (61.5)</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(38.5)</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0.123</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(53.8)</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(46.2)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0.625</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(38.5)</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8 (61.5)</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0.599</w:t>
            </w:r>
          </w:p>
        </w:tc>
      </w:tr>
      <w:tr w:rsidR="009B444A" w:rsidRPr="002F76BB" w:rsidTr="00941F8E">
        <w:trPr>
          <w:trHeight w:val="377"/>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Secondary education</w:t>
            </w:r>
          </w:p>
        </w:tc>
        <w:tc>
          <w:tcPr>
            <w:tcW w:w="1276"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34 (37.4)</w:t>
            </w:r>
          </w:p>
        </w:tc>
        <w:tc>
          <w:tcPr>
            <w:tcW w:w="1418"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57 (62.6)</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38 (41.8)</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53 (58.2)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23 (25.3)</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68 (74.7)</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411"/>
        </w:trPr>
        <w:tc>
          <w:tcPr>
            <w:tcW w:w="2835"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University level</w:t>
            </w:r>
          </w:p>
        </w:tc>
        <w:tc>
          <w:tcPr>
            <w:tcW w:w="1276"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(30.4)</w:t>
            </w:r>
          </w:p>
        </w:tc>
        <w:tc>
          <w:tcPr>
            <w:tcW w:w="1418"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p>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32 (69.6)</w:t>
            </w:r>
          </w:p>
        </w:tc>
        <w:tc>
          <w:tcPr>
            <w:tcW w:w="99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22 (47.8)</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24 (52.2)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13 (28.3)</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33 (71.7)</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835" w:type="dxa"/>
            <w:tcBorders>
              <w:top w:val="nil"/>
              <w:left w:val="nil"/>
              <w:bottom w:val="single" w:sz="4" w:space="0" w:color="auto"/>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6"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418"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99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bl>
    <w:p w:rsidR="009B444A" w:rsidRPr="002F76BB" w:rsidRDefault="009B444A" w:rsidP="00B75CBA">
      <w:pPr>
        <w:spacing w:after="0" w:line="240" w:lineRule="auto"/>
        <w:ind w:firstLine="284"/>
        <w:rPr>
          <w:rFonts w:ascii="Times New Roman" w:hAnsi="Times New Roman" w:cs="Times New Roman"/>
          <w:sz w:val="24"/>
          <w:szCs w:val="24"/>
        </w:rPr>
      </w:pPr>
      <w:r w:rsidRPr="002F76BB">
        <w:rPr>
          <w:rFonts w:ascii="Times New Roman" w:hAnsi="Times New Roman" w:cs="Times New Roman"/>
          <w:sz w:val="24"/>
          <w:szCs w:val="24"/>
        </w:rPr>
        <w:br w:type="page"/>
      </w:r>
    </w:p>
    <w:tbl>
      <w:tblPr>
        <w:tblW w:w="15063" w:type="dxa"/>
        <w:tblLook w:val="04A0" w:firstRow="1" w:lastRow="0" w:firstColumn="1" w:lastColumn="0" w:noHBand="0" w:noVBand="1"/>
      </w:tblPr>
      <w:tblGrid>
        <w:gridCol w:w="2694"/>
        <w:gridCol w:w="1701"/>
        <w:gridCol w:w="1275"/>
        <w:gridCol w:w="1280"/>
        <w:gridCol w:w="1641"/>
        <w:gridCol w:w="1500"/>
        <w:gridCol w:w="1280"/>
        <w:gridCol w:w="1500"/>
        <w:gridCol w:w="1500"/>
        <w:gridCol w:w="1280"/>
      </w:tblGrid>
      <w:tr w:rsidR="009B444A" w:rsidRPr="002F76BB" w:rsidTr="00941F8E">
        <w:trPr>
          <w:trHeight w:val="600"/>
        </w:trPr>
        <w:tc>
          <w:tcPr>
            <w:tcW w:w="2694"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noProof/>
                <w:color w:val="000000"/>
                <w:sz w:val="24"/>
                <w:szCs w:val="24"/>
                <w:lang w:val="it-IT" w:eastAsia="it-IT"/>
              </w:rPr>
              <w:lastRenderedPageBreak/>
              <mc:AlternateContent>
                <mc:Choice Requires="wps">
                  <w:drawing>
                    <wp:anchor distT="0" distB="0" distL="114300" distR="114300" simplePos="0" relativeHeight="251686912" behindDoc="0" locked="0" layoutInCell="1" allowOverlap="1" wp14:anchorId="6449A9D3" wp14:editId="7904FC5C">
                      <wp:simplePos x="0" y="0"/>
                      <wp:positionH relativeFrom="column">
                        <wp:posOffset>0</wp:posOffset>
                      </wp:positionH>
                      <wp:positionV relativeFrom="paragraph">
                        <wp:posOffset>79375</wp:posOffset>
                      </wp:positionV>
                      <wp:extent cx="9440545" cy="0"/>
                      <wp:effectExtent l="0" t="0" r="27305" b="19050"/>
                      <wp:wrapNone/>
                      <wp:docPr id="26" name="Straight Connector 26"/>
                      <wp:cNvGraphicFramePr/>
                      <a:graphic xmlns:a="http://schemas.openxmlformats.org/drawingml/2006/main">
                        <a:graphicData uri="http://schemas.microsoft.com/office/word/2010/wordprocessingShape">
                          <wps:wsp>
                            <wps:cNvCnPr/>
                            <wps:spPr>
                              <a:xfrm>
                                <a:off x="0" y="0"/>
                                <a:ext cx="944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CCFA0" id="Straight Connector 2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25pt" to="743.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" strokecolor="black [3200]" strokeweight=".5pt">
                      <v:stroke joinstyle="miter"/>
                    </v:line>
                  </w:pict>
                </mc:Fallback>
              </mc:AlternateContent>
            </w:r>
          </w:p>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Monthly household income</w:t>
            </w:r>
          </w:p>
        </w:tc>
        <w:tc>
          <w:tcPr>
            <w:tcW w:w="170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892"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64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587"/>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Low-income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(&lt;RM2500)</w:t>
            </w:r>
          </w:p>
        </w:tc>
        <w:tc>
          <w:tcPr>
            <w:tcW w:w="170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31 (44.9)</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38 (55.1)</w:t>
            </w:r>
          </w:p>
        </w:tc>
        <w:tc>
          <w:tcPr>
            <w:tcW w:w="892"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5E28E2">
              <w:rPr>
                <w:rFonts w:ascii="Times New Roman" w:eastAsia="Times New Roman" w:hAnsi="Times New Roman" w:cs="Times New Roman"/>
                <w:b/>
                <w:color w:val="000000"/>
                <w:sz w:val="24"/>
                <w:szCs w:val="24"/>
                <w:lang w:eastAsia="en-MY"/>
              </w:rPr>
              <w:t>0.012*</w:t>
            </w:r>
          </w:p>
        </w:tc>
        <w:tc>
          <w:tcPr>
            <w:tcW w:w="164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29 (42.0)</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40 (58.0)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0.812</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21 (30.4)</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48 (69.6)</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0.562</w:t>
            </w:r>
          </w:p>
        </w:tc>
      </w:tr>
      <w:tr w:rsidR="009B444A" w:rsidRPr="002F76BB" w:rsidTr="00941F8E">
        <w:trPr>
          <w:trHeight w:val="851"/>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Middle-income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(RM2500-RM3999)</w:t>
            </w:r>
          </w:p>
        </w:tc>
        <w:tc>
          <w:tcPr>
            <w:tcW w:w="170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(36.7)</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19 (63.3)</w:t>
            </w:r>
          </w:p>
        </w:tc>
        <w:tc>
          <w:tcPr>
            <w:tcW w:w="892"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(46.7)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16 (53.3)</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(20.0)</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24 (80.0)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630"/>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High-income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(&gt;RM3999)</w:t>
            </w:r>
          </w:p>
        </w:tc>
        <w:tc>
          <w:tcPr>
            <w:tcW w:w="170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 (17.1)</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34 (82.9)</w:t>
            </w:r>
          </w:p>
        </w:tc>
        <w:tc>
          <w:tcPr>
            <w:tcW w:w="892"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16 (39.0)</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25 (61.0)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11 (26.8)</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30 (73.2)</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694" w:type="dxa"/>
            <w:tcBorders>
              <w:top w:val="nil"/>
              <w:left w:val="nil"/>
              <w:bottom w:val="single" w:sz="4" w:space="0" w:color="auto"/>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p>
        </w:tc>
        <w:tc>
          <w:tcPr>
            <w:tcW w:w="170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5"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92"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694" w:type="dxa"/>
            <w:tcBorders>
              <w:top w:val="nil"/>
              <w:left w:val="nil"/>
              <w:bottom w:val="nil"/>
              <w:right w:val="nil"/>
            </w:tcBorders>
            <w:shd w:val="clear" w:color="auto" w:fill="auto"/>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r w:rsidRPr="002F76BB">
              <w:rPr>
                <w:rFonts w:ascii="Times New Roman" w:eastAsia="Times New Roman" w:hAnsi="Times New Roman" w:cs="Times New Roman"/>
                <w:b/>
                <w:bCs/>
                <w:color w:val="000000"/>
                <w:sz w:val="24"/>
                <w:szCs w:val="24"/>
                <w:lang w:eastAsia="en-MY"/>
              </w:rPr>
              <w:t>Family value</w:t>
            </w:r>
          </w:p>
        </w:tc>
        <w:tc>
          <w:tcPr>
            <w:tcW w:w="170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b/>
                <w:bCs/>
                <w:color w:val="000000"/>
                <w:sz w:val="24"/>
                <w:szCs w:val="24"/>
                <w:lang w:eastAsia="en-MY"/>
              </w:rPr>
            </w:pP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892"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64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c>
          <w:tcPr>
            <w:tcW w:w="118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sz w:val="24"/>
                <w:szCs w:val="24"/>
                <w:lang w:eastAsia="en-MY"/>
              </w:rPr>
            </w:pPr>
          </w:p>
        </w:tc>
      </w:tr>
      <w:tr w:rsidR="009B444A" w:rsidRPr="002F76BB" w:rsidTr="00941F8E">
        <w:trPr>
          <w:trHeight w:val="315"/>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Low</w:t>
            </w:r>
          </w:p>
        </w:tc>
        <w:tc>
          <w:tcPr>
            <w:tcW w:w="170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15 (75.0)</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(25.0)</w:t>
            </w:r>
          </w:p>
        </w:tc>
        <w:tc>
          <w:tcPr>
            <w:tcW w:w="892"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rPr>
                <w:rFonts w:ascii="Times New Roman" w:eastAsia="Times New Roman" w:hAnsi="Times New Roman" w:cs="Times New Roman"/>
                <w:b/>
                <w:color w:val="000000"/>
                <w:sz w:val="24"/>
                <w:szCs w:val="24"/>
                <w:lang w:eastAsia="en-MY"/>
              </w:rPr>
            </w:pPr>
            <w:r w:rsidRPr="00D43CBD">
              <w:rPr>
                <w:rFonts w:ascii="Times New Roman" w:eastAsia="Times New Roman" w:hAnsi="Times New Roman" w:cs="Times New Roman"/>
                <w:b/>
                <w:color w:val="000000" w:themeColor="text1"/>
                <w:sz w:val="24"/>
                <w:szCs w:val="24"/>
                <w:lang w:eastAsia="en-MY"/>
              </w:rPr>
              <w:t>0.0</w:t>
            </w:r>
            <w:r>
              <w:rPr>
                <w:rFonts w:ascii="Times New Roman" w:eastAsia="Times New Roman" w:hAnsi="Times New Roman" w:cs="Times New Roman"/>
                <w:b/>
                <w:color w:val="000000" w:themeColor="text1"/>
                <w:sz w:val="24"/>
                <w:szCs w:val="24"/>
                <w:lang w:eastAsia="en-MY"/>
              </w:rPr>
              <w:t>0</w:t>
            </w:r>
            <w:r w:rsidRPr="00D43CBD">
              <w:rPr>
                <w:rFonts w:ascii="Times New Roman" w:eastAsia="Times New Roman" w:hAnsi="Times New Roman" w:cs="Times New Roman"/>
                <w:b/>
                <w:color w:val="000000" w:themeColor="text1"/>
                <w:sz w:val="24"/>
                <w:szCs w:val="24"/>
                <w:lang w:eastAsia="en-MY"/>
              </w:rPr>
              <w:t>01*</w:t>
            </w:r>
          </w:p>
        </w:tc>
        <w:tc>
          <w:tcPr>
            <w:tcW w:w="164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17 (85.0)</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 (15.0)</w:t>
            </w:r>
          </w:p>
        </w:tc>
        <w:tc>
          <w:tcPr>
            <w:tcW w:w="1180" w:type="dxa"/>
            <w:tcBorders>
              <w:top w:val="nil"/>
              <w:left w:val="nil"/>
              <w:bottom w:val="nil"/>
              <w:right w:val="nil"/>
            </w:tcBorders>
            <w:shd w:val="clear" w:color="000000" w:fill="FFFFFF"/>
            <w:noWrap/>
            <w:vAlign w:val="bottom"/>
            <w:hideMark/>
          </w:tcPr>
          <w:p w:rsidR="009B444A" w:rsidRPr="005E28E2"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D43CBD">
              <w:rPr>
                <w:rFonts w:ascii="Times New Roman" w:eastAsia="Times New Roman" w:hAnsi="Times New Roman" w:cs="Times New Roman"/>
                <w:b/>
                <w:color w:val="000000" w:themeColor="text1"/>
                <w:sz w:val="24"/>
                <w:szCs w:val="24"/>
                <w:lang w:eastAsia="en-MY"/>
              </w:rPr>
              <w:t>0.0</w:t>
            </w:r>
            <w:r>
              <w:rPr>
                <w:rFonts w:ascii="Times New Roman" w:eastAsia="Times New Roman" w:hAnsi="Times New Roman" w:cs="Times New Roman"/>
                <w:b/>
                <w:color w:val="000000" w:themeColor="text1"/>
                <w:sz w:val="24"/>
                <w:szCs w:val="24"/>
                <w:lang w:eastAsia="en-MY"/>
              </w:rPr>
              <w:t>0</w:t>
            </w:r>
            <w:r w:rsidRPr="00D43CBD">
              <w:rPr>
                <w:rFonts w:ascii="Times New Roman" w:eastAsia="Times New Roman" w:hAnsi="Times New Roman" w:cs="Times New Roman"/>
                <w:b/>
                <w:color w:val="000000" w:themeColor="text1"/>
                <w:sz w:val="24"/>
                <w:szCs w:val="24"/>
                <w:lang w:eastAsia="en-MY"/>
              </w:rPr>
              <w:t>01*</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14 (70.0)</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6 (30.0)</w:t>
            </w:r>
          </w:p>
        </w:tc>
        <w:tc>
          <w:tcPr>
            <w:tcW w:w="1180" w:type="dxa"/>
            <w:tcBorders>
              <w:top w:val="nil"/>
              <w:left w:val="nil"/>
              <w:bottom w:val="nil"/>
              <w:right w:val="nil"/>
            </w:tcBorders>
            <w:shd w:val="clear" w:color="000000" w:fill="FFFFFF"/>
            <w:noWrap/>
            <w:vAlign w:val="bottom"/>
            <w:hideMark/>
          </w:tcPr>
          <w:p w:rsidR="009B444A" w:rsidRPr="00745BDD" w:rsidRDefault="009B444A" w:rsidP="00B75CBA">
            <w:pPr>
              <w:spacing w:after="0" w:line="240" w:lineRule="auto"/>
              <w:ind w:firstLine="284"/>
              <w:jc w:val="center"/>
              <w:rPr>
                <w:rFonts w:ascii="Times New Roman" w:eastAsia="Times New Roman" w:hAnsi="Times New Roman" w:cs="Times New Roman"/>
                <w:b/>
                <w:color w:val="000000"/>
                <w:sz w:val="24"/>
                <w:szCs w:val="24"/>
                <w:lang w:eastAsia="en-MY"/>
              </w:rPr>
            </w:pPr>
            <w:r w:rsidRPr="00D43CBD">
              <w:rPr>
                <w:rFonts w:ascii="Times New Roman" w:eastAsia="Times New Roman" w:hAnsi="Times New Roman" w:cs="Times New Roman"/>
                <w:b/>
                <w:color w:val="000000" w:themeColor="text1"/>
                <w:sz w:val="24"/>
                <w:szCs w:val="24"/>
                <w:lang w:eastAsia="en-MY"/>
              </w:rPr>
              <w:t>0.00</w:t>
            </w:r>
            <w:r>
              <w:rPr>
                <w:rFonts w:ascii="Times New Roman" w:eastAsia="Times New Roman" w:hAnsi="Times New Roman" w:cs="Times New Roman"/>
                <w:b/>
                <w:color w:val="000000" w:themeColor="text1"/>
                <w:sz w:val="24"/>
                <w:szCs w:val="24"/>
                <w:lang w:eastAsia="en-MY"/>
              </w:rPr>
              <w:t>0</w:t>
            </w:r>
            <w:r w:rsidRPr="00D43CBD">
              <w:rPr>
                <w:rFonts w:ascii="Times New Roman" w:eastAsia="Times New Roman" w:hAnsi="Times New Roman" w:cs="Times New Roman"/>
                <w:b/>
                <w:color w:val="000000" w:themeColor="text1"/>
                <w:sz w:val="24"/>
                <w:szCs w:val="24"/>
                <w:lang w:eastAsia="en-MY"/>
              </w:rPr>
              <w:t>1*</w:t>
            </w:r>
          </w:p>
        </w:tc>
      </w:tr>
      <w:tr w:rsidR="009B444A" w:rsidRPr="002F76BB" w:rsidTr="00941F8E">
        <w:trPr>
          <w:trHeight w:val="315"/>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Normal</w:t>
            </w:r>
          </w:p>
        </w:tc>
        <w:tc>
          <w:tcPr>
            <w:tcW w:w="170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36 (38.7)</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57 (61.3)</w:t>
            </w:r>
          </w:p>
        </w:tc>
        <w:tc>
          <w:tcPr>
            <w:tcW w:w="892"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40 (43.0)</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53 (57.0)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22 (23.7)</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71 (76.3)</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15"/>
        </w:trPr>
        <w:tc>
          <w:tcPr>
            <w:tcW w:w="2694" w:type="dxa"/>
            <w:tcBorders>
              <w:top w:val="nil"/>
              <w:left w:val="nil"/>
              <w:bottom w:val="nil"/>
              <w:right w:val="nil"/>
            </w:tcBorders>
            <w:shd w:val="clear" w:color="000000" w:fill="FFFFFF"/>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w:t>
            </w:r>
          </w:p>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xml:space="preserve">           High</w:t>
            </w:r>
          </w:p>
        </w:tc>
        <w:tc>
          <w:tcPr>
            <w:tcW w:w="1701"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(13.5)</w:t>
            </w:r>
          </w:p>
        </w:tc>
        <w:tc>
          <w:tcPr>
            <w:tcW w:w="1275"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32 (86.5)</w:t>
            </w:r>
          </w:p>
        </w:tc>
        <w:tc>
          <w:tcPr>
            <w:tcW w:w="892"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10 (27.0)</w:t>
            </w:r>
          </w:p>
        </w:tc>
        <w:tc>
          <w:tcPr>
            <w:tcW w:w="150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27 (73.0)</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5 (13.5)</w:t>
            </w:r>
          </w:p>
        </w:tc>
        <w:tc>
          <w:tcPr>
            <w:tcW w:w="1500" w:type="dxa"/>
            <w:tcBorders>
              <w:top w:val="nil"/>
              <w:left w:val="nil"/>
              <w:bottom w:val="nil"/>
              <w:right w:val="nil"/>
            </w:tcBorders>
            <w:shd w:val="clear" w:color="auto" w:fill="auto"/>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32 (86.5)</w:t>
            </w:r>
          </w:p>
        </w:tc>
        <w:tc>
          <w:tcPr>
            <w:tcW w:w="1180" w:type="dxa"/>
            <w:tcBorders>
              <w:top w:val="nil"/>
              <w:left w:val="nil"/>
              <w:bottom w:val="nil"/>
              <w:right w:val="nil"/>
            </w:tcBorders>
            <w:shd w:val="clear" w:color="000000" w:fill="FFFFFF"/>
            <w:noWrap/>
            <w:vAlign w:val="bottom"/>
            <w:hideMark/>
          </w:tcPr>
          <w:p w:rsidR="009B444A" w:rsidRPr="002F76BB" w:rsidRDefault="009B444A" w:rsidP="00B75CBA">
            <w:pPr>
              <w:spacing w:after="0" w:line="240" w:lineRule="auto"/>
              <w:ind w:firstLine="284"/>
              <w:jc w:val="center"/>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r w:rsidR="009B444A" w:rsidRPr="002F76BB" w:rsidTr="00941F8E">
        <w:trPr>
          <w:trHeight w:val="300"/>
        </w:trPr>
        <w:tc>
          <w:tcPr>
            <w:tcW w:w="2694"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701"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275"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892"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641"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50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c>
          <w:tcPr>
            <w:tcW w:w="1180" w:type="dxa"/>
            <w:tcBorders>
              <w:top w:val="nil"/>
              <w:left w:val="nil"/>
              <w:bottom w:val="single" w:sz="4" w:space="0" w:color="auto"/>
              <w:right w:val="nil"/>
            </w:tcBorders>
            <w:shd w:val="clear" w:color="auto" w:fill="auto"/>
            <w:noWrap/>
            <w:vAlign w:val="bottom"/>
            <w:hideMark/>
          </w:tcPr>
          <w:p w:rsidR="009B444A" w:rsidRPr="002F76BB" w:rsidRDefault="009B444A" w:rsidP="00B75CBA">
            <w:pPr>
              <w:spacing w:after="0" w:line="240" w:lineRule="auto"/>
              <w:ind w:firstLine="284"/>
              <w:rPr>
                <w:rFonts w:ascii="Times New Roman" w:eastAsia="Times New Roman" w:hAnsi="Times New Roman" w:cs="Times New Roman"/>
                <w:color w:val="000000"/>
                <w:sz w:val="24"/>
                <w:szCs w:val="24"/>
                <w:lang w:eastAsia="en-MY"/>
              </w:rPr>
            </w:pPr>
            <w:r w:rsidRPr="002F76BB">
              <w:rPr>
                <w:rFonts w:ascii="Times New Roman" w:eastAsia="Times New Roman" w:hAnsi="Times New Roman" w:cs="Times New Roman"/>
                <w:color w:val="000000"/>
                <w:sz w:val="24"/>
                <w:szCs w:val="24"/>
                <w:lang w:eastAsia="en-MY"/>
              </w:rPr>
              <w:t> </w:t>
            </w:r>
          </w:p>
        </w:tc>
      </w:tr>
    </w:tbl>
    <w:p w:rsidR="009B444A" w:rsidRPr="002F76BB" w:rsidRDefault="009B444A" w:rsidP="00B75CBA">
      <w:pPr>
        <w:spacing w:after="0" w:line="240" w:lineRule="auto"/>
        <w:ind w:firstLine="284"/>
        <w:rPr>
          <w:rFonts w:ascii="Times New Roman" w:hAnsi="Times New Roman" w:cs="Times New Roman"/>
          <w:sz w:val="24"/>
          <w:szCs w:val="24"/>
        </w:rPr>
        <w:sectPr w:rsidR="009B444A" w:rsidRPr="002F76BB" w:rsidSect="001D3022">
          <w:pgSz w:w="16838" w:h="11906" w:orient="landscape"/>
          <w:pgMar w:top="1418" w:right="1701" w:bottom="2155" w:left="1418" w:header="709" w:footer="709" w:gutter="0"/>
          <w:lnNumType w:countBy="1" w:restart="continuous"/>
          <w:cols w:space="708"/>
          <w:docGrid w:linePitch="360"/>
        </w:sectPr>
      </w:pPr>
      <w:r>
        <w:rPr>
          <w:rFonts w:ascii="Times New Roman" w:hAnsi="Times New Roman" w:cs="Times New Roman"/>
          <w:sz w:val="24"/>
          <w:szCs w:val="24"/>
        </w:rPr>
        <w:t>*p-value &lt;0.0</w:t>
      </w:r>
    </w:p>
    <w:p w:rsidR="009B444A" w:rsidRDefault="009B444A" w:rsidP="00B75CBA">
      <w:pPr>
        <w:tabs>
          <w:tab w:val="left" w:pos="142"/>
        </w:tabs>
        <w:spacing w:after="0" w:line="240" w:lineRule="auto"/>
        <w:ind w:firstLine="284"/>
        <w:outlineLvl w:val="0"/>
        <w:rPr>
          <w:rFonts w:ascii="Times New Roman" w:eastAsia="Times New Roman" w:hAnsi="Times New Roman" w:cs="Times New Roman"/>
          <w:b/>
          <w:bCs/>
          <w:kern w:val="36"/>
          <w:sz w:val="24"/>
          <w:szCs w:val="24"/>
          <w:lang w:val="en-US"/>
        </w:rPr>
      </w:pPr>
    </w:p>
    <w:p w:rsidR="00B665E5" w:rsidRPr="00FE054E" w:rsidRDefault="00B665E5" w:rsidP="00B75CBA">
      <w:pPr>
        <w:keepNext/>
        <w:keepLines/>
        <w:tabs>
          <w:tab w:val="left" w:pos="142"/>
        </w:tabs>
        <w:spacing w:after="0" w:line="240" w:lineRule="auto"/>
        <w:ind w:firstLine="284"/>
        <w:outlineLvl w:val="1"/>
        <w:rPr>
          <w:rFonts w:ascii="Times New Roman" w:eastAsiaTheme="majorEastAsia" w:hAnsi="Times New Roman" w:cs="Times New Roman"/>
          <w:i/>
          <w:sz w:val="24"/>
          <w:szCs w:val="24"/>
        </w:rPr>
      </w:pPr>
      <w:bookmarkStart w:id="18" w:name="_Toc494012569"/>
      <w:r w:rsidRPr="00FE054E">
        <w:rPr>
          <w:rFonts w:ascii="Times New Roman" w:eastAsiaTheme="majorEastAsia" w:hAnsi="Times New Roman" w:cs="Times New Roman"/>
          <w:i/>
          <w:sz w:val="24"/>
          <w:szCs w:val="24"/>
        </w:rPr>
        <w:t>Prevalence of Psychological Distress among Adolescents</w:t>
      </w:r>
      <w:bookmarkEnd w:id="18"/>
    </w:p>
    <w:p w:rsidR="00B665E5" w:rsidRPr="00FE054E" w:rsidRDefault="00B665E5" w:rsidP="00B75CBA">
      <w:pPr>
        <w:tabs>
          <w:tab w:val="left" w:pos="142"/>
        </w:tabs>
        <w:spacing w:after="0" w:line="240" w:lineRule="auto"/>
        <w:ind w:firstLine="284"/>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rPr>
          <w:rFonts w:ascii="Times New Roman" w:hAnsi="Times New Roman" w:cs="Times New Roman"/>
          <w:iCs/>
          <w:color w:val="44546A" w:themeColor="text2"/>
          <w:sz w:val="24"/>
          <w:szCs w:val="24"/>
          <w:lang w:val="en-US"/>
        </w:rPr>
      </w:pPr>
      <w:bookmarkStart w:id="19" w:name="_Toc494011562"/>
      <w:bookmarkStart w:id="20" w:name="_Toc494011675"/>
      <w:r w:rsidRPr="00FE054E">
        <w:rPr>
          <w:rFonts w:ascii="Times New Roman" w:hAnsi="Times New Roman" w:cs="Times New Roman"/>
          <w:b/>
          <w:iCs/>
          <w:color w:val="44546A" w:themeColor="text2"/>
          <w:sz w:val="24"/>
          <w:szCs w:val="24"/>
          <w:lang w:val="en-US"/>
        </w:rPr>
        <w:t>Figure 2</w:t>
      </w:r>
      <w:r w:rsidRPr="00FE054E">
        <w:rPr>
          <w:rFonts w:ascii="Times New Roman" w:hAnsi="Times New Roman" w:cs="Times New Roman"/>
          <w:iCs/>
          <w:color w:val="44546A" w:themeColor="text2"/>
          <w:sz w:val="24"/>
          <w:szCs w:val="24"/>
          <w:lang w:val="en-US"/>
        </w:rPr>
        <w:t xml:space="preserve"> </w:t>
      </w:r>
      <w:r w:rsidR="00FE054E" w:rsidRPr="00FE054E">
        <w:rPr>
          <w:rFonts w:ascii="Times New Roman" w:hAnsi="Times New Roman" w:cs="Times New Roman"/>
          <w:b/>
          <w:iCs/>
          <w:color w:val="44546A" w:themeColor="text2"/>
          <w:sz w:val="24"/>
          <w:szCs w:val="24"/>
          <w:lang w:val="en-US"/>
        </w:rPr>
        <w:t>HERE</w:t>
      </w:r>
      <w:r w:rsidR="00FE054E">
        <w:rPr>
          <w:rFonts w:ascii="Times New Roman" w:hAnsi="Times New Roman" w:cs="Times New Roman"/>
          <w:iCs/>
          <w:color w:val="44546A" w:themeColor="text2"/>
          <w:sz w:val="24"/>
          <w:szCs w:val="24"/>
          <w:lang w:val="en-US"/>
        </w:rPr>
        <w:t xml:space="preserve"> </w:t>
      </w:r>
      <w:r w:rsidRPr="00FE054E">
        <w:rPr>
          <w:rFonts w:ascii="Times New Roman" w:hAnsi="Times New Roman" w:cs="Times New Roman"/>
          <w:iCs/>
          <w:color w:val="44546A" w:themeColor="text2"/>
          <w:sz w:val="24"/>
          <w:szCs w:val="24"/>
          <w:lang w:val="en-US"/>
        </w:rPr>
        <w:t>Percentage of depression, anxiety and stress of inmates in ABLTAA and SMKPR</w:t>
      </w:r>
      <w:bookmarkEnd w:id="19"/>
      <w:bookmarkEnd w:id="20"/>
    </w:p>
    <w:p w:rsidR="00F212AD" w:rsidRDefault="00F212AD" w:rsidP="00B75CBA">
      <w:pPr>
        <w:widowControl w:val="0"/>
        <w:autoSpaceDE w:val="0"/>
        <w:autoSpaceDN w:val="0"/>
        <w:adjustRightInd w:val="0"/>
        <w:spacing w:line="240" w:lineRule="auto"/>
        <w:ind w:firstLine="284"/>
        <w:jc w:val="center"/>
        <w:rPr>
          <w:rFonts w:ascii="Times New Roman" w:hAnsi="Times New Roman" w:cs="Times New Roman"/>
          <w:b/>
          <w:sz w:val="24"/>
          <w:szCs w:val="24"/>
        </w:rPr>
      </w:pPr>
      <w:r w:rsidRPr="002F76BB">
        <w:rPr>
          <w:rFonts w:ascii="Times New Roman" w:hAnsi="Times New Roman" w:cs="Times New Roman"/>
          <w:noProof/>
          <w:sz w:val="24"/>
          <w:szCs w:val="24"/>
          <w:lang w:val="it-IT" w:eastAsia="it-IT"/>
        </w:rPr>
        <w:drawing>
          <wp:inline distT="0" distB="0" distL="0" distR="0" wp14:anchorId="0D5CEBBD" wp14:editId="40CC7C84">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12AD" w:rsidRPr="002F76BB" w:rsidRDefault="00F212AD" w:rsidP="00B75CBA">
      <w:pPr>
        <w:pStyle w:val="Didascalia"/>
        <w:spacing w:after="0"/>
        <w:ind w:firstLine="284"/>
        <w:jc w:val="center"/>
        <w:rPr>
          <w:rFonts w:ascii="Times New Roman" w:hAnsi="Times New Roman" w:cs="Times New Roman"/>
          <w:i w:val="0"/>
          <w:sz w:val="24"/>
          <w:szCs w:val="24"/>
        </w:rPr>
      </w:pPr>
      <w:r w:rsidRPr="002F76BB">
        <w:rPr>
          <w:rFonts w:ascii="Times New Roman" w:hAnsi="Times New Roman" w:cs="Times New Roman"/>
          <w:b/>
          <w:i w:val="0"/>
          <w:sz w:val="24"/>
          <w:szCs w:val="24"/>
        </w:rPr>
        <w:t xml:space="preserve">Figure </w:t>
      </w:r>
      <w:r>
        <w:rPr>
          <w:rFonts w:ascii="Times New Roman" w:hAnsi="Times New Roman" w:cs="Times New Roman"/>
          <w:b/>
          <w:i w:val="0"/>
          <w:sz w:val="24"/>
          <w:szCs w:val="24"/>
        </w:rPr>
        <w:t>2</w:t>
      </w:r>
      <w:r w:rsidRPr="002F76BB">
        <w:rPr>
          <w:rFonts w:ascii="Times New Roman" w:hAnsi="Times New Roman" w:cs="Times New Roman"/>
          <w:i w:val="0"/>
          <w:sz w:val="24"/>
          <w:szCs w:val="24"/>
        </w:rPr>
        <w:t xml:space="preserve"> Percentage of depression, an</w:t>
      </w:r>
      <w:r>
        <w:rPr>
          <w:rFonts w:ascii="Times New Roman" w:hAnsi="Times New Roman" w:cs="Times New Roman"/>
          <w:i w:val="0"/>
          <w:sz w:val="24"/>
          <w:szCs w:val="24"/>
        </w:rPr>
        <w:t>xiety and stress of inmates in ABLTAA</w:t>
      </w:r>
      <w:r w:rsidRPr="002F76BB">
        <w:rPr>
          <w:rFonts w:ascii="Times New Roman" w:hAnsi="Times New Roman" w:cs="Times New Roman"/>
          <w:i w:val="0"/>
          <w:sz w:val="24"/>
          <w:szCs w:val="24"/>
        </w:rPr>
        <w:t xml:space="preserve"> and SMKPR</w:t>
      </w:r>
    </w:p>
    <w:p w:rsidR="00F212AD" w:rsidRPr="002F76BB" w:rsidRDefault="00F212AD" w:rsidP="00B75CBA">
      <w:pPr>
        <w:spacing w:after="0" w:line="240" w:lineRule="auto"/>
        <w:ind w:firstLine="284"/>
        <w:rPr>
          <w:rFonts w:ascii="Times New Roman" w:hAnsi="Times New Roman" w:cs="Times New Roman"/>
          <w:sz w:val="24"/>
          <w:szCs w:val="24"/>
          <w:lang w:val="en-US"/>
        </w:rPr>
      </w:pPr>
    </w:p>
    <w:p w:rsidR="00B665E5" w:rsidRPr="00FE054E" w:rsidRDefault="00B665E5" w:rsidP="00B75CBA">
      <w:pPr>
        <w:tabs>
          <w:tab w:val="left" w:pos="142"/>
        </w:tabs>
        <w:spacing w:after="0" w:line="240" w:lineRule="auto"/>
        <w:ind w:firstLine="284"/>
        <w:rPr>
          <w:rFonts w:ascii="Times New Roman" w:hAnsi="Times New Roman" w:cs="Times New Roman"/>
          <w:sz w:val="24"/>
          <w:szCs w:val="24"/>
          <w:lang w:val="en-US"/>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ab/>
        <w:t xml:space="preserve">Based on Figure 2, the prevalence of depression, anxiety and stress are higher among the inmates of RBLTAA compared to adolescents in SMKPR. The higher prevalence is also statistically significant based on our analysis with T-test (p&lt;0.05, means comparison).  </w:t>
      </w:r>
    </w:p>
    <w:p w:rsidR="00B665E5" w:rsidRPr="00FE054E" w:rsidRDefault="00B665E5" w:rsidP="00B75CBA">
      <w:pPr>
        <w:tabs>
          <w:tab w:val="left" w:pos="142"/>
        </w:tabs>
        <w:spacing w:after="0" w:line="240" w:lineRule="auto"/>
        <w:ind w:firstLine="284"/>
        <w:outlineLvl w:val="0"/>
        <w:rPr>
          <w:rFonts w:ascii="Times New Roman" w:eastAsia="Times New Roman" w:hAnsi="Times New Roman" w:cs="Times New Roman"/>
          <w:b/>
          <w:bCs/>
          <w:kern w:val="36"/>
          <w:sz w:val="24"/>
          <w:szCs w:val="24"/>
          <w:lang w:val="en-US"/>
        </w:rPr>
      </w:pPr>
    </w:p>
    <w:p w:rsidR="00B665E5" w:rsidRPr="00FE054E" w:rsidRDefault="00B665E5" w:rsidP="00B75CBA">
      <w:pPr>
        <w:keepNext/>
        <w:keepLines/>
        <w:tabs>
          <w:tab w:val="left" w:pos="142"/>
        </w:tabs>
        <w:spacing w:after="0" w:line="240" w:lineRule="auto"/>
        <w:ind w:firstLine="284"/>
        <w:outlineLvl w:val="1"/>
        <w:rPr>
          <w:rFonts w:ascii="Times New Roman" w:eastAsiaTheme="majorEastAsia" w:hAnsi="Times New Roman" w:cs="Times New Roman"/>
          <w:i/>
          <w:sz w:val="24"/>
          <w:szCs w:val="24"/>
        </w:rPr>
      </w:pPr>
      <w:bookmarkStart w:id="21" w:name="_Toc494012570"/>
      <w:r w:rsidRPr="00FE054E">
        <w:rPr>
          <w:rFonts w:ascii="Times New Roman" w:eastAsiaTheme="majorEastAsia" w:hAnsi="Times New Roman" w:cs="Times New Roman"/>
          <w:i/>
          <w:sz w:val="24"/>
          <w:szCs w:val="24"/>
        </w:rPr>
        <w:t>Factors Influencing Psychological Distress among Adolescents</w:t>
      </w:r>
      <w:bookmarkEnd w:id="21"/>
    </w:p>
    <w:p w:rsidR="00B665E5" w:rsidRPr="00FE054E" w:rsidRDefault="00B665E5" w:rsidP="00B75CBA">
      <w:pPr>
        <w:tabs>
          <w:tab w:val="left" w:pos="142"/>
        </w:tabs>
        <w:spacing w:after="0" w:line="240" w:lineRule="auto"/>
        <w:ind w:firstLine="284"/>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eastAsia="Calibri" w:hAnsi="Times New Roman" w:cs="Times New Roman"/>
          <w:sz w:val="24"/>
          <w:szCs w:val="24"/>
        </w:rPr>
      </w:pPr>
      <w:r w:rsidRPr="00FE054E">
        <w:rPr>
          <w:rFonts w:ascii="Times New Roman" w:eastAsia="Calibri" w:hAnsi="Times New Roman" w:cs="Times New Roman"/>
          <w:sz w:val="24"/>
          <w:szCs w:val="24"/>
        </w:rPr>
        <w:t>Table 3 shows association of sociodemographic, socioeconomic and family values with psychological distress. No significant difference was observed of ethnicity, religion, both father’s and mother’s educational level, father’s occupational status with psychological distress.</w:t>
      </w: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It shows that there is association between socioeconomic and family value with psychological distress. Those whom their parents are divorced and those whom one of their parents died are significantly associated with depression, anxiety and stress compared to those whom their parents are still married. (</w:t>
      </w:r>
      <w:r w:rsidRPr="00FE054E">
        <w:rPr>
          <w:rFonts w:ascii="Times New Roman" w:hAnsi="Times New Roman" w:cs="Times New Roman"/>
          <w:i/>
          <w:sz w:val="24"/>
          <w:szCs w:val="24"/>
        </w:rPr>
        <w:t>p</w:t>
      </w:r>
      <w:r w:rsidRPr="00FE054E">
        <w:rPr>
          <w:rFonts w:ascii="Times New Roman" w:hAnsi="Times New Roman" w:cs="Times New Roman"/>
          <w:sz w:val="24"/>
          <w:szCs w:val="24"/>
        </w:rPr>
        <w:t>=0.05 for each respectively). The percentage of depression, anxiety and stress were significantly higher (</w:t>
      </w:r>
      <w:r w:rsidRPr="00FE054E">
        <w:rPr>
          <w:rFonts w:ascii="Times New Roman" w:hAnsi="Times New Roman" w:cs="Times New Roman"/>
          <w:i/>
          <w:sz w:val="24"/>
          <w:szCs w:val="24"/>
        </w:rPr>
        <w:t>p</w:t>
      </w:r>
      <w:r w:rsidRPr="00FE054E">
        <w:rPr>
          <w:rFonts w:ascii="Times New Roman" w:hAnsi="Times New Roman" w:cs="Times New Roman"/>
          <w:sz w:val="24"/>
          <w:szCs w:val="24"/>
        </w:rPr>
        <w:t xml:space="preserve">&lt;.005, </w:t>
      </w:r>
      <w:r w:rsidRPr="00FE054E">
        <w:rPr>
          <w:rFonts w:ascii="Times New Roman" w:hAnsi="Times New Roman" w:cs="Times New Roman"/>
          <w:i/>
          <w:sz w:val="24"/>
          <w:szCs w:val="24"/>
        </w:rPr>
        <w:t>p</w:t>
      </w:r>
      <w:r w:rsidRPr="00FE054E">
        <w:rPr>
          <w:rFonts w:ascii="Times New Roman" w:hAnsi="Times New Roman" w:cs="Times New Roman"/>
          <w:sz w:val="24"/>
          <w:szCs w:val="24"/>
        </w:rPr>
        <w:t xml:space="preserve">&lt;.007, and </w:t>
      </w:r>
      <w:r w:rsidRPr="00FE054E">
        <w:rPr>
          <w:rFonts w:ascii="Times New Roman" w:hAnsi="Times New Roman" w:cs="Times New Roman"/>
          <w:i/>
          <w:sz w:val="24"/>
          <w:szCs w:val="24"/>
        </w:rPr>
        <w:t>p</w:t>
      </w:r>
      <w:r w:rsidRPr="00FE054E">
        <w:rPr>
          <w:rFonts w:ascii="Times New Roman" w:hAnsi="Times New Roman" w:cs="Times New Roman"/>
          <w:sz w:val="24"/>
          <w:szCs w:val="24"/>
        </w:rPr>
        <w:t>&lt;.035 respectively) among those whom their mother are working as non-government employees compared to those whom their mothers are working in government sector or unemployed, housewife or retired. Apart from that, 44.9% of those with depression are significantly associated with family with low income (</w:t>
      </w:r>
      <w:r w:rsidRPr="00FE054E">
        <w:rPr>
          <w:rFonts w:ascii="Times New Roman" w:hAnsi="Times New Roman" w:cs="Times New Roman"/>
          <w:i/>
          <w:sz w:val="24"/>
          <w:szCs w:val="24"/>
        </w:rPr>
        <w:t>p</w:t>
      </w:r>
      <w:r w:rsidRPr="00FE054E">
        <w:rPr>
          <w:rFonts w:ascii="Times New Roman" w:hAnsi="Times New Roman" w:cs="Times New Roman"/>
          <w:sz w:val="24"/>
          <w:szCs w:val="24"/>
        </w:rPr>
        <w:t>&lt;.012) compared to those with middle and high family income (36.7% and 17.1%) of depression rate. Other than that, those with low family value are significantly associated with depression, anxiety and stress (</w:t>
      </w:r>
      <w:r w:rsidRPr="00FE054E">
        <w:rPr>
          <w:rFonts w:ascii="Times New Roman" w:hAnsi="Times New Roman" w:cs="Times New Roman"/>
          <w:i/>
          <w:sz w:val="24"/>
          <w:szCs w:val="24"/>
        </w:rPr>
        <w:t>p</w:t>
      </w:r>
      <w:r w:rsidRPr="00FE054E">
        <w:rPr>
          <w:rFonts w:ascii="Times New Roman" w:hAnsi="Times New Roman" w:cs="Times New Roman"/>
          <w:sz w:val="24"/>
          <w:szCs w:val="24"/>
        </w:rPr>
        <w:t xml:space="preserve">&lt;.05) compared </w:t>
      </w:r>
      <w:r w:rsidRPr="00FE054E">
        <w:rPr>
          <w:rFonts w:ascii="Times New Roman" w:hAnsi="Times New Roman" w:cs="Times New Roman"/>
          <w:sz w:val="24"/>
          <w:szCs w:val="24"/>
        </w:rPr>
        <w:lastRenderedPageBreak/>
        <w:t>with those with normal and high family value.  However, there were no significant difference was observed of ethnicity, religion, both father’s and mother’s educational level, father’s occupational status with psychological distress.</w:t>
      </w:r>
    </w:p>
    <w:p w:rsidR="00B665E5" w:rsidRDefault="00B665E5" w:rsidP="00B75CBA">
      <w:pPr>
        <w:tabs>
          <w:tab w:val="left" w:pos="142"/>
        </w:tabs>
        <w:spacing w:after="0" w:line="240" w:lineRule="auto"/>
        <w:ind w:firstLine="284"/>
        <w:jc w:val="both"/>
        <w:rPr>
          <w:rFonts w:ascii="Times New Roman" w:hAnsi="Times New Roman" w:cs="Times New Roman"/>
          <w:sz w:val="24"/>
          <w:szCs w:val="24"/>
        </w:rPr>
      </w:pPr>
    </w:p>
    <w:p w:rsidR="00FE054E" w:rsidRPr="00FE054E" w:rsidRDefault="00FE054E" w:rsidP="00B75CBA">
      <w:pPr>
        <w:tabs>
          <w:tab w:val="left" w:pos="142"/>
        </w:tabs>
        <w:spacing w:after="0" w:line="240" w:lineRule="auto"/>
        <w:ind w:firstLine="284"/>
        <w:jc w:val="both"/>
        <w:rPr>
          <w:rFonts w:ascii="Times New Roman" w:hAnsi="Times New Roman" w:cs="Times New Roman"/>
          <w:b/>
          <w:sz w:val="24"/>
          <w:szCs w:val="24"/>
        </w:rPr>
      </w:pPr>
      <w:r w:rsidRPr="00FE054E">
        <w:rPr>
          <w:rFonts w:ascii="Times New Roman" w:hAnsi="Times New Roman" w:cs="Times New Roman"/>
          <w:b/>
          <w:sz w:val="24"/>
          <w:szCs w:val="24"/>
        </w:rPr>
        <w:t>Table 3 HERE</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w:t>
      </w:r>
    </w:p>
    <w:p w:rsidR="00B665E5" w:rsidRPr="00FE054E" w:rsidRDefault="00B665E5" w:rsidP="00B75CBA">
      <w:pPr>
        <w:pStyle w:val="Titolo1"/>
        <w:tabs>
          <w:tab w:val="left" w:pos="142"/>
        </w:tabs>
        <w:spacing w:before="0" w:beforeAutospacing="0" w:after="0" w:afterAutospacing="0"/>
        <w:ind w:firstLine="284"/>
        <w:jc w:val="center"/>
        <w:rPr>
          <w:sz w:val="24"/>
          <w:szCs w:val="24"/>
        </w:rPr>
      </w:pPr>
      <w:bookmarkStart w:id="22" w:name="_Toc481531227"/>
      <w:bookmarkStart w:id="23" w:name="_Toc494012571"/>
      <w:r w:rsidRPr="00FE054E">
        <w:rPr>
          <w:sz w:val="24"/>
          <w:szCs w:val="24"/>
        </w:rPr>
        <w:t>DISCUSSION</w:t>
      </w:r>
      <w:bookmarkEnd w:id="22"/>
      <w:bookmarkEnd w:id="23"/>
    </w:p>
    <w:p w:rsidR="00B665E5" w:rsidRPr="00FE054E" w:rsidRDefault="00B665E5" w:rsidP="00B75CBA">
      <w:pPr>
        <w:pStyle w:val="Titolo2"/>
        <w:tabs>
          <w:tab w:val="left" w:pos="142"/>
        </w:tabs>
        <w:spacing w:before="0" w:line="240" w:lineRule="auto"/>
        <w:ind w:firstLine="284"/>
        <w:jc w:val="both"/>
        <w:rPr>
          <w:rFonts w:ascii="Times New Roman" w:hAnsi="Times New Roman" w:cs="Times New Roman"/>
          <w:b/>
          <w:color w:val="000000" w:themeColor="text1"/>
          <w:sz w:val="24"/>
          <w:szCs w:val="24"/>
          <w:lang w:val="en-US"/>
        </w:rPr>
      </w:pPr>
      <w:bookmarkStart w:id="24" w:name="_Toc481531229"/>
      <w:bookmarkStart w:id="25" w:name="_Toc494012572"/>
    </w:p>
    <w:bookmarkEnd w:id="24"/>
    <w:bookmarkEnd w:id="25"/>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vertAlign w:val="superscript"/>
        </w:rPr>
      </w:pPr>
      <w:r w:rsidRPr="00FE054E">
        <w:rPr>
          <w:rFonts w:ascii="Times New Roman" w:hAnsi="Times New Roman" w:cs="Times New Roman"/>
          <w:color w:val="000000" w:themeColor="text1"/>
          <w:sz w:val="24"/>
          <w:szCs w:val="24"/>
        </w:rPr>
        <w:t xml:space="preserve">Based on the results, most parents of long-term residential care adolescents were divorced or single parent. Most of them were from low income group. The levels of depression anxiety and stress were also higher among adolescents of the long-term residential care.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Analyses of this study revealed that there are 3 significant variables associated to high depression, anxiety and stress levels. The 3 variables are adolescents with divorced or single parents, non-government employee mothers and those with low family values based on total scores of Asian Family Characteristics Scale. .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Higher levels of psychological distress among divorced and single parents is consistent in studies done by </w:t>
      </w:r>
      <w:r w:rsidRPr="00FE054E">
        <w:rPr>
          <w:rFonts w:ascii="Times New Roman" w:hAnsi="Times New Roman" w:cs="Times New Roman"/>
          <w:noProof/>
          <w:color w:val="000000" w:themeColor="text1"/>
          <w:sz w:val="24"/>
          <w:szCs w:val="24"/>
        </w:rPr>
        <w:t>Fabricius</w:t>
      </w:r>
      <w:r w:rsidRPr="00FE054E">
        <w:rPr>
          <w:rFonts w:ascii="Times New Roman" w:hAnsi="Times New Roman" w:cs="Times New Roman"/>
          <w:color w:val="000000" w:themeColor="text1"/>
          <w:sz w:val="24"/>
          <w:szCs w:val="24"/>
        </w:rPr>
        <w:t xml:space="preserve"> et al </w:t>
      </w:r>
      <w:r w:rsidRPr="00FE054E">
        <w:rPr>
          <w:rFonts w:ascii="Times New Roman" w:hAnsi="Times New Roman" w:cs="Times New Roman"/>
          <w:color w:val="000000" w:themeColor="text1"/>
          <w:sz w:val="24"/>
          <w:szCs w:val="24"/>
          <w:vertAlign w:val="superscript"/>
        </w:rPr>
        <w:t xml:space="preserve">22 </w:t>
      </w:r>
      <w:r w:rsidRPr="00FE054E">
        <w:rPr>
          <w:rFonts w:ascii="Times New Roman" w:hAnsi="Times New Roman" w:cs="Times New Roman"/>
          <w:color w:val="000000" w:themeColor="text1"/>
          <w:sz w:val="24"/>
          <w:szCs w:val="24"/>
        </w:rPr>
        <w:t xml:space="preserve">and Barrett et al </w:t>
      </w:r>
      <w:r w:rsidRPr="00FE054E">
        <w:rPr>
          <w:rFonts w:ascii="Times New Roman" w:hAnsi="Times New Roman" w:cs="Times New Roman"/>
          <w:color w:val="000000" w:themeColor="text1"/>
          <w:sz w:val="24"/>
          <w:szCs w:val="24"/>
          <w:vertAlign w:val="superscript"/>
        </w:rPr>
        <w:t>23</w:t>
      </w:r>
      <w:r w:rsidRPr="00FE054E">
        <w:rPr>
          <w:rFonts w:ascii="Times New Roman" w:hAnsi="Times New Roman" w:cs="Times New Roman"/>
          <w:color w:val="000000" w:themeColor="text1"/>
          <w:sz w:val="24"/>
          <w:szCs w:val="24"/>
        </w:rPr>
        <w:t>. They also reveal that those from family with single parents had higher levels of depressive symptoms. Other studies also found that children from divorced families are at a higher risk for a variety of emotional and behavioral concerns such as anxiety and depression</w:t>
      </w:r>
      <w:r w:rsidR="00CF70AD">
        <w:rPr>
          <w:rFonts w:ascii="Times New Roman" w:hAnsi="Times New Roman" w:cs="Times New Roman"/>
          <w:color w:val="000000" w:themeColor="text1"/>
          <w:sz w:val="24"/>
          <w:szCs w:val="24"/>
        </w:rPr>
        <w:t>.</w:t>
      </w:r>
      <w:r w:rsidR="00CF70AD">
        <w:rPr>
          <w:rFonts w:ascii="Times New Roman" w:hAnsi="Times New Roman" w:cs="Times New Roman"/>
          <w:color w:val="000000" w:themeColor="text1"/>
          <w:sz w:val="24"/>
          <w:szCs w:val="24"/>
          <w:vertAlign w:val="superscript"/>
        </w:rPr>
        <w:t>2,20</w:t>
      </w:r>
      <w:r w:rsidRPr="00FE054E">
        <w:rPr>
          <w:rFonts w:ascii="Times New Roman" w:hAnsi="Times New Roman" w:cs="Times New Roman"/>
          <w:color w:val="000000" w:themeColor="text1"/>
          <w:sz w:val="24"/>
          <w:szCs w:val="24"/>
        </w:rPr>
        <w:t xml:space="preserve"> Children with inadequate parenting or physically absence may develop a particular type of distress which is known as emotional insecurity. The emotional insecurity involves the lack of parental love and inability to care for them.</w:t>
      </w:r>
      <w:r w:rsidRPr="00FE054E">
        <w:rPr>
          <w:rFonts w:ascii="Times New Roman" w:hAnsi="Times New Roman" w:cs="Times New Roman"/>
          <w:color w:val="000000" w:themeColor="text1"/>
          <w:sz w:val="24"/>
          <w:szCs w:val="24"/>
          <w:vertAlign w:val="superscript"/>
        </w:rPr>
        <w:t>18,</w:t>
      </w:r>
      <w:r w:rsidR="00CF70AD">
        <w:rPr>
          <w:rFonts w:ascii="Times New Roman" w:hAnsi="Times New Roman" w:cs="Times New Roman"/>
          <w:color w:val="000000" w:themeColor="text1"/>
          <w:sz w:val="24"/>
          <w:szCs w:val="24"/>
          <w:vertAlign w:val="superscript"/>
        </w:rPr>
        <w:t>24</w:t>
      </w:r>
      <w:r w:rsidRPr="00FE054E">
        <w:rPr>
          <w:rFonts w:ascii="Times New Roman" w:hAnsi="Times New Roman" w:cs="Times New Roman"/>
          <w:color w:val="000000" w:themeColor="text1"/>
          <w:sz w:val="24"/>
          <w:szCs w:val="24"/>
        </w:rPr>
        <w:t xml:space="preserve">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Based on the results, the significant socioeconomic variables associated with high depressive, anxiety and stress levels are adolescents with mothers’ occupational status and low family income.</w:t>
      </w:r>
      <w:r w:rsidRPr="00FE054E">
        <w:rPr>
          <w:rFonts w:ascii="Times New Roman" w:hAnsi="Times New Roman" w:cs="Times New Roman"/>
          <w:color w:val="FF0000"/>
          <w:sz w:val="24"/>
          <w:szCs w:val="24"/>
        </w:rPr>
        <w:t xml:space="preserve"> </w:t>
      </w:r>
      <w:r w:rsidRPr="00FE054E">
        <w:rPr>
          <w:rFonts w:ascii="Times New Roman" w:hAnsi="Times New Roman" w:cs="Times New Roman"/>
          <w:color w:val="000000" w:themeColor="text1"/>
          <w:sz w:val="24"/>
          <w:szCs w:val="24"/>
        </w:rPr>
        <w:t xml:space="preserve">There was a study conducted by Contoyannis et al </w:t>
      </w:r>
      <w:r w:rsidR="00CF70AD">
        <w:rPr>
          <w:rFonts w:ascii="Times New Roman" w:hAnsi="Times New Roman" w:cs="Times New Roman"/>
          <w:color w:val="000000" w:themeColor="text1"/>
          <w:sz w:val="24"/>
          <w:szCs w:val="24"/>
          <w:vertAlign w:val="superscript"/>
        </w:rPr>
        <w:t>25</w:t>
      </w:r>
      <w:r w:rsidRPr="00FE054E">
        <w:rPr>
          <w:rFonts w:ascii="Times New Roman" w:hAnsi="Times New Roman" w:cs="Times New Roman"/>
          <w:color w:val="000000" w:themeColor="text1"/>
          <w:sz w:val="24"/>
          <w:szCs w:val="24"/>
        </w:rPr>
        <w:t xml:space="preserve"> regarding effect of parental employment status on psychological distress. The result of the study shows that there was no significant effect of parental employment on psychological distress. A research conducted in Japan by Kachi.</w:t>
      </w:r>
      <w:r w:rsidRPr="00FE054E">
        <w:rPr>
          <w:rFonts w:ascii="Times New Roman" w:hAnsi="Times New Roman" w:cs="Times New Roman"/>
          <w:i/>
          <w:color w:val="000000" w:themeColor="text1"/>
          <w:sz w:val="24"/>
          <w:szCs w:val="24"/>
        </w:rPr>
        <w:t>et al</w:t>
      </w:r>
      <w:r w:rsidR="00CF70AD">
        <w:rPr>
          <w:rFonts w:ascii="Times New Roman" w:hAnsi="Times New Roman" w:cs="Times New Roman"/>
          <w:color w:val="000000" w:themeColor="text1"/>
          <w:sz w:val="24"/>
          <w:szCs w:val="24"/>
          <w:vertAlign w:val="superscript"/>
        </w:rPr>
        <w:t>26</w:t>
      </w:r>
      <w:r w:rsidRPr="00FE054E">
        <w:rPr>
          <w:rFonts w:ascii="Times New Roman" w:hAnsi="Times New Roman" w:cs="Times New Roman"/>
          <w:color w:val="000000" w:themeColor="text1"/>
          <w:sz w:val="24"/>
          <w:szCs w:val="24"/>
        </w:rPr>
        <w:t xml:space="preserve"> also stated that there was no association between paternal working status and adolescent mental health problem. The quoted outcomes of the 2 studies are contradict with the result of this study</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We believe that the type of maternal occupation could be mediated by the family income. However the only significant with regards to family income was the depression not for anxiety and stress. Thus, it can be concluded that family income was a strong associated factor for psychological distress among adolescents. This result is contradicted with the research conducted by Reiss</w:t>
      </w:r>
      <w:r w:rsidR="00CF70AD">
        <w:rPr>
          <w:rFonts w:ascii="Times New Roman" w:hAnsi="Times New Roman" w:cs="Times New Roman"/>
          <w:color w:val="000000" w:themeColor="text1"/>
          <w:sz w:val="24"/>
          <w:szCs w:val="24"/>
          <w:vertAlign w:val="superscript"/>
        </w:rPr>
        <w:t>27</w:t>
      </w:r>
      <w:r w:rsidRPr="00FE054E">
        <w:rPr>
          <w:rFonts w:ascii="Times New Roman" w:hAnsi="Times New Roman" w:cs="Times New Roman"/>
          <w:color w:val="000000" w:themeColor="text1"/>
          <w:sz w:val="24"/>
          <w:szCs w:val="24"/>
        </w:rPr>
        <w:t xml:space="preserve"> that shows low economic status was a strongly associated with adolescent’s mental health. Other previous evidence that inconsistent with our result which conducted by Kwon </w:t>
      </w:r>
      <w:r w:rsidR="00CF70AD">
        <w:rPr>
          <w:rFonts w:ascii="Times New Roman" w:hAnsi="Times New Roman" w:cs="Times New Roman"/>
          <w:color w:val="000000" w:themeColor="text1"/>
          <w:sz w:val="24"/>
          <w:szCs w:val="24"/>
        </w:rPr>
        <w:t>et al</w:t>
      </w:r>
      <w:r w:rsidR="00CF70AD">
        <w:rPr>
          <w:rFonts w:ascii="Times New Roman" w:hAnsi="Times New Roman" w:cs="Times New Roman"/>
          <w:color w:val="000000" w:themeColor="text1"/>
          <w:sz w:val="24"/>
          <w:szCs w:val="24"/>
          <w:vertAlign w:val="superscript"/>
        </w:rPr>
        <w:t>28</w:t>
      </w:r>
      <w:r w:rsidRPr="00FE054E">
        <w:rPr>
          <w:rFonts w:ascii="Times New Roman" w:hAnsi="Times New Roman" w:cs="Times New Roman"/>
          <w:color w:val="000000" w:themeColor="text1"/>
          <w:sz w:val="24"/>
          <w:szCs w:val="24"/>
        </w:rPr>
        <w:t xml:space="preserve"> stated that adolescent psychological distress affected by low economic status through material hardship such as inadequate food, clothing and also housing. According to Fryers </w:t>
      </w:r>
      <w:r w:rsidRPr="00FE054E">
        <w:rPr>
          <w:rFonts w:ascii="Times New Roman" w:hAnsi="Times New Roman" w:cs="Times New Roman"/>
          <w:i/>
          <w:color w:val="000000" w:themeColor="text1"/>
          <w:sz w:val="24"/>
          <w:szCs w:val="24"/>
        </w:rPr>
        <w:t>et al</w:t>
      </w:r>
      <w:r w:rsidR="00CF70AD">
        <w:rPr>
          <w:rFonts w:ascii="Times New Roman" w:hAnsi="Times New Roman" w:cs="Times New Roman"/>
          <w:color w:val="000000" w:themeColor="text1"/>
          <w:sz w:val="24"/>
          <w:szCs w:val="24"/>
          <w:vertAlign w:val="superscript"/>
        </w:rPr>
        <w:t>29</w:t>
      </w:r>
      <w:r w:rsidRPr="00FE054E">
        <w:rPr>
          <w:rFonts w:ascii="Times New Roman" w:hAnsi="Times New Roman" w:cs="Times New Roman"/>
          <w:color w:val="000000" w:themeColor="text1"/>
          <w:sz w:val="24"/>
          <w:szCs w:val="24"/>
        </w:rPr>
        <w:t xml:space="preserve">, there was several mechanisms that increase risk of family with lower income to develop psychological distress. It may include hunger, </w:t>
      </w:r>
      <w:r w:rsidRPr="00FE054E">
        <w:rPr>
          <w:rFonts w:ascii="Times New Roman" w:hAnsi="Times New Roman" w:cs="Times New Roman"/>
          <w:color w:val="000000" w:themeColor="text1"/>
          <w:sz w:val="24"/>
          <w:szCs w:val="24"/>
        </w:rPr>
        <w:lastRenderedPageBreak/>
        <w:t>violence, overcrowding and also decreased in capacity to afford physical health problem.</w:t>
      </w:r>
    </w:p>
    <w:p w:rsidR="00B665E5" w:rsidRPr="00FE054E" w:rsidRDefault="00B665E5" w:rsidP="00B75CBA">
      <w:pPr>
        <w:pStyle w:val="Titolo2"/>
        <w:tabs>
          <w:tab w:val="left" w:pos="142"/>
        </w:tabs>
        <w:spacing w:before="0" w:line="240" w:lineRule="auto"/>
        <w:ind w:firstLine="284"/>
        <w:rPr>
          <w:rFonts w:ascii="Times New Roman" w:hAnsi="Times New Roman" w:cs="Times New Roman"/>
          <w:b/>
          <w:color w:val="auto"/>
          <w:sz w:val="24"/>
          <w:szCs w:val="24"/>
        </w:rPr>
      </w:pPr>
      <w:bookmarkStart w:id="26" w:name="_Toc494012573"/>
    </w:p>
    <w:bookmarkEnd w:id="26"/>
    <w:p w:rsidR="00B665E5" w:rsidRPr="00F160EA" w:rsidRDefault="00B665E5" w:rsidP="00B75CBA">
      <w:pPr>
        <w:tabs>
          <w:tab w:val="left" w:pos="142"/>
        </w:tabs>
        <w:spacing w:after="0" w:line="240" w:lineRule="auto"/>
        <w:ind w:firstLine="284"/>
        <w:jc w:val="both"/>
        <w:rPr>
          <w:rFonts w:ascii="Times New Roman" w:hAnsi="Times New Roman" w:cs="Times New Roman"/>
          <w:color w:val="FF0000"/>
          <w:sz w:val="24"/>
          <w:szCs w:val="24"/>
        </w:rPr>
      </w:pPr>
      <w:r w:rsidRPr="00FE054E">
        <w:rPr>
          <w:rFonts w:ascii="Times New Roman" w:hAnsi="Times New Roman" w:cs="Times New Roman"/>
          <w:color w:val="000000" w:themeColor="text1"/>
          <w:sz w:val="24"/>
          <w:szCs w:val="24"/>
        </w:rPr>
        <w:t>Another very important finding from this study is low family value is significantly associated with depression, anxiety and stress. This result is supported with other research that mentioned family function would result to poor psychological outcome seen among adolescences.</w:t>
      </w:r>
      <w:r w:rsidRPr="00FE054E">
        <w:rPr>
          <w:rFonts w:ascii="Times New Roman" w:hAnsi="Times New Roman" w:cs="Times New Roman"/>
          <w:color w:val="000000" w:themeColor="text1"/>
          <w:sz w:val="24"/>
          <w:szCs w:val="24"/>
          <w:vertAlign w:val="superscript"/>
        </w:rPr>
        <w:t>3</w:t>
      </w:r>
      <w:r w:rsidR="00F160EA">
        <w:rPr>
          <w:rFonts w:ascii="Times New Roman" w:hAnsi="Times New Roman" w:cs="Times New Roman"/>
          <w:color w:val="000000" w:themeColor="text1"/>
          <w:sz w:val="24"/>
          <w:szCs w:val="24"/>
          <w:vertAlign w:val="superscript"/>
        </w:rPr>
        <w:t>0</w:t>
      </w:r>
      <w:r w:rsidRPr="00FE054E">
        <w:rPr>
          <w:rFonts w:ascii="Times New Roman" w:hAnsi="Times New Roman" w:cs="Times New Roman"/>
          <w:color w:val="000000" w:themeColor="text1"/>
          <w:sz w:val="24"/>
          <w:szCs w:val="24"/>
          <w:vertAlign w:val="superscript"/>
        </w:rPr>
        <w:t>,3</w:t>
      </w:r>
      <w:r w:rsidR="00F160EA">
        <w:rPr>
          <w:rFonts w:ascii="Times New Roman" w:hAnsi="Times New Roman" w:cs="Times New Roman"/>
          <w:color w:val="000000" w:themeColor="text1"/>
          <w:sz w:val="24"/>
          <w:szCs w:val="24"/>
          <w:vertAlign w:val="superscript"/>
        </w:rPr>
        <w:t>1</w:t>
      </w:r>
      <w:r w:rsidRPr="00FE054E">
        <w:rPr>
          <w:rFonts w:ascii="Times New Roman" w:hAnsi="Times New Roman" w:cs="Times New Roman"/>
          <w:color w:val="000000" w:themeColor="text1"/>
          <w:sz w:val="24"/>
          <w:szCs w:val="24"/>
        </w:rPr>
        <w:t xml:space="preserve"> Being with the fact that adolescent is a period recognized by turbulent of emotion, the rate of depression and anxiety were predictably</w:t>
      </w:r>
      <w:r w:rsidRPr="00F160EA">
        <w:rPr>
          <w:rFonts w:ascii="Times New Roman" w:hAnsi="Times New Roman" w:cs="Times New Roman"/>
          <w:color w:val="000000" w:themeColor="text1"/>
          <w:sz w:val="24"/>
          <w:szCs w:val="24"/>
        </w:rPr>
        <w:t xml:space="preserve"> high.</w:t>
      </w:r>
      <w:r w:rsidRPr="00F160EA">
        <w:rPr>
          <w:rFonts w:ascii="Times New Roman" w:hAnsi="Times New Roman" w:cs="Times New Roman"/>
          <w:color w:val="000000" w:themeColor="text1"/>
          <w:sz w:val="24"/>
          <w:szCs w:val="24"/>
          <w:vertAlign w:val="superscript"/>
        </w:rPr>
        <w:t>3</w:t>
      </w:r>
      <w:r w:rsidR="00F160EA" w:rsidRPr="00F160EA">
        <w:rPr>
          <w:rFonts w:ascii="Times New Roman" w:hAnsi="Times New Roman" w:cs="Times New Roman"/>
          <w:color w:val="000000" w:themeColor="text1"/>
          <w:sz w:val="24"/>
          <w:szCs w:val="24"/>
          <w:vertAlign w:val="superscript"/>
        </w:rPr>
        <w:t>2</w:t>
      </w:r>
      <w:r w:rsidRPr="00F160EA">
        <w:rPr>
          <w:rFonts w:ascii="Times New Roman" w:hAnsi="Times New Roman" w:cs="Times New Roman"/>
          <w:color w:val="000000" w:themeColor="text1"/>
          <w:sz w:val="24"/>
          <w:szCs w:val="24"/>
        </w:rPr>
        <w:t xml:space="preserve"> This transition period in adolescence presents with challenge of becoming an adult such as of increase studying pressure and future career decision. In this study, it is found that family characteristic of an adolescent was significantly associated with depression, anxiety and stress. According to a research, interaction and good communication with father may dampen the effect of psychological distress.</w:t>
      </w:r>
      <w:r w:rsidRPr="00F160EA">
        <w:rPr>
          <w:rFonts w:ascii="Times New Roman" w:hAnsi="Times New Roman" w:cs="Times New Roman"/>
          <w:color w:val="000000" w:themeColor="text1"/>
          <w:sz w:val="24"/>
          <w:szCs w:val="24"/>
          <w:vertAlign w:val="superscript"/>
        </w:rPr>
        <w:t>3</w:t>
      </w:r>
      <w:r w:rsidR="00F160EA" w:rsidRPr="00F160EA">
        <w:rPr>
          <w:rFonts w:ascii="Times New Roman" w:hAnsi="Times New Roman" w:cs="Times New Roman"/>
          <w:color w:val="000000" w:themeColor="text1"/>
          <w:sz w:val="24"/>
          <w:szCs w:val="24"/>
          <w:vertAlign w:val="superscript"/>
        </w:rPr>
        <w:t>3</w:t>
      </w:r>
      <w:r w:rsidRPr="00F160EA">
        <w:rPr>
          <w:rFonts w:ascii="Times New Roman" w:hAnsi="Times New Roman" w:cs="Times New Roman"/>
          <w:color w:val="000000" w:themeColor="text1"/>
          <w:sz w:val="24"/>
          <w:szCs w:val="24"/>
        </w:rPr>
        <w:t xml:space="preserve"> In this study, we measured 5 main important domains in family. They are namely Togetherness and harmony, Expression, Relationship and family dynamic, Conflict and centric and finally Religiosity and traditional practice. Religiosity and traditional practice is the unique domain which was been studied in the past. </w:t>
      </w:r>
    </w:p>
    <w:p w:rsidR="00B665E5" w:rsidRPr="00510B7D"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160EA"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r w:rsidRPr="00510B7D">
        <w:rPr>
          <w:rFonts w:ascii="Times New Roman" w:hAnsi="Times New Roman" w:cs="Times New Roman"/>
          <w:color w:val="000000" w:themeColor="text1"/>
          <w:sz w:val="24"/>
          <w:szCs w:val="24"/>
        </w:rPr>
        <w:t>Lack of family values in all 5 domains contribute to higher levels of depression, anxiety and stress. Life satisfaction and hopelessness are affected by family value.</w:t>
      </w:r>
      <w:r w:rsidRPr="00510B7D">
        <w:rPr>
          <w:rFonts w:ascii="Times New Roman" w:hAnsi="Times New Roman" w:cs="Times New Roman"/>
          <w:color w:val="000000" w:themeColor="text1"/>
          <w:sz w:val="24"/>
          <w:szCs w:val="24"/>
          <w:vertAlign w:val="superscript"/>
        </w:rPr>
        <w:t>3</w:t>
      </w:r>
      <w:r w:rsidR="00566775" w:rsidRPr="00510B7D">
        <w:rPr>
          <w:rFonts w:ascii="Times New Roman" w:hAnsi="Times New Roman" w:cs="Times New Roman"/>
          <w:color w:val="000000" w:themeColor="text1"/>
          <w:sz w:val="24"/>
          <w:szCs w:val="24"/>
          <w:vertAlign w:val="superscript"/>
        </w:rPr>
        <w:t>3</w:t>
      </w:r>
      <w:r w:rsidRPr="00510B7D">
        <w:rPr>
          <w:rFonts w:ascii="Times New Roman" w:hAnsi="Times New Roman" w:cs="Times New Roman"/>
          <w:color w:val="000000" w:themeColor="text1"/>
          <w:sz w:val="24"/>
          <w:szCs w:val="24"/>
        </w:rPr>
        <w:t xml:space="preserve"> A satisfied life may help adolescent to have a good coping mechanism, eventually reduced the susceptibility of an adolescent to stress and its risk. Apart from that, good parent-child communication </w:t>
      </w:r>
      <w:r w:rsidRPr="00F160EA">
        <w:rPr>
          <w:rFonts w:ascii="Times New Roman" w:hAnsi="Times New Roman" w:cs="Times New Roman"/>
          <w:color w:val="000000" w:themeColor="text1"/>
          <w:sz w:val="24"/>
          <w:szCs w:val="24"/>
        </w:rPr>
        <w:t>may dampen the effect of hopelessness.</w:t>
      </w:r>
      <w:r w:rsidR="00F160EA" w:rsidRPr="00F160EA">
        <w:rPr>
          <w:rFonts w:ascii="Times New Roman" w:hAnsi="Times New Roman" w:cs="Times New Roman"/>
          <w:color w:val="000000" w:themeColor="text1"/>
          <w:sz w:val="24"/>
          <w:szCs w:val="24"/>
          <w:vertAlign w:val="superscript"/>
        </w:rPr>
        <w:t>23, 25</w:t>
      </w:r>
      <w:r w:rsidRPr="00F160EA">
        <w:rPr>
          <w:rFonts w:ascii="Times New Roman" w:hAnsi="Times New Roman" w:cs="Times New Roman"/>
          <w:color w:val="000000" w:themeColor="text1"/>
          <w:sz w:val="24"/>
          <w:szCs w:val="24"/>
        </w:rPr>
        <w:t xml:space="preserve"> This is further explaining why family value may affect the psychological distress as shown in this study. </w:t>
      </w:r>
    </w:p>
    <w:p w:rsidR="00B665E5" w:rsidRPr="00F160EA" w:rsidRDefault="00B665E5" w:rsidP="00B75CBA">
      <w:pPr>
        <w:tabs>
          <w:tab w:val="left" w:pos="142"/>
        </w:tabs>
        <w:spacing w:after="0" w:line="240" w:lineRule="auto"/>
        <w:ind w:firstLine="284"/>
        <w:jc w:val="both"/>
        <w:rPr>
          <w:rFonts w:ascii="Times New Roman" w:hAnsi="Times New Roman" w:cs="Times New Roman"/>
          <w:color w:val="FF0000"/>
          <w:sz w:val="24"/>
          <w:szCs w:val="24"/>
        </w:rPr>
      </w:pPr>
    </w:p>
    <w:p w:rsidR="00B665E5" w:rsidRPr="00F160EA" w:rsidRDefault="00B665E5" w:rsidP="00B75CBA">
      <w:pPr>
        <w:tabs>
          <w:tab w:val="left" w:pos="142"/>
        </w:tabs>
        <w:spacing w:after="0" w:line="240" w:lineRule="auto"/>
        <w:ind w:firstLine="284"/>
        <w:jc w:val="both"/>
        <w:rPr>
          <w:rFonts w:ascii="Times New Roman" w:hAnsi="Times New Roman" w:cs="Times New Roman"/>
          <w:color w:val="FF0000"/>
          <w:sz w:val="24"/>
          <w:szCs w:val="24"/>
        </w:rPr>
      </w:pPr>
      <w:r w:rsidRPr="00566775">
        <w:rPr>
          <w:rFonts w:ascii="Times New Roman" w:hAnsi="Times New Roman" w:cs="Times New Roman"/>
          <w:color w:val="000000" w:themeColor="text1"/>
          <w:sz w:val="24"/>
          <w:szCs w:val="24"/>
        </w:rPr>
        <w:t>It is also found in this study that the highest two domains that contribute to poor family value are domain expression (33%) and domain conflict and centric (26%). A study in the past drew a conclusion that parental monitoring that emphasize on open parent-child communication further enhance the positive effect of family functioning.</w:t>
      </w:r>
      <w:r w:rsidRPr="00566775">
        <w:rPr>
          <w:rFonts w:ascii="Times New Roman" w:hAnsi="Times New Roman" w:cs="Times New Roman"/>
          <w:color w:val="000000" w:themeColor="text1"/>
          <w:sz w:val="24"/>
          <w:szCs w:val="24"/>
          <w:vertAlign w:val="superscript"/>
        </w:rPr>
        <w:t>3</w:t>
      </w:r>
      <w:r w:rsidR="00566775" w:rsidRPr="00566775">
        <w:rPr>
          <w:rFonts w:ascii="Times New Roman" w:hAnsi="Times New Roman" w:cs="Times New Roman"/>
          <w:color w:val="000000" w:themeColor="text1"/>
          <w:sz w:val="24"/>
          <w:szCs w:val="24"/>
          <w:vertAlign w:val="superscript"/>
        </w:rPr>
        <w:t>0</w:t>
      </w:r>
      <w:r w:rsidRPr="00566775">
        <w:rPr>
          <w:rFonts w:ascii="Times New Roman" w:hAnsi="Times New Roman" w:cs="Times New Roman"/>
          <w:color w:val="000000" w:themeColor="text1"/>
          <w:sz w:val="24"/>
          <w:szCs w:val="24"/>
        </w:rPr>
        <w:t xml:space="preserve"> Thus having a good communication and quality expression within family may reduce psychological distress in adolescent. Conflict in family also found to give negative effect towards adolescents.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r w:rsidRPr="00FE054E">
        <w:rPr>
          <w:rFonts w:ascii="Times New Roman" w:hAnsi="Times New Roman" w:cs="Times New Roman"/>
          <w:sz w:val="24"/>
          <w:szCs w:val="24"/>
        </w:rPr>
        <w:t>Recall bias may be one of the limitations in this study. However psychometric properties of DASS and Asia Family Characteristics Scale among subjects between 12 to 17 years old are good.</w:t>
      </w:r>
      <w:r w:rsidRPr="00FE054E">
        <w:rPr>
          <w:rFonts w:ascii="Times New Roman" w:hAnsi="Times New Roman" w:cs="Times New Roman"/>
          <w:sz w:val="24"/>
          <w:szCs w:val="24"/>
          <w:vertAlign w:val="superscript"/>
        </w:rPr>
        <w:t>19</w:t>
      </w:r>
      <w:r w:rsidRPr="00FE054E">
        <w:rPr>
          <w:rFonts w:ascii="Times New Roman" w:hAnsi="Times New Roman" w:cs="Times New Roman"/>
          <w:sz w:val="24"/>
          <w:szCs w:val="24"/>
        </w:rPr>
        <w:t xml:space="preserve"> Another limitation that we identified in this study is there could be other possible confounders which were not been measured such as adverse life events. To have more robust data, we recommend the similar methodology of study could be conducted to bigger number of schools and settings to gain robust evidence. </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pStyle w:val="Titolo1"/>
        <w:tabs>
          <w:tab w:val="left" w:pos="142"/>
        </w:tabs>
        <w:spacing w:before="0" w:beforeAutospacing="0" w:after="0" w:afterAutospacing="0"/>
        <w:ind w:firstLine="284"/>
        <w:jc w:val="center"/>
        <w:rPr>
          <w:sz w:val="24"/>
          <w:szCs w:val="24"/>
        </w:rPr>
      </w:pPr>
      <w:bookmarkStart w:id="27" w:name="_Toc481531234"/>
      <w:bookmarkStart w:id="28" w:name="_Toc494012574"/>
      <w:r w:rsidRPr="00FE054E">
        <w:rPr>
          <w:sz w:val="24"/>
          <w:szCs w:val="24"/>
        </w:rPr>
        <w:t>CONCLUSION</w:t>
      </w:r>
      <w:bookmarkEnd w:id="27"/>
      <w:bookmarkEnd w:id="28"/>
    </w:p>
    <w:p w:rsidR="00B665E5" w:rsidRPr="00FE054E" w:rsidRDefault="00B665E5" w:rsidP="00B75CBA">
      <w:pPr>
        <w:tabs>
          <w:tab w:val="left" w:pos="142"/>
        </w:tabs>
        <w:spacing w:after="0" w:line="240" w:lineRule="auto"/>
        <w:ind w:firstLine="284"/>
        <w:jc w:val="both"/>
        <w:rPr>
          <w:rFonts w:ascii="Times New Roman" w:eastAsia="Times New Roman" w:hAnsi="Times New Roman" w:cs="Times New Roman"/>
          <w:color w:val="000000"/>
          <w:sz w:val="24"/>
          <w:szCs w:val="24"/>
          <w:lang w:eastAsia="en-MY"/>
        </w:rPr>
      </w:pPr>
    </w:p>
    <w:p w:rsidR="00B665E5" w:rsidRDefault="00B665E5" w:rsidP="00B75CBA">
      <w:pPr>
        <w:tabs>
          <w:tab w:val="left" w:pos="142"/>
        </w:tabs>
        <w:spacing w:after="0" w:line="240" w:lineRule="auto"/>
        <w:ind w:firstLine="284"/>
        <w:jc w:val="both"/>
        <w:rPr>
          <w:rFonts w:ascii="Times New Roman" w:eastAsia="Times New Roman" w:hAnsi="Times New Roman" w:cs="Times New Roman"/>
          <w:color w:val="000000"/>
          <w:sz w:val="24"/>
          <w:szCs w:val="24"/>
          <w:lang w:eastAsia="en-MY"/>
        </w:rPr>
      </w:pPr>
      <w:r w:rsidRPr="00FE054E">
        <w:rPr>
          <w:rFonts w:ascii="Times New Roman" w:eastAsia="Times New Roman" w:hAnsi="Times New Roman" w:cs="Times New Roman"/>
          <w:color w:val="000000" w:themeColor="text1"/>
          <w:sz w:val="24"/>
          <w:szCs w:val="24"/>
          <w:lang w:eastAsia="en-MY"/>
        </w:rPr>
        <w:t xml:space="preserve">We make a conclusion that family value or family dynamic has an association with adolescent mental health apart from socioeconomic factor. </w:t>
      </w:r>
      <w:r w:rsidRPr="00FE054E">
        <w:rPr>
          <w:rFonts w:ascii="Times New Roman" w:eastAsia="Times New Roman" w:hAnsi="Times New Roman" w:cs="Times New Roman"/>
          <w:color w:val="000000"/>
          <w:sz w:val="24"/>
          <w:szCs w:val="24"/>
          <w:lang w:eastAsia="en-MY"/>
        </w:rPr>
        <w:t xml:space="preserve">With that in mind, in order to ensure an adolescent attain a satisfaction healthy life style, family intervention must always be included in any attempt to ensure children’s wellbeing. </w:t>
      </w:r>
      <w:r w:rsidRPr="00FE054E">
        <w:rPr>
          <w:rFonts w:ascii="Times New Roman" w:eastAsia="Times New Roman" w:hAnsi="Times New Roman" w:cs="Times New Roman"/>
          <w:color w:val="000000"/>
          <w:sz w:val="24"/>
          <w:szCs w:val="24"/>
          <w:lang w:eastAsia="en-MY"/>
        </w:rPr>
        <w:lastRenderedPageBreak/>
        <w:t xml:space="preserve">The need to protect an adolescent against undiagnosed mental problem is seen to be very important given now there is an increased in criminal cases related to adolescent involvement. Ironically, those people may have an underlying and undiagnosed personality disorder and may opt to cope their stress in unhealthy ways such as drug abuse, vandalism and bullying. The findings of this study could be an eye opener to our policy makers to enhance the basic society institution; that is family. </w:t>
      </w:r>
    </w:p>
    <w:p w:rsidR="00FE6C67" w:rsidRDefault="00FE6C67" w:rsidP="00B75CBA">
      <w:pPr>
        <w:tabs>
          <w:tab w:val="left" w:pos="142"/>
        </w:tabs>
        <w:spacing w:after="0" w:line="240" w:lineRule="auto"/>
        <w:ind w:firstLine="284"/>
        <w:jc w:val="both"/>
        <w:rPr>
          <w:rFonts w:ascii="Times New Roman" w:eastAsia="Times New Roman" w:hAnsi="Times New Roman" w:cs="Times New Roman"/>
          <w:color w:val="000000"/>
          <w:sz w:val="24"/>
          <w:szCs w:val="24"/>
          <w:lang w:eastAsia="en-MY"/>
        </w:rPr>
      </w:pPr>
    </w:p>
    <w:p w:rsidR="00FE6C67" w:rsidRPr="00CB209A" w:rsidRDefault="00FE6C67" w:rsidP="00FE6C67">
      <w:pPr>
        <w:pStyle w:val="Titolo1"/>
        <w:spacing w:before="0" w:beforeAutospacing="0" w:after="0" w:afterAutospacing="0"/>
        <w:rPr>
          <w:sz w:val="24"/>
          <w:szCs w:val="24"/>
        </w:rPr>
      </w:pPr>
      <w:bookmarkStart w:id="29" w:name="_Toc472463827"/>
      <w:bookmarkStart w:id="30" w:name="_Toc494012525"/>
      <w:r w:rsidRPr="00CB209A">
        <w:rPr>
          <w:sz w:val="24"/>
          <w:szCs w:val="24"/>
        </w:rPr>
        <w:t>DECLARATION</w:t>
      </w:r>
      <w:bookmarkEnd w:id="29"/>
      <w:bookmarkEnd w:id="30"/>
    </w:p>
    <w:p w:rsidR="00FE6C67" w:rsidRPr="00CB209A" w:rsidRDefault="00FE6C67" w:rsidP="00FE6C67">
      <w:pPr>
        <w:spacing w:after="0" w:line="240" w:lineRule="auto"/>
        <w:jc w:val="both"/>
        <w:rPr>
          <w:rFonts w:ascii="Times New Roman" w:hAnsi="Times New Roman" w:cs="Times New Roman"/>
          <w:sz w:val="24"/>
          <w:szCs w:val="24"/>
        </w:rPr>
      </w:pPr>
      <w:r w:rsidRPr="00CB209A">
        <w:rPr>
          <w:rFonts w:ascii="Times New Roman" w:hAnsi="Times New Roman" w:cs="Times New Roman"/>
          <w:sz w:val="24"/>
          <w:szCs w:val="24"/>
        </w:rPr>
        <w:t xml:space="preserve">We declare there is no conflict of interest in conducting this study. </w:t>
      </w:r>
    </w:p>
    <w:p w:rsidR="00FE6C67" w:rsidRPr="00FE054E" w:rsidRDefault="00FE6C67" w:rsidP="00B75CBA">
      <w:pPr>
        <w:tabs>
          <w:tab w:val="left" w:pos="142"/>
        </w:tabs>
        <w:spacing w:after="0" w:line="240" w:lineRule="auto"/>
        <w:ind w:firstLine="284"/>
        <w:jc w:val="both"/>
        <w:rPr>
          <w:rFonts w:ascii="Times New Roman" w:eastAsia="Times New Roman" w:hAnsi="Times New Roman" w:cs="Times New Roman"/>
          <w:sz w:val="24"/>
          <w:szCs w:val="24"/>
          <w:lang w:eastAsia="en-MY"/>
        </w:rPr>
      </w:pPr>
    </w:p>
    <w:p w:rsidR="00B665E5" w:rsidRPr="00FE054E" w:rsidRDefault="00FE6C67" w:rsidP="00FE6C67">
      <w:pPr>
        <w:tabs>
          <w:tab w:val="left" w:pos="142"/>
          <w:tab w:val="left" w:pos="1065"/>
          <w:tab w:val="left" w:pos="273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665E5" w:rsidRPr="00FE054E" w:rsidRDefault="00B665E5" w:rsidP="00B75CBA">
      <w:pPr>
        <w:pStyle w:val="Titolo1"/>
        <w:tabs>
          <w:tab w:val="left" w:pos="142"/>
        </w:tabs>
        <w:spacing w:before="0" w:beforeAutospacing="0" w:after="0" w:afterAutospacing="0"/>
        <w:ind w:firstLine="284"/>
        <w:jc w:val="center"/>
        <w:rPr>
          <w:sz w:val="24"/>
          <w:szCs w:val="24"/>
        </w:rPr>
      </w:pPr>
      <w:bookmarkStart w:id="31" w:name="_Toc481531236"/>
      <w:bookmarkStart w:id="32" w:name="_Toc494012576"/>
      <w:r w:rsidRPr="00FE054E">
        <w:rPr>
          <w:sz w:val="24"/>
          <w:szCs w:val="24"/>
        </w:rPr>
        <w:t>REFERENCES</w:t>
      </w:r>
      <w:bookmarkEnd w:id="31"/>
      <w:bookmarkEnd w:id="32"/>
    </w:p>
    <w:p w:rsidR="00B665E5" w:rsidRPr="00FE054E" w:rsidRDefault="00B665E5" w:rsidP="00B75CBA">
      <w:pPr>
        <w:tabs>
          <w:tab w:val="left" w:pos="142"/>
        </w:tabs>
        <w:spacing w:after="0" w:line="240" w:lineRule="auto"/>
        <w:ind w:firstLine="284"/>
        <w:jc w:val="both"/>
        <w:rPr>
          <w:rFonts w:ascii="Times New Roman" w:hAnsi="Times New Roman" w:cs="Times New Roman"/>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Becvar D, Becvar R. Family Therapy: A Systemic Integration. Pearson Education Australia. 2002;1–4.</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Myklestad I, Røysamb ETK. Risk and protective factors for psychological distress among adolescents: a family study in the Nord-Trøndelag Health Study. </w:t>
      </w:r>
      <w:r w:rsidRPr="00FE054E">
        <w:rPr>
          <w:rFonts w:ascii="Times New Roman" w:hAnsi="Times New Roman" w:cs="Times New Roman"/>
          <w:i/>
          <w:iCs/>
          <w:noProof/>
          <w:color w:val="000000" w:themeColor="text1"/>
          <w:sz w:val="24"/>
          <w:szCs w:val="24"/>
        </w:rPr>
        <w:t>Social Psychiatry and Psychiatric Epidemiology</w:t>
      </w:r>
      <w:r w:rsidRPr="00FE054E">
        <w:rPr>
          <w:rFonts w:ascii="Times New Roman" w:hAnsi="Times New Roman" w:cs="Times New Roman"/>
          <w:noProof/>
          <w:color w:val="000000" w:themeColor="text1"/>
          <w:sz w:val="24"/>
          <w:szCs w:val="24"/>
        </w:rPr>
        <w:t>. 2012;</w:t>
      </w:r>
      <w:r w:rsidRPr="00FE054E">
        <w:rPr>
          <w:rFonts w:ascii="Times New Roman" w:hAnsi="Times New Roman" w:cs="Times New Roman"/>
          <w:iCs/>
          <w:noProof/>
          <w:color w:val="000000" w:themeColor="text1"/>
          <w:sz w:val="24"/>
          <w:szCs w:val="24"/>
        </w:rPr>
        <w:t>47:</w:t>
      </w:r>
      <w:r w:rsidRPr="00FE054E">
        <w:rPr>
          <w:rFonts w:ascii="Times New Roman" w:hAnsi="Times New Roman" w:cs="Times New Roman"/>
          <w:noProof/>
          <w:color w:val="000000" w:themeColor="text1"/>
          <w:sz w:val="24"/>
          <w:szCs w:val="24"/>
        </w:rPr>
        <w:t xml:space="preserve">771–82. </w:t>
      </w:r>
    </w:p>
    <w:p w:rsidR="00B665E5" w:rsidRPr="00FE054E" w:rsidRDefault="00B665E5" w:rsidP="00B75CBA">
      <w:pPr>
        <w:pStyle w:val="Paragrafoelenco"/>
        <w:tabs>
          <w:tab w:val="left" w:pos="142"/>
        </w:tabs>
        <w:spacing w:line="240" w:lineRule="auto"/>
        <w:ind w:left="0" w:firstLine="284"/>
        <w:rPr>
          <w:rStyle w:val="Collegamentoipertestuale"/>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Frigerio A, Rucci P, Goodman R, Ammaniti M, Carlet O, Cavolina PMM. Prevalence and correlates of mental disorders among adolescent in Italy: the PrISMA study. </w:t>
      </w:r>
      <w:r w:rsidRPr="00FE054E">
        <w:rPr>
          <w:rFonts w:ascii="Times New Roman" w:hAnsi="Times New Roman" w:cs="Times New Roman"/>
          <w:i/>
          <w:iCs/>
          <w:noProof/>
          <w:color w:val="000000" w:themeColor="text1"/>
          <w:sz w:val="24"/>
          <w:szCs w:val="24"/>
        </w:rPr>
        <w:t>Child Adolesc. Psychiatry</w:t>
      </w:r>
      <w:r w:rsidRPr="00FE054E">
        <w:rPr>
          <w:rFonts w:ascii="Times New Roman" w:hAnsi="Times New Roman" w:cs="Times New Roman"/>
          <w:noProof/>
          <w:color w:val="000000" w:themeColor="text1"/>
          <w:sz w:val="24"/>
          <w:szCs w:val="24"/>
        </w:rPr>
        <w:t>. 2006;</w:t>
      </w:r>
      <w:r w:rsidRPr="00FE054E">
        <w:rPr>
          <w:rFonts w:ascii="Times New Roman" w:hAnsi="Times New Roman" w:cs="Times New Roman"/>
          <w:iCs/>
          <w:noProof/>
          <w:color w:val="000000" w:themeColor="text1"/>
          <w:sz w:val="24"/>
          <w:szCs w:val="24"/>
        </w:rPr>
        <w:t>9</w:t>
      </w:r>
      <w:r w:rsidRPr="00FE054E">
        <w:rPr>
          <w:rFonts w:ascii="Times New Roman" w:hAnsi="Times New Roman" w:cs="Times New Roman"/>
          <w:noProof/>
          <w:color w:val="000000" w:themeColor="text1"/>
          <w:sz w:val="24"/>
          <w:szCs w:val="24"/>
        </w:rPr>
        <w:t xml:space="preserve">(12): 182–192.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Akpan MU, Ojinnaka NCEE. Behavioral problems among school children in Nigeria. South Afr. </w:t>
      </w:r>
      <w:r w:rsidRPr="00FE054E">
        <w:rPr>
          <w:rFonts w:ascii="Times New Roman" w:hAnsi="Times New Roman" w:cs="Times New Roman"/>
          <w:i/>
          <w:iCs/>
          <w:noProof/>
          <w:color w:val="000000" w:themeColor="text1"/>
          <w:sz w:val="24"/>
          <w:szCs w:val="24"/>
        </w:rPr>
        <w:t>J. Psych</w:t>
      </w:r>
      <w:r w:rsidRPr="00FE054E">
        <w:rPr>
          <w:rFonts w:ascii="Times New Roman" w:hAnsi="Times New Roman" w:cs="Times New Roman"/>
          <w:noProof/>
          <w:color w:val="000000" w:themeColor="text1"/>
          <w:sz w:val="24"/>
          <w:szCs w:val="24"/>
        </w:rPr>
        <w:t>. 2010;</w:t>
      </w:r>
      <w:r w:rsidRPr="00FE054E">
        <w:rPr>
          <w:rFonts w:ascii="Times New Roman" w:hAnsi="Times New Roman" w:cs="Times New Roman"/>
          <w:iCs/>
          <w:noProof/>
          <w:color w:val="000000" w:themeColor="text1"/>
          <w:sz w:val="24"/>
          <w:szCs w:val="24"/>
        </w:rPr>
        <w:t>16</w:t>
      </w:r>
      <w:r w:rsidRPr="00FE054E">
        <w:rPr>
          <w:rFonts w:ascii="Times New Roman" w:hAnsi="Times New Roman" w:cs="Times New Roman"/>
          <w:noProof/>
          <w:color w:val="000000" w:themeColor="text1"/>
          <w:sz w:val="24"/>
          <w:szCs w:val="24"/>
        </w:rPr>
        <w:t xml:space="preserve">(2): 50–55. </w:t>
      </w:r>
    </w:p>
    <w:p w:rsidR="00B665E5" w:rsidRPr="00FE054E" w:rsidRDefault="00B665E5" w:rsidP="00B75CBA">
      <w:pPr>
        <w:pStyle w:val="Paragrafoelenco"/>
        <w:widowControl w:val="0"/>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Ijeoma AH, Omolara AD, Oluwatosin AO. Parenting styles and family characteristics as correlates of psychological distress among Nigerian adolescents. </w:t>
      </w:r>
      <w:r w:rsidRPr="00FE054E">
        <w:rPr>
          <w:rFonts w:ascii="Times New Roman" w:hAnsi="Times New Roman" w:cs="Times New Roman"/>
          <w:i/>
          <w:iCs/>
          <w:noProof/>
          <w:color w:val="000000" w:themeColor="text1"/>
          <w:sz w:val="24"/>
          <w:szCs w:val="24"/>
        </w:rPr>
        <w:t>International Journal of Psychology and Counselling</w:t>
      </w:r>
      <w:r w:rsidRPr="00FE054E">
        <w:rPr>
          <w:rFonts w:ascii="Times New Roman" w:hAnsi="Times New Roman" w:cs="Times New Roman"/>
          <w:noProof/>
          <w:color w:val="000000" w:themeColor="text1"/>
          <w:sz w:val="24"/>
          <w:szCs w:val="24"/>
        </w:rPr>
        <w:t>. 2016;</w:t>
      </w:r>
      <w:r w:rsidRPr="00FE054E">
        <w:rPr>
          <w:rFonts w:ascii="Times New Roman" w:hAnsi="Times New Roman" w:cs="Times New Roman"/>
          <w:iCs/>
          <w:noProof/>
          <w:color w:val="000000" w:themeColor="text1"/>
          <w:sz w:val="24"/>
          <w:szCs w:val="24"/>
        </w:rPr>
        <w:t>8</w:t>
      </w:r>
      <w:r w:rsidRPr="00FE054E">
        <w:rPr>
          <w:rFonts w:ascii="Times New Roman" w:hAnsi="Times New Roman" w:cs="Times New Roman"/>
          <w:noProof/>
          <w:color w:val="000000" w:themeColor="text1"/>
          <w:sz w:val="24"/>
          <w:szCs w:val="24"/>
        </w:rPr>
        <w:t xml:space="preserve">(9):102–108.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Garaigordobil. Psychopathological symptoms, social skills and personality traits: A study with adolescents. </w:t>
      </w:r>
      <w:r w:rsidRPr="00FE054E">
        <w:rPr>
          <w:rFonts w:ascii="Times New Roman" w:hAnsi="Times New Roman" w:cs="Times New Roman"/>
          <w:i/>
          <w:iCs/>
          <w:noProof/>
          <w:color w:val="000000" w:themeColor="text1"/>
          <w:sz w:val="24"/>
          <w:szCs w:val="24"/>
        </w:rPr>
        <w:t xml:space="preserve">Spanish J. Psychol. </w:t>
      </w:r>
      <w:r w:rsidRPr="00FE054E">
        <w:rPr>
          <w:rFonts w:ascii="Times New Roman" w:hAnsi="Times New Roman" w:cs="Times New Roman"/>
          <w:noProof/>
          <w:color w:val="000000" w:themeColor="text1"/>
          <w:sz w:val="24"/>
          <w:szCs w:val="24"/>
        </w:rPr>
        <w:t>2006;</w:t>
      </w:r>
      <w:r w:rsidRPr="00FE054E">
        <w:rPr>
          <w:rFonts w:ascii="Times New Roman" w:hAnsi="Times New Roman" w:cs="Times New Roman"/>
          <w:iCs/>
          <w:noProof/>
          <w:color w:val="000000" w:themeColor="text1"/>
          <w:sz w:val="24"/>
          <w:szCs w:val="24"/>
        </w:rPr>
        <w:t>9</w:t>
      </w:r>
      <w:r w:rsidRPr="00FE054E">
        <w:rPr>
          <w:rFonts w:ascii="Times New Roman" w:hAnsi="Times New Roman" w:cs="Times New Roman"/>
          <w:noProof/>
          <w:color w:val="000000" w:themeColor="text1"/>
          <w:sz w:val="24"/>
          <w:szCs w:val="24"/>
        </w:rPr>
        <w:t xml:space="preserve">(2):182–192. </w:t>
      </w:r>
    </w:p>
    <w:p w:rsidR="00B665E5" w:rsidRPr="00FE054E" w:rsidRDefault="00B665E5" w:rsidP="00B75CBA">
      <w:pPr>
        <w:pStyle w:val="Paragrafoelenco"/>
        <w:tabs>
          <w:tab w:val="left" w:pos="142"/>
        </w:tabs>
        <w:spacing w:line="240" w:lineRule="auto"/>
        <w:ind w:left="0" w:firstLine="284"/>
        <w:rPr>
          <w:rStyle w:val="Collegamentoipertestuale"/>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Lahey BB. Public Health Significance of Neuroticsm. </w:t>
      </w:r>
      <w:r w:rsidRPr="00FE054E">
        <w:rPr>
          <w:rFonts w:ascii="Times New Roman" w:hAnsi="Times New Roman" w:cs="Times New Roman"/>
          <w:i/>
          <w:iCs/>
          <w:noProof/>
          <w:color w:val="000000" w:themeColor="text1"/>
          <w:sz w:val="24"/>
          <w:szCs w:val="24"/>
        </w:rPr>
        <w:t>The American Psychologist</w:t>
      </w:r>
      <w:r w:rsidRPr="00FE054E">
        <w:rPr>
          <w:rFonts w:ascii="Times New Roman" w:hAnsi="Times New Roman" w:cs="Times New Roman"/>
          <w:noProof/>
          <w:color w:val="000000" w:themeColor="text1"/>
          <w:sz w:val="24"/>
          <w:szCs w:val="24"/>
        </w:rPr>
        <w:t xml:space="preserve">, 2009; </w:t>
      </w:r>
      <w:r w:rsidRPr="00FE054E">
        <w:rPr>
          <w:rFonts w:ascii="Times New Roman" w:hAnsi="Times New Roman" w:cs="Times New Roman"/>
          <w:iCs/>
          <w:noProof/>
          <w:color w:val="000000" w:themeColor="text1"/>
          <w:sz w:val="24"/>
          <w:szCs w:val="24"/>
        </w:rPr>
        <w:t>64</w:t>
      </w:r>
      <w:r w:rsidRPr="00FE054E">
        <w:rPr>
          <w:rFonts w:ascii="Times New Roman" w:hAnsi="Times New Roman" w:cs="Times New Roman"/>
          <w:noProof/>
          <w:color w:val="000000" w:themeColor="text1"/>
          <w:sz w:val="24"/>
          <w:szCs w:val="24"/>
        </w:rPr>
        <w:t>(4):241–256..</w:t>
      </w:r>
    </w:p>
    <w:p w:rsidR="00B665E5" w:rsidRPr="00FE054E" w:rsidRDefault="00B665E5" w:rsidP="00B75CBA">
      <w:pPr>
        <w:pStyle w:val="Paragrafoelenco"/>
        <w:tabs>
          <w:tab w:val="left" w:pos="142"/>
        </w:tabs>
        <w:spacing w:line="240" w:lineRule="auto"/>
        <w:ind w:left="0" w:firstLine="284"/>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Amato P. Marital discord, divorce, and children’s well-being: result from 20 -year longitudinal study of two generations. </w:t>
      </w:r>
      <w:r w:rsidRPr="00FE054E">
        <w:rPr>
          <w:rFonts w:ascii="Times New Roman" w:hAnsi="Times New Roman" w:cs="Times New Roman"/>
          <w:i/>
          <w:iCs/>
          <w:noProof/>
          <w:color w:val="000000" w:themeColor="text1"/>
          <w:sz w:val="24"/>
          <w:szCs w:val="24"/>
        </w:rPr>
        <w:t>Families Count</w:t>
      </w:r>
      <w:r w:rsidRPr="00FE054E">
        <w:rPr>
          <w:rFonts w:ascii="Times New Roman" w:hAnsi="Times New Roman" w:cs="Times New Roman"/>
          <w:noProof/>
          <w:color w:val="000000" w:themeColor="text1"/>
          <w:sz w:val="24"/>
          <w:szCs w:val="24"/>
        </w:rPr>
        <w:t xml:space="preserve">. 2006;5–21.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Wood RG, Goesling B, Avellar S. The effect of marriage on health: A synthesis of recent research evidence. Washington, D.C: U.S. Department of Health and Human Services. 2007.</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Chase-Lansdale PL, Cherlin AJKK.. The long-term effects of parental divorce on the mental health of young adults: a developmental perspective. </w:t>
      </w:r>
      <w:r w:rsidRPr="00FE054E">
        <w:rPr>
          <w:rFonts w:ascii="Times New Roman" w:hAnsi="Times New Roman" w:cs="Times New Roman"/>
          <w:i/>
          <w:iCs/>
          <w:noProof/>
          <w:color w:val="000000" w:themeColor="text1"/>
          <w:sz w:val="24"/>
          <w:szCs w:val="24"/>
        </w:rPr>
        <w:t>Child Dev.</w:t>
      </w:r>
      <w:r w:rsidRPr="00FE054E">
        <w:rPr>
          <w:rFonts w:ascii="Times New Roman" w:hAnsi="Times New Roman" w:cs="Times New Roman"/>
          <w:noProof/>
          <w:color w:val="000000" w:themeColor="text1"/>
          <w:sz w:val="24"/>
          <w:szCs w:val="24"/>
        </w:rPr>
        <w:t xml:space="preserve"> 1995;</w:t>
      </w:r>
      <w:r w:rsidRPr="00FE054E">
        <w:rPr>
          <w:rFonts w:ascii="Times New Roman" w:hAnsi="Times New Roman" w:cs="Times New Roman"/>
          <w:iCs/>
          <w:noProof/>
          <w:color w:val="000000" w:themeColor="text1"/>
          <w:sz w:val="24"/>
          <w:szCs w:val="24"/>
        </w:rPr>
        <w:t>66</w:t>
      </w:r>
      <w:r w:rsidRPr="00FE054E">
        <w:rPr>
          <w:rFonts w:ascii="Times New Roman" w:hAnsi="Times New Roman" w:cs="Times New Roman"/>
          <w:noProof/>
          <w:color w:val="000000" w:themeColor="text1"/>
          <w:sz w:val="24"/>
          <w:szCs w:val="24"/>
        </w:rPr>
        <w:t>(6):1614–634.</w:t>
      </w:r>
    </w:p>
    <w:p w:rsidR="00B665E5" w:rsidRPr="00FE054E" w:rsidRDefault="00B665E5" w:rsidP="00B75CBA">
      <w:pPr>
        <w:pStyle w:val="Paragrafoelenco"/>
        <w:tabs>
          <w:tab w:val="left" w:pos="142"/>
        </w:tabs>
        <w:spacing w:line="240" w:lineRule="auto"/>
        <w:ind w:left="0" w:firstLine="284"/>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lastRenderedPageBreak/>
        <w:t xml:space="preserve">Brown LS. Family Structure Transitions and Adolescent Well-Being. </w:t>
      </w:r>
      <w:r w:rsidRPr="00FE054E">
        <w:rPr>
          <w:rFonts w:ascii="Times New Roman" w:hAnsi="Times New Roman" w:cs="Times New Roman"/>
          <w:i/>
          <w:iCs/>
          <w:noProof/>
          <w:color w:val="000000" w:themeColor="text1"/>
          <w:sz w:val="24"/>
          <w:szCs w:val="24"/>
        </w:rPr>
        <w:t>Demography</w:t>
      </w:r>
      <w:r w:rsidRPr="00FE054E">
        <w:rPr>
          <w:rFonts w:ascii="Times New Roman" w:hAnsi="Times New Roman" w:cs="Times New Roman"/>
          <w:noProof/>
          <w:color w:val="000000" w:themeColor="text1"/>
          <w:sz w:val="24"/>
          <w:szCs w:val="24"/>
        </w:rPr>
        <w:t>. 2006;</w:t>
      </w:r>
      <w:r w:rsidRPr="00FE054E">
        <w:rPr>
          <w:rFonts w:ascii="Times New Roman" w:hAnsi="Times New Roman" w:cs="Times New Roman"/>
          <w:iCs/>
          <w:noProof/>
          <w:color w:val="000000" w:themeColor="text1"/>
          <w:sz w:val="24"/>
          <w:szCs w:val="24"/>
        </w:rPr>
        <w:t>43</w:t>
      </w:r>
      <w:r w:rsidRPr="00FE054E">
        <w:rPr>
          <w:rFonts w:ascii="Times New Roman" w:hAnsi="Times New Roman" w:cs="Times New Roman"/>
          <w:noProof/>
          <w:color w:val="000000" w:themeColor="text1"/>
          <w:sz w:val="24"/>
          <w:szCs w:val="24"/>
        </w:rPr>
        <w:t xml:space="preserve">(3):447–461.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Cavanagh ES. Family Structure History and Adolescent Adjustment. </w:t>
      </w:r>
      <w:r w:rsidRPr="00FE054E">
        <w:rPr>
          <w:rFonts w:ascii="Times New Roman" w:hAnsi="Times New Roman" w:cs="Times New Roman"/>
          <w:i/>
          <w:iCs/>
          <w:noProof/>
          <w:color w:val="000000" w:themeColor="text1"/>
          <w:sz w:val="24"/>
          <w:szCs w:val="24"/>
        </w:rPr>
        <w:t>Journal of Family Issues.</w:t>
      </w:r>
      <w:r w:rsidRPr="00FE054E">
        <w:rPr>
          <w:rFonts w:ascii="Times New Roman" w:hAnsi="Times New Roman" w:cs="Times New Roman"/>
          <w:noProof/>
          <w:color w:val="000000" w:themeColor="text1"/>
          <w:sz w:val="24"/>
          <w:szCs w:val="24"/>
        </w:rPr>
        <w:t xml:space="preserve"> 2008;</w:t>
      </w:r>
      <w:r w:rsidRPr="00FE054E">
        <w:rPr>
          <w:rFonts w:ascii="Times New Roman" w:hAnsi="Times New Roman" w:cs="Times New Roman"/>
          <w:iCs/>
          <w:noProof/>
          <w:color w:val="000000" w:themeColor="text1"/>
          <w:sz w:val="24"/>
          <w:szCs w:val="24"/>
        </w:rPr>
        <w:t>29</w:t>
      </w:r>
      <w:r w:rsidRPr="00FE054E">
        <w:rPr>
          <w:rFonts w:ascii="Times New Roman" w:hAnsi="Times New Roman" w:cs="Times New Roman"/>
          <w:noProof/>
          <w:color w:val="000000" w:themeColor="text1"/>
          <w:sz w:val="24"/>
          <w:szCs w:val="24"/>
        </w:rPr>
        <w:t>(7):944–980.</w:t>
      </w:r>
    </w:p>
    <w:p w:rsidR="00B665E5" w:rsidRPr="00FE054E" w:rsidRDefault="00B665E5" w:rsidP="00B75CBA">
      <w:pPr>
        <w:pStyle w:val="Paragrafoelenco"/>
        <w:tabs>
          <w:tab w:val="left" w:pos="142"/>
        </w:tabs>
        <w:spacing w:line="240" w:lineRule="auto"/>
        <w:ind w:left="0" w:firstLine="284"/>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Manning Wendy DLKA. Adolescent Well-Being in Cohabiting, Married, and Single-Parent Families. </w:t>
      </w:r>
      <w:r w:rsidRPr="00FE054E">
        <w:rPr>
          <w:rFonts w:ascii="Times New Roman" w:hAnsi="Times New Roman" w:cs="Times New Roman"/>
          <w:i/>
          <w:iCs/>
          <w:noProof/>
          <w:color w:val="000000" w:themeColor="text1"/>
          <w:sz w:val="24"/>
          <w:szCs w:val="24"/>
        </w:rPr>
        <w:t xml:space="preserve">Journal of Marriage and Family. </w:t>
      </w:r>
      <w:r w:rsidRPr="00FE054E">
        <w:rPr>
          <w:rFonts w:ascii="Times New Roman" w:hAnsi="Times New Roman" w:cs="Times New Roman"/>
          <w:noProof/>
          <w:color w:val="000000" w:themeColor="text1"/>
          <w:sz w:val="24"/>
          <w:szCs w:val="24"/>
        </w:rPr>
        <w:t>2003;</w:t>
      </w:r>
      <w:r w:rsidRPr="00FE054E">
        <w:rPr>
          <w:rFonts w:ascii="Times New Roman" w:hAnsi="Times New Roman" w:cs="Times New Roman"/>
          <w:iCs/>
          <w:noProof/>
          <w:color w:val="000000" w:themeColor="text1"/>
          <w:sz w:val="24"/>
          <w:szCs w:val="24"/>
        </w:rPr>
        <w:t>65</w:t>
      </w:r>
      <w:r w:rsidRPr="00FE054E">
        <w:rPr>
          <w:rFonts w:ascii="Times New Roman" w:hAnsi="Times New Roman" w:cs="Times New Roman"/>
          <w:noProof/>
          <w:color w:val="000000" w:themeColor="text1"/>
          <w:sz w:val="24"/>
          <w:szCs w:val="24"/>
        </w:rPr>
        <w:t xml:space="preserve">(4):876–893. </w:t>
      </w:r>
    </w:p>
    <w:p w:rsidR="00B665E5" w:rsidRPr="00FE054E" w:rsidRDefault="00B665E5" w:rsidP="00B75CBA">
      <w:pPr>
        <w:pStyle w:val="Paragrafoelenco"/>
        <w:widowControl w:val="0"/>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p>
    <w:p w:rsidR="00CF70AD"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Taiwo O. Predictors of psychopathology among Nigerian adolescent: the role of psychosocial, demographics, personality and medical condition reports domain. </w:t>
      </w:r>
      <w:r w:rsidRPr="00FE054E">
        <w:rPr>
          <w:rFonts w:ascii="Times New Roman" w:hAnsi="Times New Roman" w:cs="Times New Roman"/>
          <w:i/>
          <w:iCs/>
          <w:noProof/>
          <w:color w:val="000000" w:themeColor="text1"/>
          <w:sz w:val="24"/>
          <w:szCs w:val="24"/>
        </w:rPr>
        <w:t>African Health Science</w:t>
      </w:r>
      <w:r w:rsidRPr="00FE054E">
        <w:rPr>
          <w:rFonts w:ascii="Times New Roman" w:hAnsi="Times New Roman" w:cs="Times New Roman"/>
          <w:noProof/>
          <w:color w:val="000000" w:themeColor="text1"/>
          <w:sz w:val="24"/>
          <w:szCs w:val="24"/>
        </w:rPr>
        <w:t>. 2011;</w:t>
      </w:r>
      <w:r w:rsidRPr="00FE054E">
        <w:rPr>
          <w:rFonts w:ascii="Times New Roman" w:hAnsi="Times New Roman" w:cs="Times New Roman"/>
          <w:iCs/>
          <w:noProof/>
          <w:color w:val="000000" w:themeColor="text1"/>
          <w:sz w:val="24"/>
          <w:szCs w:val="24"/>
        </w:rPr>
        <w:t>11</w:t>
      </w:r>
      <w:r w:rsidRPr="00FE054E">
        <w:rPr>
          <w:rFonts w:ascii="Times New Roman" w:hAnsi="Times New Roman" w:cs="Times New Roman"/>
          <w:noProof/>
          <w:color w:val="000000" w:themeColor="text1"/>
          <w:sz w:val="24"/>
          <w:szCs w:val="24"/>
        </w:rPr>
        <w:t>(2):228–239.</w:t>
      </w:r>
    </w:p>
    <w:p w:rsidR="00CF70AD" w:rsidRPr="00CF70AD" w:rsidRDefault="00CF70AD" w:rsidP="00B75CBA">
      <w:pPr>
        <w:pStyle w:val="Paragrafoelenco"/>
        <w:spacing w:line="240" w:lineRule="auto"/>
        <w:ind w:left="0" w:firstLine="284"/>
        <w:rPr>
          <w:rFonts w:ascii="Times New Roman" w:hAnsi="Times New Roman" w:cs="Times New Roman"/>
          <w:color w:val="000000" w:themeColor="text1"/>
          <w:sz w:val="24"/>
          <w:szCs w:val="24"/>
          <w:lang w:val="en-GB"/>
        </w:rPr>
      </w:pPr>
    </w:p>
    <w:p w:rsidR="00CF70AD" w:rsidRPr="00CF70AD"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CF70AD">
        <w:rPr>
          <w:rFonts w:ascii="Times New Roman" w:hAnsi="Times New Roman" w:cs="Times New Roman"/>
          <w:color w:val="000000" w:themeColor="text1"/>
          <w:sz w:val="24"/>
          <w:szCs w:val="24"/>
          <w:lang w:val="en-GB"/>
        </w:rPr>
        <w:t xml:space="preserve">Musa R, Ramli R, Abdullah K, Sarkarsi R. Concurrent Validity Of The Depression And Anxiety Components In The Bahasa Malaysia Version Of The Depression Anxiety and Stress Scales (DASS). ASEAN Journal of Psychiatry. 2011;12(1):1-5. </w:t>
      </w:r>
    </w:p>
    <w:p w:rsidR="00CF70AD" w:rsidRPr="00CF70AD" w:rsidRDefault="00CF70AD" w:rsidP="00B75CBA">
      <w:pPr>
        <w:pStyle w:val="Paragrafoelenco"/>
        <w:spacing w:line="240" w:lineRule="auto"/>
        <w:ind w:left="0" w:firstLine="284"/>
        <w:rPr>
          <w:rFonts w:ascii="Times New Roman" w:hAnsi="Times New Roman" w:cs="Times New Roman"/>
          <w:color w:val="000000" w:themeColor="text1"/>
          <w:sz w:val="24"/>
          <w:szCs w:val="24"/>
          <w:lang w:val="en-GB"/>
        </w:rPr>
      </w:pPr>
    </w:p>
    <w:p w:rsidR="00CF70AD" w:rsidRPr="00CF70AD"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CF70AD">
        <w:rPr>
          <w:rFonts w:ascii="Times New Roman" w:hAnsi="Times New Roman" w:cs="Times New Roman"/>
          <w:color w:val="000000" w:themeColor="text1"/>
          <w:sz w:val="24"/>
          <w:szCs w:val="24"/>
          <w:lang w:val="en-GB"/>
        </w:rPr>
        <w:t xml:space="preserve">Ramli M, Salmiah MA, Nurul Ain M. Validation and psychometric properties of Bahasa Malaysia version of the Depression Anxiety and Stress Scales (DASS) among diabetic patients. </w:t>
      </w:r>
      <w:r w:rsidRPr="00CF70AD">
        <w:rPr>
          <w:rFonts w:ascii="Times New Roman" w:hAnsi="Times New Roman" w:cs="Times New Roman"/>
          <w:i/>
          <w:color w:val="000000" w:themeColor="text1"/>
          <w:sz w:val="24"/>
          <w:szCs w:val="24"/>
          <w:lang w:val="en-GB"/>
        </w:rPr>
        <w:t>Malaysian Journal of Psychiatry</w:t>
      </w:r>
      <w:r w:rsidRPr="00CF70AD">
        <w:rPr>
          <w:rFonts w:ascii="Times New Roman" w:hAnsi="Times New Roman" w:cs="Times New Roman"/>
          <w:color w:val="000000" w:themeColor="text1"/>
          <w:sz w:val="24"/>
          <w:szCs w:val="24"/>
          <w:lang w:val="en-GB"/>
        </w:rPr>
        <w:t xml:space="preserve">. 2010;18(2):40-45. </w:t>
      </w:r>
    </w:p>
    <w:p w:rsidR="00CF70AD" w:rsidRPr="00CF70AD" w:rsidRDefault="00CF70AD" w:rsidP="00B75CBA">
      <w:pPr>
        <w:pStyle w:val="Paragrafoelenco"/>
        <w:spacing w:line="240" w:lineRule="auto"/>
        <w:ind w:left="0" w:firstLine="284"/>
        <w:rPr>
          <w:rFonts w:ascii="Times New Roman" w:hAnsi="Times New Roman" w:cs="Times New Roman"/>
          <w:color w:val="000000" w:themeColor="text1"/>
          <w:sz w:val="24"/>
          <w:szCs w:val="24"/>
          <w:lang w:val="en-GB"/>
        </w:rPr>
      </w:pPr>
    </w:p>
    <w:p w:rsidR="00B665E5" w:rsidRPr="00CF70AD"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u w:val="none"/>
        </w:rPr>
      </w:pPr>
      <w:r w:rsidRPr="00CF70AD">
        <w:rPr>
          <w:rFonts w:ascii="Times New Roman" w:hAnsi="Times New Roman" w:cs="Times New Roman"/>
          <w:color w:val="000000" w:themeColor="text1"/>
          <w:sz w:val="24"/>
          <w:szCs w:val="24"/>
          <w:lang w:val="en-GB"/>
        </w:rPr>
        <w:t xml:space="preserve">Musa R, Ariff MF, Zaini Z. Translation, validation and psychometric properties of  Bahasa  Malaysia version of the Depression Anxiety and Stress Scales (DASS). </w:t>
      </w:r>
      <w:r w:rsidRPr="00CF70AD">
        <w:rPr>
          <w:rFonts w:ascii="Times New Roman" w:hAnsi="Times New Roman" w:cs="Times New Roman"/>
          <w:i/>
          <w:color w:val="000000" w:themeColor="text1"/>
          <w:sz w:val="24"/>
          <w:szCs w:val="24"/>
          <w:lang w:val="en-GB"/>
        </w:rPr>
        <w:t>ASEAN Journal of Psychiatry</w:t>
      </w:r>
      <w:r w:rsidRPr="00CF70AD">
        <w:rPr>
          <w:rFonts w:ascii="Times New Roman" w:hAnsi="Times New Roman" w:cs="Times New Roman"/>
          <w:color w:val="000000" w:themeColor="text1"/>
          <w:sz w:val="24"/>
          <w:szCs w:val="24"/>
          <w:lang w:val="en-GB"/>
        </w:rPr>
        <w:t xml:space="preserve">. 2007;8(2):82-89.  </w:t>
      </w:r>
    </w:p>
    <w:p w:rsidR="00B665E5" w:rsidRPr="00FE054E" w:rsidRDefault="00B665E5" w:rsidP="00B75CBA">
      <w:pPr>
        <w:tabs>
          <w:tab w:val="left" w:pos="142"/>
          <w:tab w:val="center" w:pos="284"/>
        </w:tabs>
        <w:spacing w:after="0" w:line="240" w:lineRule="auto"/>
        <w:ind w:firstLine="284"/>
        <w:jc w:val="both"/>
        <w:rPr>
          <w:rFonts w:ascii="Times New Roman" w:hAnsi="Times New Roman" w:cs="Times New Roman"/>
          <w:color w:val="000000" w:themeColor="text1"/>
          <w:sz w:val="24"/>
          <w:szCs w:val="24"/>
          <w:lang w:val="en-GB"/>
        </w:rPr>
      </w:pPr>
    </w:p>
    <w:p w:rsidR="00B665E5" w:rsidRPr="00FE054E" w:rsidRDefault="00B665E5" w:rsidP="00B75CBA">
      <w:pPr>
        <w:numPr>
          <w:ilvl w:val="0"/>
          <w:numId w:val="1"/>
        </w:numPr>
        <w:tabs>
          <w:tab w:val="left" w:pos="142"/>
          <w:tab w:val="center" w:pos="284"/>
        </w:tabs>
        <w:spacing w:after="0" w:line="240" w:lineRule="auto"/>
        <w:ind w:left="0" w:firstLine="284"/>
        <w:jc w:val="both"/>
        <w:rPr>
          <w:rFonts w:ascii="Times New Roman" w:hAnsi="Times New Roman" w:cs="Times New Roman"/>
          <w:color w:val="000000" w:themeColor="text1"/>
          <w:sz w:val="24"/>
          <w:szCs w:val="24"/>
          <w:lang w:val="en-GB"/>
        </w:rPr>
      </w:pPr>
      <w:r w:rsidRPr="00FE054E">
        <w:rPr>
          <w:rFonts w:ascii="Times New Roman" w:hAnsi="Times New Roman" w:cs="Times New Roman"/>
          <w:color w:val="000000" w:themeColor="text1"/>
          <w:sz w:val="24"/>
          <w:szCs w:val="24"/>
          <w:lang w:val="en-GB"/>
        </w:rPr>
        <w:t xml:space="preserve">Musa R. Construction &amp; Development of an Asian Family Scale. The Path and Importance of the Effort. </w:t>
      </w:r>
      <w:r w:rsidRPr="00FE054E">
        <w:rPr>
          <w:rFonts w:ascii="Times New Roman" w:hAnsi="Times New Roman" w:cs="Times New Roman"/>
          <w:i/>
          <w:color w:val="000000" w:themeColor="text1"/>
          <w:sz w:val="24"/>
          <w:szCs w:val="24"/>
          <w:lang w:val="en-GB"/>
        </w:rPr>
        <w:t>Malaysian Journal of Psychiatry</w:t>
      </w:r>
      <w:r w:rsidRPr="00FE054E">
        <w:rPr>
          <w:rFonts w:ascii="Times New Roman" w:hAnsi="Times New Roman" w:cs="Times New Roman"/>
          <w:color w:val="000000" w:themeColor="text1"/>
          <w:sz w:val="24"/>
          <w:szCs w:val="24"/>
          <w:lang w:val="en-GB"/>
        </w:rPr>
        <w:t>. 2013;</w:t>
      </w:r>
      <w:r w:rsidRPr="00FE054E">
        <w:rPr>
          <w:rFonts w:ascii="Times New Roman" w:hAnsi="Times New Roman" w:cs="Times New Roman"/>
          <w:color w:val="000000" w:themeColor="text1"/>
          <w:sz w:val="24"/>
          <w:szCs w:val="24"/>
          <w:shd w:val="clear" w:color="auto" w:fill="FFFFFF"/>
        </w:rPr>
        <w:t>22(1):100-101.</w:t>
      </w:r>
    </w:p>
    <w:p w:rsidR="00B665E5" w:rsidRPr="00FE054E" w:rsidRDefault="00B665E5" w:rsidP="00B75CBA">
      <w:pPr>
        <w:tabs>
          <w:tab w:val="left" w:pos="142"/>
          <w:tab w:val="center" w:pos="284"/>
        </w:tabs>
        <w:spacing w:after="0" w:line="240" w:lineRule="auto"/>
        <w:ind w:firstLine="284"/>
        <w:jc w:val="both"/>
        <w:rPr>
          <w:rStyle w:val="Collegamentoipertestuale"/>
          <w:rFonts w:ascii="Times New Roman" w:hAnsi="Times New Roman" w:cs="Times New Roman"/>
          <w:color w:val="000000" w:themeColor="text1"/>
          <w:sz w:val="24"/>
          <w:szCs w:val="24"/>
          <w:lang w:val="en-GB"/>
        </w:rPr>
      </w:pPr>
    </w:p>
    <w:p w:rsidR="00B665E5" w:rsidRPr="00FE054E" w:rsidRDefault="00B665E5" w:rsidP="00B75CBA">
      <w:pPr>
        <w:numPr>
          <w:ilvl w:val="0"/>
          <w:numId w:val="1"/>
        </w:numPr>
        <w:tabs>
          <w:tab w:val="left" w:pos="142"/>
        </w:tabs>
        <w:spacing w:after="0" w:line="240" w:lineRule="auto"/>
        <w:ind w:left="0" w:firstLine="284"/>
        <w:jc w:val="both"/>
        <w:rPr>
          <w:rFonts w:ascii="Times New Roman" w:hAnsi="Times New Roman" w:cs="Times New Roman"/>
          <w:color w:val="000000" w:themeColor="text1"/>
          <w:sz w:val="24"/>
          <w:szCs w:val="24"/>
        </w:rPr>
      </w:pPr>
      <w:r w:rsidRPr="00FE054E">
        <w:rPr>
          <w:rFonts w:ascii="Times New Roman" w:hAnsi="Times New Roman" w:cs="Times New Roman"/>
          <w:color w:val="000000" w:themeColor="text1"/>
          <w:sz w:val="24"/>
          <w:szCs w:val="24"/>
        </w:rPr>
        <w:t xml:space="preserve">Musa R, Mat Aris MA, Draman S, Abdullah K, Bujang AM. Designing and Validating a New Asian Family Scale. </w:t>
      </w:r>
      <w:r w:rsidRPr="00FE054E">
        <w:rPr>
          <w:rFonts w:ascii="Times New Roman" w:hAnsi="Times New Roman" w:cs="Times New Roman"/>
          <w:i/>
          <w:color w:val="000000" w:themeColor="text1"/>
          <w:sz w:val="24"/>
          <w:szCs w:val="24"/>
        </w:rPr>
        <w:t>International Medical Journal Malaysia</w:t>
      </w:r>
      <w:r w:rsidRPr="00FE054E">
        <w:rPr>
          <w:rFonts w:ascii="Times New Roman" w:hAnsi="Times New Roman" w:cs="Times New Roman"/>
          <w:color w:val="000000" w:themeColor="text1"/>
          <w:sz w:val="24"/>
          <w:szCs w:val="24"/>
        </w:rPr>
        <w:t>. 2015;14(2): 23-28.</w:t>
      </w:r>
    </w:p>
    <w:p w:rsidR="00B665E5" w:rsidRPr="00FE054E" w:rsidRDefault="00B665E5" w:rsidP="00B75CBA">
      <w:pPr>
        <w:tabs>
          <w:tab w:val="left" w:pos="142"/>
        </w:tabs>
        <w:spacing w:after="0" w:line="240" w:lineRule="auto"/>
        <w:ind w:firstLine="284"/>
        <w:jc w:val="both"/>
        <w:rPr>
          <w:rFonts w:ascii="Times New Roman" w:hAnsi="Times New Roman" w:cs="Times New Roman"/>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Taylor DD, Purswell K, Lindo N, Jayne K, Fernando D. The Impact of Child Parent Relationship Therapy on Child Behavior and Parent-Child Relationships : An Examination of Parental Divorce. </w:t>
      </w:r>
      <w:r w:rsidRPr="00FE054E">
        <w:rPr>
          <w:rFonts w:ascii="Times New Roman" w:hAnsi="Times New Roman" w:cs="Times New Roman"/>
          <w:i/>
          <w:iCs/>
          <w:noProof/>
          <w:color w:val="000000" w:themeColor="text1"/>
          <w:sz w:val="24"/>
          <w:szCs w:val="24"/>
        </w:rPr>
        <w:t>International Journal of Play Therapy</w:t>
      </w:r>
      <w:r w:rsidRPr="00FE054E">
        <w:rPr>
          <w:rFonts w:ascii="Times New Roman" w:hAnsi="Times New Roman" w:cs="Times New Roman"/>
          <w:noProof/>
          <w:color w:val="000000" w:themeColor="text1"/>
          <w:sz w:val="24"/>
          <w:szCs w:val="24"/>
        </w:rPr>
        <w:t>. 2011;</w:t>
      </w:r>
      <w:r w:rsidRPr="00FE054E">
        <w:rPr>
          <w:rFonts w:ascii="Times New Roman" w:hAnsi="Times New Roman" w:cs="Times New Roman"/>
          <w:iCs/>
          <w:noProof/>
          <w:color w:val="000000" w:themeColor="text1"/>
          <w:sz w:val="24"/>
          <w:szCs w:val="24"/>
        </w:rPr>
        <w:t>20</w:t>
      </w:r>
      <w:r w:rsidRPr="00FE054E">
        <w:rPr>
          <w:rFonts w:ascii="Times New Roman" w:hAnsi="Times New Roman" w:cs="Times New Roman"/>
          <w:noProof/>
          <w:color w:val="000000" w:themeColor="text1"/>
          <w:sz w:val="24"/>
          <w:szCs w:val="24"/>
        </w:rPr>
        <w:t>(3): 124–137.</w:t>
      </w:r>
      <w:r w:rsidRPr="00FE054E">
        <w:rPr>
          <w:rStyle w:val="Collegamentoipertestuale"/>
          <w:rFonts w:ascii="Times New Roman" w:hAnsi="Times New Roman" w:cs="Times New Roman"/>
          <w:noProof/>
          <w:color w:val="000000" w:themeColor="text1"/>
          <w:sz w:val="24"/>
          <w:szCs w:val="24"/>
        </w:rPr>
        <w:t xml:space="preserve"> </w:t>
      </w:r>
    </w:p>
    <w:p w:rsidR="00B665E5" w:rsidRPr="00FE054E" w:rsidRDefault="00B665E5" w:rsidP="00B75CBA">
      <w:pPr>
        <w:pStyle w:val="Paragrafoelenco"/>
        <w:widowControl w:val="0"/>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Ängarne-Lindberg T, Wadsby M, Berterö C. Young adults with childhood experience of divorce: Disappointment and contentment. Journal of Divorce &amp; Remarriage. </w:t>
      </w:r>
      <w:r w:rsidRPr="00FE054E">
        <w:rPr>
          <w:rFonts w:ascii="Times New Roman" w:hAnsi="Times New Roman" w:cs="Times New Roman"/>
          <w:i/>
          <w:iCs/>
          <w:noProof/>
          <w:color w:val="000000" w:themeColor="text1"/>
          <w:sz w:val="24"/>
          <w:szCs w:val="24"/>
        </w:rPr>
        <w:t>Journal of Divorce &amp; Remarriage</w:t>
      </w:r>
      <w:r w:rsidRPr="00FE054E">
        <w:rPr>
          <w:rFonts w:ascii="Times New Roman" w:hAnsi="Times New Roman" w:cs="Times New Roman"/>
          <w:noProof/>
          <w:color w:val="000000" w:themeColor="text1"/>
          <w:sz w:val="24"/>
          <w:szCs w:val="24"/>
        </w:rPr>
        <w:t>. 2009;</w:t>
      </w:r>
      <w:r w:rsidRPr="00FE054E">
        <w:rPr>
          <w:rFonts w:ascii="Times New Roman" w:hAnsi="Times New Roman" w:cs="Times New Roman"/>
          <w:iCs/>
          <w:noProof/>
          <w:color w:val="000000" w:themeColor="text1"/>
          <w:sz w:val="24"/>
          <w:szCs w:val="24"/>
        </w:rPr>
        <w:t>50</w:t>
      </w:r>
      <w:r w:rsidRPr="00FE054E">
        <w:rPr>
          <w:rFonts w:ascii="Times New Roman" w:hAnsi="Times New Roman" w:cs="Times New Roman"/>
          <w:noProof/>
          <w:color w:val="000000" w:themeColor="text1"/>
          <w:sz w:val="24"/>
          <w:szCs w:val="24"/>
        </w:rPr>
        <w:t xml:space="preserve">(3): 220–229.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Fabricius WV, Luecken LJ. Postdivorce Living Arrangements , Parent Conflict , and Long-Term Physical Health Correlates for Children of Divorce. </w:t>
      </w:r>
      <w:r w:rsidRPr="00FE054E">
        <w:rPr>
          <w:rFonts w:ascii="Times New Roman" w:hAnsi="Times New Roman" w:cs="Times New Roman"/>
          <w:i/>
          <w:iCs/>
          <w:noProof/>
          <w:color w:val="000000" w:themeColor="text1"/>
          <w:sz w:val="24"/>
          <w:szCs w:val="24"/>
        </w:rPr>
        <w:t>Journal of Family Psychology</w:t>
      </w:r>
      <w:r w:rsidRPr="00FE054E">
        <w:rPr>
          <w:rFonts w:ascii="Times New Roman" w:hAnsi="Times New Roman" w:cs="Times New Roman"/>
          <w:noProof/>
          <w:color w:val="000000" w:themeColor="text1"/>
          <w:sz w:val="24"/>
          <w:szCs w:val="24"/>
        </w:rPr>
        <w:t>. 2007;</w:t>
      </w:r>
      <w:r w:rsidRPr="00FE054E">
        <w:rPr>
          <w:rFonts w:ascii="Times New Roman" w:hAnsi="Times New Roman" w:cs="Times New Roman"/>
          <w:iCs/>
          <w:noProof/>
          <w:color w:val="000000" w:themeColor="text1"/>
          <w:sz w:val="24"/>
          <w:szCs w:val="24"/>
        </w:rPr>
        <w:t>21</w:t>
      </w:r>
      <w:r w:rsidRPr="00FE054E">
        <w:rPr>
          <w:rFonts w:ascii="Times New Roman" w:hAnsi="Times New Roman" w:cs="Times New Roman"/>
          <w:noProof/>
          <w:color w:val="000000" w:themeColor="text1"/>
          <w:sz w:val="24"/>
          <w:szCs w:val="24"/>
        </w:rPr>
        <w:t xml:space="preserve">(2):195–205.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Barrett AE, Turner RJ, Barrett AE, Turner RJAY. Family Structure and </w:t>
      </w:r>
      <w:r w:rsidRPr="00FE054E">
        <w:rPr>
          <w:rFonts w:ascii="Times New Roman" w:hAnsi="Times New Roman" w:cs="Times New Roman"/>
          <w:noProof/>
          <w:color w:val="000000" w:themeColor="text1"/>
          <w:sz w:val="24"/>
          <w:szCs w:val="24"/>
        </w:rPr>
        <w:lastRenderedPageBreak/>
        <w:t xml:space="preserve">Mental Health : The Mediating Effects of Socioeconomic Status , Family Process , and Social Stress *. </w:t>
      </w:r>
      <w:r w:rsidRPr="00FE054E">
        <w:rPr>
          <w:rFonts w:ascii="Times New Roman" w:hAnsi="Times New Roman" w:cs="Times New Roman"/>
          <w:i/>
          <w:iCs/>
          <w:noProof/>
          <w:color w:val="000000" w:themeColor="text1"/>
          <w:sz w:val="24"/>
          <w:szCs w:val="24"/>
        </w:rPr>
        <w:t>Journal of Health and Social Behavior</w:t>
      </w:r>
      <w:r w:rsidRPr="00FE054E">
        <w:rPr>
          <w:rFonts w:ascii="Times New Roman" w:hAnsi="Times New Roman" w:cs="Times New Roman"/>
          <w:noProof/>
          <w:color w:val="000000" w:themeColor="text1"/>
          <w:sz w:val="24"/>
          <w:szCs w:val="24"/>
        </w:rPr>
        <w:t>. 2005;</w:t>
      </w:r>
      <w:r w:rsidRPr="00FE054E">
        <w:rPr>
          <w:rFonts w:ascii="Times New Roman" w:hAnsi="Times New Roman" w:cs="Times New Roman"/>
          <w:iCs/>
          <w:noProof/>
          <w:color w:val="000000" w:themeColor="text1"/>
          <w:sz w:val="24"/>
          <w:szCs w:val="24"/>
        </w:rPr>
        <w:t>46</w:t>
      </w:r>
      <w:r w:rsidRPr="00FE054E">
        <w:rPr>
          <w:rFonts w:ascii="Times New Roman" w:hAnsi="Times New Roman" w:cs="Times New Roman"/>
          <w:noProof/>
          <w:color w:val="000000" w:themeColor="text1"/>
          <w:sz w:val="24"/>
          <w:szCs w:val="24"/>
        </w:rPr>
        <w:t>(2):156–169.</w:t>
      </w:r>
    </w:p>
    <w:p w:rsidR="00B665E5" w:rsidRPr="00FE054E" w:rsidRDefault="00B665E5" w:rsidP="00B75CBA">
      <w:pPr>
        <w:pStyle w:val="Paragrafoelenco"/>
        <w:widowControl w:val="0"/>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Davies PT, Cummings EM. Marital conflict and child adjustment: An emotional security hypothesis. </w:t>
      </w:r>
      <w:r w:rsidRPr="00FE054E">
        <w:rPr>
          <w:rFonts w:ascii="Times New Roman" w:hAnsi="Times New Roman" w:cs="Times New Roman"/>
          <w:i/>
          <w:iCs/>
          <w:noProof/>
          <w:color w:val="000000" w:themeColor="text1"/>
          <w:sz w:val="24"/>
          <w:szCs w:val="24"/>
        </w:rPr>
        <w:t>Psychological Bulletin</w:t>
      </w:r>
      <w:r w:rsidRPr="00FE054E">
        <w:rPr>
          <w:rFonts w:ascii="Times New Roman" w:hAnsi="Times New Roman" w:cs="Times New Roman"/>
          <w:noProof/>
          <w:color w:val="000000" w:themeColor="text1"/>
          <w:sz w:val="24"/>
          <w:szCs w:val="24"/>
        </w:rPr>
        <w:t>. 1994;</w:t>
      </w:r>
      <w:r w:rsidRPr="00FE054E">
        <w:rPr>
          <w:rFonts w:ascii="Times New Roman" w:hAnsi="Times New Roman" w:cs="Times New Roman"/>
          <w:iCs/>
          <w:noProof/>
          <w:color w:val="000000" w:themeColor="text1"/>
          <w:sz w:val="24"/>
          <w:szCs w:val="24"/>
        </w:rPr>
        <w:t>116</w:t>
      </w:r>
      <w:r w:rsidRPr="00FE054E">
        <w:rPr>
          <w:rFonts w:ascii="Times New Roman" w:hAnsi="Times New Roman" w:cs="Times New Roman"/>
          <w:noProof/>
          <w:color w:val="000000" w:themeColor="text1"/>
          <w:sz w:val="24"/>
          <w:szCs w:val="24"/>
        </w:rPr>
        <w:t xml:space="preserve">(3):387–411.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Contoyannis P, Li J, Contoyannis P. Family Socio-economic Status , Childhood Life-events and the Dynamics of Depression from Adolescence to Early Adulthood Family Socio - economic Status , Childhood Life - events and the Dynamics of Depression from Adolescence to Early Adulthood. </w:t>
      </w:r>
      <w:r w:rsidRPr="00FE054E">
        <w:rPr>
          <w:rFonts w:ascii="Times New Roman" w:hAnsi="Times New Roman" w:cs="Times New Roman"/>
          <w:i/>
          <w:iCs/>
          <w:noProof/>
          <w:color w:val="000000" w:themeColor="text1"/>
          <w:sz w:val="24"/>
          <w:szCs w:val="24"/>
        </w:rPr>
        <w:t>Department of Economics, McMaster University</w:t>
      </w:r>
      <w:r w:rsidRPr="00FE054E">
        <w:rPr>
          <w:rFonts w:ascii="Times New Roman" w:hAnsi="Times New Roman" w:cs="Times New Roman"/>
          <w:noProof/>
          <w:color w:val="000000" w:themeColor="text1"/>
          <w:sz w:val="24"/>
          <w:szCs w:val="24"/>
        </w:rPr>
        <w:t>, April, 2013.</w:t>
      </w:r>
    </w:p>
    <w:p w:rsidR="00B665E5" w:rsidRPr="00FE054E" w:rsidRDefault="00B665E5" w:rsidP="00B75CBA">
      <w:pPr>
        <w:pStyle w:val="Paragrafoelenco"/>
        <w:tabs>
          <w:tab w:val="left" w:pos="142"/>
        </w:tabs>
        <w:spacing w:line="240" w:lineRule="auto"/>
        <w:ind w:left="0" w:firstLine="284"/>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Kachi Y, Abe A, Ando E, Kawada T. Socioeconomic disparities in psychological distress in a nationally representative sample of Japanese adolescents : A time trend ... Socioeconomic disparities in psychological distress in a nationally representative sample of Japanese adolescents : A time. </w:t>
      </w:r>
      <w:r w:rsidRPr="00FE054E">
        <w:rPr>
          <w:rFonts w:ascii="Times New Roman" w:hAnsi="Times New Roman" w:cs="Times New Roman"/>
          <w:i/>
          <w:iCs/>
          <w:noProof/>
          <w:color w:val="000000" w:themeColor="text1"/>
          <w:sz w:val="24"/>
          <w:szCs w:val="24"/>
        </w:rPr>
        <w:t>Australian and New Zealand Journal of Psychiatry</w:t>
      </w:r>
      <w:r w:rsidRPr="00FE054E">
        <w:rPr>
          <w:rFonts w:ascii="Times New Roman" w:hAnsi="Times New Roman" w:cs="Times New Roman"/>
          <w:noProof/>
          <w:color w:val="000000" w:themeColor="text1"/>
          <w:sz w:val="24"/>
          <w:szCs w:val="24"/>
        </w:rPr>
        <w:t>. 2016;</w:t>
      </w:r>
      <w:r w:rsidRPr="00FE054E">
        <w:rPr>
          <w:rFonts w:ascii="Times New Roman" w:hAnsi="Times New Roman" w:cs="Times New Roman"/>
          <w:iCs/>
          <w:noProof/>
          <w:color w:val="000000" w:themeColor="text1"/>
          <w:sz w:val="24"/>
          <w:szCs w:val="24"/>
        </w:rPr>
        <w:t>51</w:t>
      </w:r>
      <w:r w:rsidRPr="00FE054E">
        <w:rPr>
          <w:rFonts w:ascii="Times New Roman" w:hAnsi="Times New Roman" w:cs="Times New Roman"/>
          <w:noProof/>
          <w:color w:val="000000" w:themeColor="text1"/>
          <w:sz w:val="24"/>
          <w:szCs w:val="24"/>
        </w:rPr>
        <w:t xml:space="preserve">(3):1–9.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Reiss F. Social Science &amp; Medicine Socioeconomic inequalities and mental health problems in children and adolescents : A systematic review. </w:t>
      </w:r>
      <w:r w:rsidRPr="00FE054E">
        <w:rPr>
          <w:rFonts w:ascii="Times New Roman" w:hAnsi="Times New Roman" w:cs="Times New Roman"/>
          <w:i/>
          <w:iCs/>
          <w:noProof/>
          <w:color w:val="000000" w:themeColor="text1"/>
          <w:sz w:val="24"/>
          <w:szCs w:val="24"/>
        </w:rPr>
        <w:t>SSM</w:t>
      </w:r>
      <w:r w:rsidRPr="00FE054E">
        <w:rPr>
          <w:rFonts w:ascii="Times New Roman" w:hAnsi="Times New Roman" w:cs="Times New Roman"/>
          <w:noProof/>
          <w:color w:val="000000" w:themeColor="text1"/>
          <w:sz w:val="24"/>
          <w:szCs w:val="24"/>
        </w:rPr>
        <w:t>. 2013;</w:t>
      </w:r>
      <w:r w:rsidRPr="00FE054E">
        <w:rPr>
          <w:rFonts w:ascii="Times New Roman" w:hAnsi="Times New Roman" w:cs="Times New Roman"/>
          <w:iCs/>
          <w:noProof/>
          <w:color w:val="000000" w:themeColor="text1"/>
          <w:sz w:val="24"/>
          <w:szCs w:val="24"/>
        </w:rPr>
        <w:t>90:</w:t>
      </w:r>
      <w:r w:rsidRPr="00FE054E">
        <w:rPr>
          <w:rFonts w:ascii="Times New Roman" w:hAnsi="Times New Roman" w:cs="Times New Roman"/>
          <w:noProof/>
          <w:color w:val="000000" w:themeColor="text1"/>
          <w:sz w:val="24"/>
          <w:szCs w:val="24"/>
        </w:rPr>
        <w:t xml:space="preserve">24–31.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Style w:val="Collegamentoipertestuale"/>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Kwon JAWK. Linking Family Economic Pressure and Supportive Parenting to Adolescent Health Behaviors : Two Developmental Pathways Leading to Health Promoting and Health Risk Behaviors. </w:t>
      </w:r>
      <w:r w:rsidRPr="00FE054E">
        <w:rPr>
          <w:rFonts w:ascii="Times New Roman" w:hAnsi="Times New Roman" w:cs="Times New Roman"/>
          <w:i/>
          <w:iCs/>
          <w:noProof/>
          <w:color w:val="000000" w:themeColor="text1"/>
          <w:sz w:val="24"/>
          <w:szCs w:val="24"/>
        </w:rPr>
        <w:t>Journal Youth Adolescence</w:t>
      </w:r>
      <w:r w:rsidRPr="00FE054E">
        <w:rPr>
          <w:rFonts w:ascii="Times New Roman" w:hAnsi="Times New Roman" w:cs="Times New Roman"/>
          <w:noProof/>
          <w:color w:val="000000" w:themeColor="text1"/>
          <w:sz w:val="24"/>
          <w:szCs w:val="24"/>
        </w:rPr>
        <w:t>. 2014;</w:t>
      </w:r>
      <w:r w:rsidRPr="00FE054E">
        <w:rPr>
          <w:rFonts w:ascii="Times New Roman" w:hAnsi="Times New Roman" w:cs="Times New Roman"/>
          <w:iCs/>
          <w:noProof/>
          <w:color w:val="000000" w:themeColor="text1"/>
          <w:sz w:val="24"/>
          <w:szCs w:val="24"/>
        </w:rPr>
        <w:t>43</w:t>
      </w:r>
      <w:r w:rsidRPr="00FE054E">
        <w:rPr>
          <w:rFonts w:ascii="Times New Roman" w:hAnsi="Times New Roman" w:cs="Times New Roman"/>
          <w:noProof/>
          <w:color w:val="000000" w:themeColor="text1"/>
          <w:sz w:val="24"/>
          <w:szCs w:val="24"/>
        </w:rPr>
        <w:t xml:space="preserve">(7):1176–90. </w:t>
      </w:r>
    </w:p>
    <w:p w:rsidR="00B665E5" w:rsidRPr="00FE054E" w:rsidRDefault="00B665E5" w:rsidP="00B75CBA">
      <w:pPr>
        <w:pStyle w:val="Paragrafoelenco"/>
        <w:tabs>
          <w:tab w:val="left" w:pos="142"/>
        </w:tabs>
        <w:spacing w:line="240" w:lineRule="auto"/>
        <w:ind w:left="0" w:firstLine="284"/>
        <w:rPr>
          <w:rStyle w:val="Collegamentoipertestuale"/>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Fryers T, Melzer DJR. Social inequalities and the common mental disordes: a systemic review of the evidence. </w:t>
      </w:r>
      <w:r w:rsidRPr="00FE054E">
        <w:rPr>
          <w:rFonts w:ascii="Times New Roman" w:hAnsi="Times New Roman" w:cs="Times New Roman"/>
          <w:i/>
          <w:iCs/>
          <w:noProof/>
          <w:color w:val="000000" w:themeColor="text1"/>
          <w:sz w:val="24"/>
          <w:szCs w:val="24"/>
        </w:rPr>
        <w:t>Social Psychiatry and Psychiatric Epidemiology</w:t>
      </w:r>
      <w:r w:rsidRPr="00FE054E">
        <w:rPr>
          <w:rFonts w:ascii="Times New Roman" w:hAnsi="Times New Roman" w:cs="Times New Roman"/>
          <w:noProof/>
          <w:color w:val="000000" w:themeColor="text1"/>
          <w:sz w:val="24"/>
          <w:szCs w:val="24"/>
        </w:rPr>
        <w:t>. 2003;</w:t>
      </w:r>
      <w:r w:rsidRPr="00FE054E">
        <w:rPr>
          <w:rFonts w:ascii="Times New Roman" w:hAnsi="Times New Roman" w:cs="Times New Roman"/>
          <w:iCs/>
          <w:noProof/>
          <w:color w:val="000000" w:themeColor="text1"/>
          <w:sz w:val="24"/>
          <w:szCs w:val="24"/>
        </w:rPr>
        <w:t>38</w:t>
      </w:r>
      <w:r w:rsidRPr="00FE054E">
        <w:rPr>
          <w:rFonts w:ascii="Times New Roman" w:hAnsi="Times New Roman" w:cs="Times New Roman"/>
          <w:noProof/>
          <w:color w:val="000000" w:themeColor="text1"/>
          <w:sz w:val="24"/>
          <w:szCs w:val="24"/>
        </w:rPr>
        <w:t xml:space="preserve">(5):229–37. </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Everri M, Mancini T, Fruggeri L. Family Functioning , Parental Monitoring and Adolescent Familiar Responsibility in Middle and Late Adolescence. </w:t>
      </w:r>
      <w:r w:rsidRPr="00FE054E">
        <w:rPr>
          <w:rFonts w:ascii="Times New Roman" w:hAnsi="Times New Roman" w:cs="Times New Roman"/>
          <w:i/>
          <w:iCs/>
          <w:noProof/>
          <w:color w:val="000000" w:themeColor="text1"/>
          <w:sz w:val="24"/>
          <w:szCs w:val="24"/>
        </w:rPr>
        <w:t>Journal of Child and Family Studies</w:t>
      </w:r>
      <w:r w:rsidRPr="00FE054E">
        <w:rPr>
          <w:rFonts w:ascii="Times New Roman" w:hAnsi="Times New Roman" w:cs="Times New Roman"/>
          <w:noProof/>
          <w:color w:val="000000" w:themeColor="text1"/>
          <w:sz w:val="24"/>
          <w:szCs w:val="24"/>
        </w:rPr>
        <w:t>. 2015;</w:t>
      </w:r>
      <w:r w:rsidRPr="00FE054E">
        <w:rPr>
          <w:rFonts w:ascii="Times New Roman" w:hAnsi="Times New Roman" w:cs="Times New Roman"/>
          <w:iCs/>
          <w:noProof/>
          <w:color w:val="000000" w:themeColor="text1"/>
          <w:sz w:val="24"/>
          <w:szCs w:val="24"/>
        </w:rPr>
        <w:t>24</w:t>
      </w:r>
      <w:r w:rsidRPr="00FE054E">
        <w:rPr>
          <w:rFonts w:ascii="Times New Roman" w:hAnsi="Times New Roman" w:cs="Times New Roman"/>
          <w:noProof/>
          <w:color w:val="000000" w:themeColor="text1"/>
          <w:sz w:val="24"/>
          <w:szCs w:val="24"/>
        </w:rPr>
        <w:t>(10):3058–3066.</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sz w:val="24"/>
          <w:szCs w:val="24"/>
        </w:rPr>
        <w:t xml:space="preserve">Shek DTL, Li X. Perceived school performance, life satisfaction, and hopelessness: A 4-year longitudinal study of adolescents in Hong Kong. </w:t>
      </w:r>
      <w:r w:rsidRPr="00FE054E">
        <w:rPr>
          <w:rFonts w:ascii="Times New Roman" w:hAnsi="Times New Roman" w:cs="Times New Roman"/>
          <w:i/>
          <w:sz w:val="24"/>
          <w:szCs w:val="24"/>
        </w:rPr>
        <w:t>Social Indicators Research</w:t>
      </w:r>
      <w:r w:rsidRPr="00FE054E">
        <w:rPr>
          <w:rFonts w:ascii="Times New Roman" w:hAnsi="Times New Roman" w:cs="Times New Roman"/>
          <w:sz w:val="24"/>
          <w:szCs w:val="24"/>
        </w:rPr>
        <w:t>. 2016; 126:921–934.</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noProof/>
          <w:color w:val="000000" w:themeColor="text1"/>
          <w:sz w:val="24"/>
          <w:szCs w:val="24"/>
        </w:rPr>
      </w:pPr>
    </w:p>
    <w:p w:rsidR="00B665E5" w:rsidRPr="00FE054E"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color w:val="333333"/>
          <w:sz w:val="24"/>
          <w:szCs w:val="24"/>
          <w:shd w:val="clear" w:color="auto" w:fill="FFFFFF"/>
        </w:rPr>
        <w:t>Sawyer M, Miller-Lewis L, Clark J</w:t>
      </w:r>
      <w:r w:rsidRPr="00FE054E">
        <w:rPr>
          <w:rFonts w:ascii="Times New Roman" w:hAnsi="Times New Roman" w:cs="Times New Roman"/>
          <w:noProof/>
          <w:color w:val="000000" w:themeColor="text1"/>
          <w:sz w:val="24"/>
          <w:szCs w:val="24"/>
        </w:rPr>
        <w:t xml:space="preserve">. The Mental Health of 13 – 17 Year-Olds in Australia : Findings from the National Survey of Mental Health and Well-Being. </w:t>
      </w:r>
      <w:r w:rsidRPr="00FE054E">
        <w:rPr>
          <w:rFonts w:ascii="Times New Roman" w:hAnsi="Times New Roman" w:cs="Times New Roman"/>
          <w:i/>
          <w:iCs/>
          <w:noProof/>
          <w:color w:val="000000" w:themeColor="text1"/>
          <w:sz w:val="24"/>
          <w:szCs w:val="24"/>
        </w:rPr>
        <w:t>Journal Youth Adolescence</w:t>
      </w:r>
      <w:r w:rsidRPr="00FE054E">
        <w:rPr>
          <w:rFonts w:ascii="Times New Roman" w:hAnsi="Times New Roman" w:cs="Times New Roman"/>
          <w:noProof/>
          <w:color w:val="000000" w:themeColor="text1"/>
          <w:sz w:val="24"/>
          <w:szCs w:val="24"/>
        </w:rPr>
        <w:t>. 2007;</w:t>
      </w:r>
      <w:r w:rsidRPr="00FE054E">
        <w:rPr>
          <w:rFonts w:ascii="Times New Roman" w:hAnsi="Times New Roman" w:cs="Times New Roman"/>
          <w:iCs/>
          <w:noProof/>
          <w:color w:val="000000" w:themeColor="text1"/>
          <w:sz w:val="24"/>
          <w:szCs w:val="24"/>
        </w:rPr>
        <w:t>36</w:t>
      </w:r>
      <w:r w:rsidRPr="00FE054E">
        <w:rPr>
          <w:rFonts w:ascii="Times New Roman" w:hAnsi="Times New Roman" w:cs="Times New Roman"/>
          <w:i/>
          <w:iCs/>
          <w:noProof/>
          <w:color w:val="000000" w:themeColor="text1"/>
          <w:sz w:val="24"/>
          <w:szCs w:val="24"/>
        </w:rPr>
        <w:t>:</w:t>
      </w:r>
      <w:r w:rsidRPr="00FE054E">
        <w:rPr>
          <w:rFonts w:ascii="Times New Roman" w:hAnsi="Times New Roman" w:cs="Times New Roman"/>
          <w:noProof/>
          <w:color w:val="000000" w:themeColor="text1"/>
          <w:sz w:val="24"/>
          <w:szCs w:val="24"/>
        </w:rPr>
        <w:t>185–194.</w:t>
      </w:r>
    </w:p>
    <w:p w:rsidR="00B665E5" w:rsidRPr="00FE054E" w:rsidRDefault="00B665E5" w:rsidP="00B75CBA">
      <w:pPr>
        <w:pStyle w:val="Paragrafoelenco"/>
        <w:widowControl w:val="0"/>
        <w:tabs>
          <w:tab w:val="left" w:pos="142"/>
        </w:tabs>
        <w:autoSpaceDE w:val="0"/>
        <w:autoSpaceDN w:val="0"/>
        <w:adjustRightInd w:val="0"/>
        <w:spacing w:line="240" w:lineRule="auto"/>
        <w:ind w:left="0" w:firstLine="284"/>
        <w:jc w:val="both"/>
        <w:rPr>
          <w:rFonts w:ascii="Times New Roman" w:hAnsi="Times New Roman" w:cs="Times New Roman"/>
          <w:color w:val="333333"/>
          <w:sz w:val="24"/>
          <w:szCs w:val="24"/>
          <w:shd w:val="clear" w:color="auto" w:fill="FFFFFF"/>
        </w:rPr>
      </w:pPr>
    </w:p>
    <w:p w:rsidR="00B665E5" w:rsidRPr="00566775" w:rsidRDefault="00B665E5" w:rsidP="00B75CBA">
      <w:pPr>
        <w:pStyle w:val="Paragrafoelenco"/>
        <w:widowControl w:val="0"/>
        <w:numPr>
          <w:ilvl w:val="0"/>
          <w:numId w:val="1"/>
        </w:numPr>
        <w:tabs>
          <w:tab w:val="left" w:pos="142"/>
        </w:tabs>
        <w:autoSpaceDE w:val="0"/>
        <w:autoSpaceDN w:val="0"/>
        <w:adjustRightInd w:val="0"/>
        <w:spacing w:after="160" w:line="240" w:lineRule="auto"/>
        <w:ind w:left="0" w:firstLine="284"/>
        <w:jc w:val="both"/>
        <w:rPr>
          <w:rFonts w:ascii="Times New Roman" w:hAnsi="Times New Roman" w:cs="Times New Roman"/>
          <w:noProof/>
          <w:color w:val="000000" w:themeColor="text1"/>
          <w:sz w:val="24"/>
          <w:szCs w:val="24"/>
        </w:rPr>
      </w:pPr>
      <w:r w:rsidRPr="00FE054E">
        <w:rPr>
          <w:rFonts w:ascii="Times New Roman" w:hAnsi="Times New Roman" w:cs="Times New Roman"/>
          <w:noProof/>
          <w:color w:val="000000" w:themeColor="text1"/>
          <w:sz w:val="24"/>
          <w:szCs w:val="24"/>
        </w:rPr>
        <w:t xml:space="preserve">Sun RCF, Shek DTL. Longitudinal Influences of Positive Youth Development and Life Satisfaction on Problem Behaviour among Adolescents in Hong Kong. </w:t>
      </w:r>
      <w:r w:rsidRPr="00FE054E">
        <w:rPr>
          <w:rFonts w:ascii="Times New Roman" w:hAnsi="Times New Roman" w:cs="Times New Roman"/>
          <w:i/>
          <w:iCs/>
          <w:noProof/>
          <w:color w:val="000000" w:themeColor="text1"/>
          <w:sz w:val="24"/>
          <w:szCs w:val="24"/>
        </w:rPr>
        <w:t>Social Indicator Research</w:t>
      </w:r>
      <w:r w:rsidRPr="00FE054E">
        <w:rPr>
          <w:rFonts w:ascii="Times New Roman" w:hAnsi="Times New Roman" w:cs="Times New Roman"/>
          <w:noProof/>
          <w:color w:val="000000" w:themeColor="text1"/>
          <w:sz w:val="24"/>
          <w:szCs w:val="24"/>
        </w:rPr>
        <w:t>. 2012;</w:t>
      </w:r>
      <w:r w:rsidRPr="00FE054E">
        <w:rPr>
          <w:rFonts w:ascii="Times New Roman" w:hAnsi="Times New Roman" w:cs="Times New Roman"/>
          <w:iCs/>
          <w:noProof/>
          <w:color w:val="000000" w:themeColor="text1"/>
          <w:sz w:val="24"/>
          <w:szCs w:val="24"/>
        </w:rPr>
        <w:t>114</w:t>
      </w:r>
      <w:r w:rsidRPr="00FE054E">
        <w:rPr>
          <w:rFonts w:ascii="Times New Roman" w:hAnsi="Times New Roman" w:cs="Times New Roman"/>
          <w:noProof/>
          <w:color w:val="000000" w:themeColor="text1"/>
          <w:sz w:val="24"/>
          <w:szCs w:val="24"/>
        </w:rPr>
        <w:t xml:space="preserve">(3):1171–1197. </w:t>
      </w:r>
    </w:p>
    <w:sectPr w:rsidR="00B665E5" w:rsidRPr="00566775" w:rsidSect="001D3022">
      <w:headerReference w:type="even" r:id="rId11"/>
      <w:headerReference w:type="default" r:id="rId12"/>
      <w:footerReference w:type="even" r:id="rId13"/>
      <w:footerReference w:type="default" r:id="rId14"/>
      <w:headerReference w:type="first" r:id="rId15"/>
      <w:footerReference w:type="first" r:id="rId16"/>
      <w:pgSz w:w="11906" w:h="16838"/>
      <w:pgMar w:top="1440" w:right="1700" w:bottom="1440" w:left="226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14" w:rsidRDefault="000C0F14" w:rsidP="007F72FC">
      <w:pPr>
        <w:spacing w:after="0" w:line="240" w:lineRule="auto"/>
      </w:pPr>
      <w:r>
        <w:separator/>
      </w:r>
    </w:p>
  </w:endnote>
  <w:endnote w:type="continuationSeparator" w:id="0">
    <w:p w:rsidR="000C0F14" w:rsidRDefault="000C0F14" w:rsidP="007F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dvJansonT-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17710"/>
      <w:docPartObj>
        <w:docPartGallery w:val="Page Numbers (Bottom of Page)"/>
        <w:docPartUnique/>
      </w:docPartObj>
    </w:sdtPr>
    <w:sdtEndPr>
      <w:rPr>
        <w:noProof/>
      </w:rPr>
    </w:sdtEndPr>
    <w:sdtContent>
      <w:p w:rsidR="00F212AD" w:rsidRDefault="00F212AD">
        <w:pPr>
          <w:pStyle w:val="Pidipagina"/>
          <w:jc w:val="right"/>
        </w:pPr>
        <w:r>
          <w:fldChar w:fldCharType="begin"/>
        </w:r>
        <w:r>
          <w:instrText xml:space="preserve"> PAGE   \* MERGEFORMAT </w:instrText>
        </w:r>
        <w:r>
          <w:fldChar w:fldCharType="separate"/>
        </w:r>
        <w:r w:rsidR="00944BE0">
          <w:rPr>
            <w:noProof/>
          </w:rPr>
          <w:t>1</w:t>
        </w:r>
        <w:r>
          <w:rPr>
            <w:noProof/>
          </w:rPr>
          <w:fldChar w:fldCharType="end"/>
        </w:r>
      </w:p>
    </w:sdtContent>
  </w:sdt>
  <w:p w:rsidR="00F212AD" w:rsidRDefault="00F212A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48495"/>
      <w:docPartObj>
        <w:docPartGallery w:val="Page Numbers (Bottom of Page)"/>
        <w:docPartUnique/>
      </w:docPartObj>
    </w:sdtPr>
    <w:sdtEndPr>
      <w:rPr>
        <w:noProof/>
      </w:rPr>
    </w:sdtEndPr>
    <w:sdtContent>
      <w:p w:rsidR="00F212AD" w:rsidRDefault="00F212AD">
        <w:pPr>
          <w:pStyle w:val="Pidipagina"/>
          <w:jc w:val="right"/>
        </w:pPr>
        <w:r>
          <w:fldChar w:fldCharType="begin"/>
        </w:r>
        <w:r>
          <w:instrText xml:space="preserve"> PAGE   \* MERGEFORMAT </w:instrText>
        </w:r>
        <w:r>
          <w:fldChar w:fldCharType="separate"/>
        </w:r>
        <w:r w:rsidR="00944BE0">
          <w:rPr>
            <w:noProof/>
          </w:rPr>
          <w:t>12</w:t>
        </w:r>
        <w:r>
          <w:rPr>
            <w:noProof/>
          </w:rPr>
          <w:fldChar w:fldCharType="end"/>
        </w:r>
      </w:p>
    </w:sdtContent>
  </w:sdt>
  <w:p w:rsidR="00F212AD" w:rsidRDefault="00F212A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AD" w:rsidRDefault="00F212AD">
    <w:pPr>
      <w:pStyle w:val="Pidipagina"/>
    </w:pPr>
  </w:p>
  <w:p w:rsidR="00F212AD" w:rsidRDefault="00F212A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636353"/>
      <w:docPartObj>
        <w:docPartGallery w:val="Page Numbers (Bottom of Page)"/>
        <w:docPartUnique/>
      </w:docPartObj>
    </w:sdtPr>
    <w:sdtEndPr>
      <w:rPr>
        <w:noProof/>
      </w:rPr>
    </w:sdtEndPr>
    <w:sdtContent>
      <w:p w:rsidR="00F212AD" w:rsidRDefault="00F212AD">
        <w:pPr>
          <w:pStyle w:val="Pidipagina"/>
          <w:jc w:val="center"/>
        </w:pPr>
        <w:r>
          <w:fldChar w:fldCharType="begin"/>
        </w:r>
        <w:r>
          <w:instrText xml:space="preserve"> PAGE   \* MERGEFORMAT </w:instrText>
        </w:r>
        <w:r>
          <w:fldChar w:fldCharType="separate"/>
        </w:r>
        <w:r w:rsidR="00944BE0">
          <w:rPr>
            <w:noProof/>
          </w:rPr>
          <w:t>18</w:t>
        </w:r>
        <w:r>
          <w:rPr>
            <w:noProof/>
          </w:rPr>
          <w:fldChar w:fldCharType="end"/>
        </w:r>
      </w:p>
    </w:sdtContent>
  </w:sdt>
  <w:p w:rsidR="00F212AD" w:rsidRDefault="00F212AD">
    <w:pPr>
      <w:pStyle w:val="Pidipagina"/>
    </w:pPr>
  </w:p>
  <w:p w:rsidR="00F212AD" w:rsidRDefault="00F212A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AD" w:rsidRDefault="00F212A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14" w:rsidRDefault="000C0F14" w:rsidP="007F72FC">
      <w:pPr>
        <w:spacing w:after="0" w:line="240" w:lineRule="auto"/>
      </w:pPr>
      <w:r>
        <w:separator/>
      </w:r>
    </w:p>
  </w:footnote>
  <w:footnote w:type="continuationSeparator" w:id="0">
    <w:p w:rsidR="000C0F14" w:rsidRDefault="000C0F14" w:rsidP="007F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AD" w:rsidRDefault="00F212AD">
    <w:pPr>
      <w:pStyle w:val="Intestazione"/>
    </w:pPr>
  </w:p>
  <w:p w:rsidR="00F212AD" w:rsidRDefault="00F212A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AD" w:rsidRDefault="00F212AD">
    <w:pPr>
      <w:pStyle w:val="Intestazione"/>
    </w:pPr>
  </w:p>
  <w:p w:rsidR="00F212AD" w:rsidRDefault="00F212A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AD" w:rsidRDefault="00F212A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460400"/>
    <w:multiLevelType w:val="multilevel"/>
    <w:tmpl w:val="5C268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56294A"/>
    <w:multiLevelType w:val="multilevel"/>
    <w:tmpl w:val="137CD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F7873"/>
    <w:multiLevelType w:val="hybridMultilevel"/>
    <w:tmpl w:val="E28235F2"/>
    <w:lvl w:ilvl="0" w:tplc="CE4E3A62">
      <w:start w:val="1"/>
      <w:numFmt w:val="decimal"/>
      <w:lvlText w:val="%1."/>
      <w:lvlJc w:val="left"/>
      <w:pPr>
        <w:ind w:left="720" w:hanging="360"/>
      </w:pPr>
    </w:lvl>
    <w:lvl w:ilvl="1" w:tplc="4C027A90">
      <w:start w:val="1"/>
      <w:numFmt w:val="lowerLetter"/>
      <w:lvlText w:val="%2."/>
      <w:lvlJc w:val="left"/>
      <w:pPr>
        <w:ind w:left="1440" w:hanging="360"/>
      </w:pPr>
    </w:lvl>
    <w:lvl w:ilvl="2" w:tplc="7924D472">
      <w:start w:val="1"/>
      <w:numFmt w:val="lowerRoman"/>
      <w:lvlText w:val="%3."/>
      <w:lvlJc w:val="right"/>
      <w:pPr>
        <w:ind w:left="2160" w:hanging="180"/>
      </w:pPr>
    </w:lvl>
    <w:lvl w:ilvl="3" w:tplc="91C6E558">
      <w:start w:val="1"/>
      <w:numFmt w:val="decimal"/>
      <w:lvlText w:val="%4."/>
      <w:lvlJc w:val="left"/>
      <w:pPr>
        <w:ind w:left="2880" w:hanging="360"/>
      </w:pPr>
    </w:lvl>
    <w:lvl w:ilvl="4" w:tplc="27487D88">
      <w:start w:val="1"/>
      <w:numFmt w:val="lowerLetter"/>
      <w:lvlText w:val="%5."/>
      <w:lvlJc w:val="left"/>
      <w:pPr>
        <w:ind w:left="3600" w:hanging="360"/>
      </w:pPr>
    </w:lvl>
    <w:lvl w:ilvl="5" w:tplc="3948F8AE">
      <w:start w:val="1"/>
      <w:numFmt w:val="lowerRoman"/>
      <w:lvlText w:val="%6."/>
      <w:lvlJc w:val="right"/>
      <w:pPr>
        <w:ind w:left="4320" w:hanging="180"/>
      </w:pPr>
    </w:lvl>
    <w:lvl w:ilvl="6" w:tplc="F41210BC">
      <w:start w:val="1"/>
      <w:numFmt w:val="decimal"/>
      <w:lvlText w:val="%7."/>
      <w:lvlJc w:val="left"/>
      <w:pPr>
        <w:ind w:left="5040" w:hanging="360"/>
      </w:pPr>
    </w:lvl>
    <w:lvl w:ilvl="7" w:tplc="414EB538">
      <w:start w:val="1"/>
      <w:numFmt w:val="lowerLetter"/>
      <w:lvlText w:val="%8."/>
      <w:lvlJc w:val="left"/>
      <w:pPr>
        <w:ind w:left="5760" w:hanging="360"/>
      </w:pPr>
    </w:lvl>
    <w:lvl w:ilvl="8" w:tplc="BEB47F5A">
      <w:start w:val="1"/>
      <w:numFmt w:val="lowerRoman"/>
      <w:lvlText w:val="%9."/>
      <w:lvlJc w:val="right"/>
      <w:pPr>
        <w:ind w:left="6480" w:hanging="180"/>
      </w:pPr>
    </w:lvl>
  </w:abstractNum>
  <w:abstractNum w:abstractNumId="4" w15:restartNumberingAfterBreak="0">
    <w:nsid w:val="0C971CFD"/>
    <w:multiLevelType w:val="hybridMultilevel"/>
    <w:tmpl w:val="BD0E465E"/>
    <w:lvl w:ilvl="0" w:tplc="B3FEB556">
      <w:start w:val="1"/>
      <w:numFmt w:val="upperLetter"/>
      <w:lvlText w:val="%1."/>
      <w:lvlJc w:val="left"/>
      <w:pPr>
        <w:ind w:left="1560" w:hanging="1200"/>
      </w:pPr>
    </w:lvl>
    <w:lvl w:ilvl="1" w:tplc="26388BD4">
      <w:start w:val="1"/>
      <w:numFmt w:val="lowerLetter"/>
      <w:lvlText w:val="%2."/>
      <w:lvlJc w:val="left"/>
      <w:pPr>
        <w:ind w:left="1440" w:hanging="360"/>
      </w:pPr>
    </w:lvl>
    <w:lvl w:ilvl="2" w:tplc="E9609A34">
      <w:start w:val="1"/>
      <w:numFmt w:val="lowerRoman"/>
      <w:lvlText w:val="%3."/>
      <w:lvlJc w:val="right"/>
      <w:pPr>
        <w:ind w:left="2160" w:hanging="180"/>
      </w:pPr>
    </w:lvl>
    <w:lvl w:ilvl="3" w:tplc="372E423E">
      <w:start w:val="1"/>
      <w:numFmt w:val="decimal"/>
      <w:lvlText w:val="%4."/>
      <w:lvlJc w:val="left"/>
      <w:pPr>
        <w:ind w:left="2880" w:hanging="360"/>
      </w:pPr>
    </w:lvl>
    <w:lvl w:ilvl="4" w:tplc="D1043428">
      <w:start w:val="1"/>
      <w:numFmt w:val="lowerLetter"/>
      <w:lvlText w:val="%5."/>
      <w:lvlJc w:val="left"/>
      <w:pPr>
        <w:ind w:left="3600" w:hanging="360"/>
      </w:pPr>
    </w:lvl>
    <w:lvl w:ilvl="5" w:tplc="47E6AB76">
      <w:start w:val="1"/>
      <w:numFmt w:val="lowerRoman"/>
      <w:lvlText w:val="%6."/>
      <w:lvlJc w:val="right"/>
      <w:pPr>
        <w:ind w:left="4320" w:hanging="180"/>
      </w:pPr>
    </w:lvl>
    <w:lvl w:ilvl="6" w:tplc="398AB6C8">
      <w:start w:val="1"/>
      <w:numFmt w:val="decimal"/>
      <w:lvlText w:val="%7."/>
      <w:lvlJc w:val="left"/>
      <w:pPr>
        <w:ind w:left="5040" w:hanging="360"/>
      </w:pPr>
    </w:lvl>
    <w:lvl w:ilvl="7" w:tplc="9D2C2116">
      <w:start w:val="1"/>
      <w:numFmt w:val="lowerLetter"/>
      <w:lvlText w:val="%8."/>
      <w:lvlJc w:val="left"/>
      <w:pPr>
        <w:ind w:left="5760" w:hanging="360"/>
      </w:pPr>
    </w:lvl>
    <w:lvl w:ilvl="8" w:tplc="94726630">
      <w:start w:val="1"/>
      <w:numFmt w:val="lowerRoman"/>
      <w:lvlText w:val="%9."/>
      <w:lvlJc w:val="right"/>
      <w:pPr>
        <w:ind w:left="6480" w:hanging="180"/>
      </w:pPr>
    </w:lvl>
  </w:abstractNum>
  <w:abstractNum w:abstractNumId="5" w15:restartNumberingAfterBreak="0">
    <w:nsid w:val="0E9A6484"/>
    <w:multiLevelType w:val="hybridMultilevel"/>
    <w:tmpl w:val="4A947D0C"/>
    <w:lvl w:ilvl="0" w:tplc="B64AACF2">
      <w:start w:val="1"/>
      <w:numFmt w:val="decimal"/>
      <w:lvlText w:val="%1."/>
      <w:lvlJc w:val="left"/>
      <w:pPr>
        <w:ind w:left="720" w:hanging="360"/>
      </w:pPr>
    </w:lvl>
    <w:lvl w:ilvl="1" w:tplc="6428E348">
      <w:start w:val="1"/>
      <w:numFmt w:val="lowerLetter"/>
      <w:lvlText w:val="%2."/>
      <w:lvlJc w:val="left"/>
      <w:pPr>
        <w:ind w:left="1440" w:hanging="360"/>
      </w:pPr>
    </w:lvl>
    <w:lvl w:ilvl="2" w:tplc="D682C55C">
      <w:start w:val="1"/>
      <w:numFmt w:val="lowerRoman"/>
      <w:lvlText w:val="%3."/>
      <w:lvlJc w:val="right"/>
      <w:pPr>
        <w:ind w:left="2160" w:hanging="180"/>
      </w:pPr>
    </w:lvl>
    <w:lvl w:ilvl="3" w:tplc="D12E7ABE">
      <w:start w:val="1"/>
      <w:numFmt w:val="decimal"/>
      <w:lvlText w:val="%4."/>
      <w:lvlJc w:val="left"/>
      <w:pPr>
        <w:ind w:left="2880" w:hanging="360"/>
      </w:pPr>
    </w:lvl>
    <w:lvl w:ilvl="4" w:tplc="5C6E498A">
      <w:start w:val="1"/>
      <w:numFmt w:val="lowerLetter"/>
      <w:lvlText w:val="%5."/>
      <w:lvlJc w:val="left"/>
      <w:pPr>
        <w:ind w:left="3600" w:hanging="360"/>
      </w:pPr>
    </w:lvl>
    <w:lvl w:ilvl="5" w:tplc="C3900486">
      <w:start w:val="1"/>
      <w:numFmt w:val="lowerRoman"/>
      <w:lvlText w:val="%6."/>
      <w:lvlJc w:val="right"/>
      <w:pPr>
        <w:ind w:left="4320" w:hanging="180"/>
      </w:pPr>
    </w:lvl>
    <w:lvl w:ilvl="6" w:tplc="DF6A90C2">
      <w:start w:val="1"/>
      <w:numFmt w:val="decimal"/>
      <w:lvlText w:val="%7."/>
      <w:lvlJc w:val="left"/>
      <w:pPr>
        <w:ind w:left="5040" w:hanging="360"/>
      </w:pPr>
    </w:lvl>
    <w:lvl w:ilvl="7" w:tplc="F816171E">
      <w:start w:val="1"/>
      <w:numFmt w:val="lowerLetter"/>
      <w:lvlText w:val="%8."/>
      <w:lvlJc w:val="left"/>
      <w:pPr>
        <w:ind w:left="5760" w:hanging="360"/>
      </w:pPr>
    </w:lvl>
    <w:lvl w:ilvl="8" w:tplc="36F22BE8">
      <w:start w:val="1"/>
      <w:numFmt w:val="lowerRoman"/>
      <w:lvlText w:val="%9."/>
      <w:lvlJc w:val="right"/>
      <w:pPr>
        <w:ind w:left="6480" w:hanging="180"/>
      </w:pPr>
    </w:lvl>
  </w:abstractNum>
  <w:abstractNum w:abstractNumId="6" w15:restartNumberingAfterBreak="0">
    <w:nsid w:val="1A794071"/>
    <w:multiLevelType w:val="hybridMultilevel"/>
    <w:tmpl w:val="B6AA1638"/>
    <w:lvl w:ilvl="0" w:tplc="4ED0D77E">
      <w:start w:val="3"/>
      <w:numFmt w:val="decimal"/>
      <w:lvlText w:val="%1."/>
      <w:lvlJc w:val="left"/>
      <w:pPr>
        <w:ind w:left="180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BF655BD"/>
    <w:multiLevelType w:val="hybridMultilevel"/>
    <w:tmpl w:val="148C9FDC"/>
    <w:lvl w:ilvl="0" w:tplc="DE60ABE6">
      <w:start w:val="2"/>
      <w:numFmt w:val="decimal"/>
      <w:lvlText w:val="%1."/>
      <w:lvlJc w:val="left"/>
      <w:pPr>
        <w:ind w:left="36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25A55C69"/>
    <w:multiLevelType w:val="hybridMultilevel"/>
    <w:tmpl w:val="460EECE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9D3058"/>
    <w:multiLevelType w:val="hybridMultilevel"/>
    <w:tmpl w:val="D8CA64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9C64882"/>
    <w:multiLevelType w:val="hybridMultilevel"/>
    <w:tmpl w:val="65F87460"/>
    <w:lvl w:ilvl="0" w:tplc="41942236">
      <w:start w:val="3"/>
      <w:numFmt w:val="upperRoman"/>
      <w:lvlText w:val="%1."/>
      <w:lvlJc w:val="right"/>
      <w:pPr>
        <w:tabs>
          <w:tab w:val="num" w:pos="720"/>
        </w:tabs>
        <w:ind w:left="720" w:hanging="360"/>
      </w:pPr>
    </w:lvl>
    <w:lvl w:ilvl="1" w:tplc="EED637D2">
      <w:start w:val="1"/>
      <w:numFmt w:val="decimal"/>
      <w:lvlText w:val="%2."/>
      <w:lvlJc w:val="left"/>
      <w:pPr>
        <w:tabs>
          <w:tab w:val="num" w:pos="1440"/>
        </w:tabs>
        <w:ind w:left="1440" w:hanging="360"/>
      </w:pPr>
    </w:lvl>
    <w:lvl w:ilvl="2" w:tplc="C6D091B8">
      <w:start w:val="1"/>
      <w:numFmt w:val="decimal"/>
      <w:lvlText w:val="%3."/>
      <w:lvlJc w:val="left"/>
      <w:pPr>
        <w:tabs>
          <w:tab w:val="num" w:pos="2160"/>
        </w:tabs>
        <w:ind w:left="2160" w:hanging="360"/>
      </w:pPr>
    </w:lvl>
    <w:lvl w:ilvl="3" w:tplc="C4D82286">
      <w:start w:val="1"/>
      <w:numFmt w:val="decimal"/>
      <w:lvlText w:val="%4."/>
      <w:lvlJc w:val="left"/>
      <w:pPr>
        <w:tabs>
          <w:tab w:val="num" w:pos="2880"/>
        </w:tabs>
        <w:ind w:left="2880" w:hanging="360"/>
      </w:pPr>
    </w:lvl>
    <w:lvl w:ilvl="4" w:tplc="CC1A83BC">
      <w:start w:val="1"/>
      <w:numFmt w:val="decimal"/>
      <w:lvlText w:val="%5."/>
      <w:lvlJc w:val="left"/>
      <w:pPr>
        <w:tabs>
          <w:tab w:val="num" w:pos="3600"/>
        </w:tabs>
        <w:ind w:left="3600" w:hanging="360"/>
      </w:pPr>
    </w:lvl>
    <w:lvl w:ilvl="5" w:tplc="69BE382E">
      <w:start w:val="1"/>
      <w:numFmt w:val="decimal"/>
      <w:lvlText w:val="%6."/>
      <w:lvlJc w:val="left"/>
      <w:pPr>
        <w:tabs>
          <w:tab w:val="num" w:pos="4320"/>
        </w:tabs>
        <w:ind w:left="4320" w:hanging="360"/>
      </w:pPr>
    </w:lvl>
    <w:lvl w:ilvl="6" w:tplc="B022A122">
      <w:start w:val="1"/>
      <w:numFmt w:val="decimal"/>
      <w:lvlText w:val="%7."/>
      <w:lvlJc w:val="left"/>
      <w:pPr>
        <w:tabs>
          <w:tab w:val="num" w:pos="5040"/>
        </w:tabs>
        <w:ind w:left="5040" w:hanging="360"/>
      </w:pPr>
    </w:lvl>
    <w:lvl w:ilvl="7" w:tplc="1C7293D2">
      <w:start w:val="1"/>
      <w:numFmt w:val="decimal"/>
      <w:lvlText w:val="%8."/>
      <w:lvlJc w:val="left"/>
      <w:pPr>
        <w:tabs>
          <w:tab w:val="num" w:pos="5760"/>
        </w:tabs>
        <w:ind w:left="5760" w:hanging="360"/>
      </w:pPr>
    </w:lvl>
    <w:lvl w:ilvl="8" w:tplc="7B9EFE72">
      <w:start w:val="1"/>
      <w:numFmt w:val="decimal"/>
      <w:lvlText w:val="%9."/>
      <w:lvlJc w:val="left"/>
      <w:pPr>
        <w:tabs>
          <w:tab w:val="num" w:pos="6480"/>
        </w:tabs>
        <w:ind w:left="6480" w:hanging="360"/>
      </w:pPr>
    </w:lvl>
  </w:abstractNum>
  <w:abstractNum w:abstractNumId="11" w15:restartNumberingAfterBreak="0">
    <w:nsid w:val="2AEA7B26"/>
    <w:multiLevelType w:val="hybridMultilevel"/>
    <w:tmpl w:val="994C8B4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02A7540"/>
    <w:multiLevelType w:val="hybridMultilevel"/>
    <w:tmpl w:val="541C396A"/>
    <w:lvl w:ilvl="0" w:tplc="A9DE36BE">
      <w:start w:val="1"/>
      <w:numFmt w:val="lowerRoman"/>
      <w:lvlText w:val="%1."/>
      <w:lvlJc w:val="right"/>
      <w:pPr>
        <w:ind w:left="2880" w:hanging="360"/>
      </w:pPr>
    </w:lvl>
    <w:lvl w:ilvl="1" w:tplc="74BA8778">
      <w:start w:val="1"/>
      <w:numFmt w:val="lowerLetter"/>
      <w:lvlText w:val="%2."/>
      <w:lvlJc w:val="left"/>
      <w:pPr>
        <w:ind w:left="3600" w:hanging="360"/>
      </w:pPr>
    </w:lvl>
    <w:lvl w:ilvl="2" w:tplc="6FE64D58">
      <w:start w:val="1"/>
      <w:numFmt w:val="lowerRoman"/>
      <w:lvlText w:val="%3."/>
      <w:lvlJc w:val="right"/>
      <w:pPr>
        <w:ind w:left="4320" w:hanging="180"/>
      </w:pPr>
    </w:lvl>
    <w:lvl w:ilvl="3" w:tplc="791A7C80">
      <w:start w:val="1"/>
      <w:numFmt w:val="decimal"/>
      <w:lvlText w:val="%4."/>
      <w:lvlJc w:val="left"/>
      <w:pPr>
        <w:ind w:left="5040" w:hanging="360"/>
      </w:pPr>
    </w:lvl>
    <w:lvl w:ilvl="4" w:tplc="9A4028A6">
      <w:start w:val="1"/>
      <w:numFmt w:val="lowerLetter"/>
      <w:lvlText w:val="%5."/>
      <w:lvlJc w:val="left"/>
      <w:pPr>
        <w:ind w:left="5760" w:hanging="360"/>
      </w:pPr>
    </w:lvl>
    <w:lvl w:ilvl="5" w:tplc="F1E0A2BE">
      <w:start w:val="1"/>
      <w:numFmt w:val="lowerRoman"/>
      <w:lvlText w:val="%6."/>
      <w:lvlJc w:val="right"/>
      <w:pPr>
        <w:ind w:left="6480" w:hanging="180"/>
      </w:pPr>
    </w:lvl>
    <w:lvl w:ilvl="6" w:tplc="E4A8ACBC">
      <w:start w:val="1"/>
      <w:numFmt w:val="decimal"/>
      <w:lvlText w:val="%7."/>
      <w:lvlJc w:val="left"/>
      <w:pPr>
        <w:ind w:left="7200" w:hanging="360"/>
      </w:pPr>
    </w:lvl>
    <w:lvl w:ilvl="7" w:tplc="1494B076">
      <w:start w:val="1"/>
      <w:numFmt w:val="lowerLetter"/>
      <w:lvlText w:val="%8."/>
      <w:lvlJc w:val="left"/>
      <w:pPr>
        <w:ind w:left="7920" w:hanging="360"/>
      </w:pPr>
    </w:lvl>
    <w:lvl w:ilvl="8" w:tplc="52EEE8A6">
      <w:start w:val="1"/>
      <w:numFmt w:val="lowerRoman"/>
      <w:lvlText w:val="%9."/>
      <w:lvlJc w:val="right"/>
      <w:pPr>
        <w:ind w:left="8640" w:hanging="180"/>
      </w:pPr>
    </w:lvl>
  </w:abstractNum>
  <w:abstractNum w:abstractNumId="13" w15:restartNumberingAfterBreak="0">
    <w:nsid w:val="30EC77EA"/>
    <w:multiLevelType w:val="hybridMultilevel"/>
    <w:tmpl w:val="210E7AB2"/>
    <w:lvl w:ilvl="0" w:tplc="1E0894E0">
      <w:start w:val="2"/>
      <w:numFmt w:val="upperRoman"/>
      <w:lvlText w:val="%1."/>
      <w:lvlJc w:val="right"/>
      <w:pPr>
        <w:tabs>
          <w:tab w:val="num" w:pos="720"/>
        </w:tabs>
        <w:ind w:left="720" w:hanging="360"/>
      </w:pPr>
    </w:lvl>
    <w:lvl w:ilvl="1" w:tplc="BE36D1F0">
      <w:start w:val="1"/>
      <w:numFmt w:val="decimal"/>
      <w:lvlText w:val="%2."/>
      <w:lvlJc w:val="left"/>
      <w:pPr>
        <w:tabs>
          <w:tab w:val="num" w:pos="1440"/>
        </w:tabs>
        <w:ind w:left="1440" w:hanging="360"/>
      </w:pPr>
    </w:lvl>
    <w:lvl w:ilvl="2" w:tplc="90081B7E">
      <w:start w:val="1"/>
      <w:numFmt w:val="decimal"/>
      <w:lvlText w:val="%3."/>
      <w:lvlJc w:val="left"/>
      <w:pPr>
        <w:tabs>
          <w:tab w:val="num" w:pos="2160"/>
        </w:tabs>
        <w:ind w:left="2160" w:hanging="360"/>
      </w:pPr>
    </w:lvl>
    <w:lvl w:ilvl="3" w:tplc="3730BB76">
      <w:start w:val="1"/>
      <w:numFmt w:val="decimal"/>
      <w:lvlText w:val="%4."/>
      <w:lvlJc w:val="left"/>
      <w:pPr>
        <w:tabs>
          <w:tab w:val="num" w:pos="2880"/>
        </w:tabs>
        <w:ind w:left="2880" w:hanging="360"/>
      </w:pPr>
    </w:lvl>
    <w:lvl w:ilvl="4" w:tplc="344A8A88">
      <w:start w:val="1"/>
      <w:numFmt w:val="decimal"/>
      <w:lvlText w:val="%5."/>
      <w:lvlJc w:val="left"/>
      <w:pPr>
        <w:tabs>
          <w:tab w:val="num" w:pos="3600"/>
        </w:tabs>
        <w:ind w:left="3600" w:hanging="360"/>
      </w:pPr>
    </w:lvl>
    <w:lvl w:ilvl="5" w:tplc="26FE3DEC">
      <w:start w:val="1"/>
      <w:numFmt w:val="decimal"/>
      <w:lvlText w:val="%6."/>
      <w:lvlJc w:val="left"/>
      <w:pPr>
        <w:tabs>
          <w:tab w:val="num" w:pos="4320"/>
        </w:tabs>
        <w:ind w:left="4320" w:hanging="360"/>
      </w:pPr>
    </w:lvl>
    <w:lvl w:ilvl="6" w:tplc="0616DFCC">
      <w:start w:val="1"/>
      <w:numFmt w:val="decimal"/>
      <w:lvlText w:val="%7."/>
      <w:lvlJc w:val="left"/>
      <w:pPr>
        <w:tabs>
          <w:tab w:val="num" w:pos="5040"/>
        </w:tabs>
        <w:ind w:left="5040" w:hanging="360"/>
      </w:pPr>
    </w:lvl>
    <w:lvl w:ilvl="7" w:tplc="50205A42">
      <w:start w:val="1"/>
      <w:numFmt w:val="decimal"/>
      <w:lvlText w:val="%8."/>
      <w:lvlJc w:val="left"/>
      <w:pPr>
        <w:tabs>
          <w:tab w:val="num" w:pos="5760"/>
        </w:tabs>
        <w:ind w:left="5760" w:hanging="360"/>
      </w:pPr>
    </w:lvl>
    <w:lvl w:ilvl="8" w:tplc="F92E2600">
      <w:start w:val="1"/>
      <w:numFmt w:val="decimal"/>
      <w:lvlText w:val="%9."/>
      <w:lvlJc w:val="left"/>
      <w:pPr>
        <w:tabs>
          <w:tab w:val="num" w:pos="6480"/>
        </w:tabs>
        <w:ind w:left="6480" w:hanging="360"/>
      </w:pPr>
    </w:lvl>
  </w:abstractNum>
  <w:abstractNum w:abstractNumId="14" w15:restartNumberingAfterBreak="0">
    <w:nsid w:val="337371E3"/>
    <w:multiLevelType w:val="hybridMultilevel"/>
    <w:tmpl w:val="EEAE122C"/>
    <w:lvl w:ilvl="0" w:tplc="3758A52A">
      <w:start w:val="1"/>
      <w:numFmt w:val="decimal"/>
      <w:lvlText w:val="%1."/>
      <w:lvlJc w:val="left"/>
      <w:pPr>
        <w:ind w:left="720" w:hanging="360"/>
      </w:pPr>
    </w:lvl>
    <w:lvl w:ilvl="1" w:tplc="B9CAF222">
      <w:start w:val="1"/>
      <w:numFmt w:val="lowerLetter"/>
      <w:lvlText w:val="%2."/>
      <w:lvlJc w:val="left"/>
      <w:pPr>
        <w:ind w:left="1440" w:hanging="360"/>
      </w:pPr>
    </w:lvl>
    <w:lvl w:ilvl="2" w:tplc="8DAA5E68">
      <w:start w:val="1"/>
      <w:numFmt w:val="lowerRoman"/>
      <w:lvlText w:val="%3."/>
      <w:lvlJc w:val="right"/>
      <w:pPr>
        <w:ind w:left="2160" w:hanging="180"/>
      </w:pPr>
    </w:lvl>
    <w:lvl w:ilvl="3" w:tplc="41827462">
      <w:start w:val="1"/>
      <w:numFmt w:val="decimal"/>
      <w:lvlText w:val="%4."/>
      <w:lvlJc w:val="left"/>
      <w:pPr>
        <w:ind w:left="2880" w:hanging="360"/>
      </w:pPr>
    </w:lvl>
    <w:lvl w:ilvl="4" w:tplc="594A01D4">
      <w:start w:val="1"/>
      <w:numFmt w:val="lowerLetter"/>
      <w:lvlText w:val="%5."/>
      <w:lvlJc w:val="left"/>
      <w:pPr>
        <w:ind w:left="3600" w:hanging="360"/>
      </w:pPr>
    </w:lvl>
    <w:lvl w:ilvl="5" w:tplc="6122AA18">
      <w:start w:val="1"/>
      <w:numFmt w:val="lowerRoman"/>
      <w:lvlText w:val="%6."/>
      <w:lvlJc w:val="right"/>
      <w:pPr>
        <w:ind w:left="4320" w:hanging="180"/>
      </w:pPr>
    </w:lvl>
    <w:lvl w:ilvl="6" w:tplc="F0B4CAAC">
      <w:start w:val="1"/>
      <w:numFmt w:val="decimal"/>
      <w:lvlText w:val="%7."/>
      <w:lvlJc w:val="left"/>
      <w:pPr>
        <w:ind w:left="5040" w:hanging="360"/>
      </w:pPr>
    </w:lvl>
    <w:lvl w:ilvl="7" w:tplc="BE5EAAC6">
      <w:start w:val="1"/>
      <w:numFmt w:val="lowerLetter"/>
      <w:lvlText w:val="%8."/>
      <w:lvlJc w:val="left"/>
      <w:pPr>
        <w:ind w:left="5760" w:hanging="360"/>
      </w:pPr>
    </w:lvl>
    <w:lvl w:ilvl="8" w:tplc="10E0E6FA">
      <w:start w:val="1"/>
      <w:numFmt w:val="lowerRoman"/>
      <w:lvlText w:val="%9."/>
      <w:lvlJc w:val="right"/>
      <w:pPr>
        <w:ind w:left="6480" w:hanging="180"/>
      </w:pPr>
    </w:lvl>
  </w:abstractNum>
  <w:abstractNum w:abstractNumId="15" w15:restartNumberingAfterBreak="0">
    <w:nsid w:val="4794428D"/>
    <w:multiLevelType w:val="hybridMultilevel"/>
    <w:tmpl w:val="F7981866"/>
    <w:lvl w:ilvl="0" w:tplc="34341B34">
      <w:start w:val="1"/>
      <w:numFmt w:val="decimal"/>
      <w:lvlText w:val="%1."/>
      <w:lvlJc w:val="left"/>
      <w:pPr>
        <w:ind w:left="720" w:hanging="360"/>
      </w:pPr>
    </w:lvl>
    <w:lvl w:ilvl="1" w:tplc="ED7685A0">
      <w:start w:val="1"/>
      <w:numFmt w:val="lowerLetter"/>
      <w:lvlText w:val="%2."/>
      <w:lvlJc w:val="left"/>
      <w:pPr>
        <w:ind w:left="1440" w:hanging="360"/>
      </w:pPr>
    </w:lvl>
    <w:lvl w:ilvl="2" w:tplc="DFB84338">
      <w:start w:val="1"/>
      <w:numFmt w:val="lowerRoman"/>
      <w:lvlText w:val="%3."/>
      <w:lvlJc w:val="right"/>
      <w:pPr>
        <w:ind w:left="2160" w:hanging="180"/>
      </w:pPr>
    </w:lvl>
    <w:lvl w:ilvl="3" w:tplc="2C3C748A">
      <w:start w:val="1"/>
      <w:numFmt w:val="decimal"/>
      <w:lvlText w:val="%4."/>
      <w:lvlJc w:val="left"/>
      <w:pPr>
        <w:ind w:left="2880" w:hanging="360"/>
      </w:pPr>
    </w:lvl>
    <w:lvl w:ilvl="4" w:tplc="77C64DA8">
      <w:start w:val="1"/>
      <w:numFmt w:val="lowerLetter"/>
      <w:lvlText w:val="%5."/>
      <w:lvlJc w:val="left"/>
      <w:pPr>
        <w:ind w:left="3600" w:hanging="360"/>
      </w:pPr>
    </w:lvl>
    <w:lvl w:ilvl="5" w:tplc="946EA620">
      <w:start w:val="1"/>
      <w:numFmt w:val="lowerRoman"/>
      <w:lvlText w:val="%6."/>
      <w:lvlJc w:val="right"/>
      <w:pPr>
        <w:ind w:left="4320" w:hanging="180"/>
      </w:pPr>
    </w:lvl>
    <w:lvl w:ilvl="6" w:tplc="9D28979A">
      <w:start w:val="1"/>
      <w:numFmt w:val="decimal"/>
      <w:lvlText w:val="%7."/>
      <w:lvlJc w:val="left"/>
      <w:pPr>
        <w:ind w:left="5040" w:hanging="360"/>
      </w:pPr>
    </w:lvl>
    <w:lvl w:ilvl="7" w:tplc="71B6BF00">
      <w:start w:val="1"/>
      <w:numFmt w:val="lowerLetter"/>
      <w:lvlText w:val="%8."/>
      <w:lvlJc w:val="left"/>
      <w:pPr>
        <w:ind w:left="5760" w:hanging="360"/>
      </w:pPr>
    </w:lvl>
    <w:lvl w:ilvl="8" w:tplc="1C5A2E16">
      <w:start w:val="1"/>
      <w:numFmt w:val="lowerRoman"/>
      <w:lvlText w:val="%9."/>
      <w:lvlJc w:val="right"/>
      <w:pPr>
        <w:ind w:left="6480" w:hanging="180"/>
      </w:pPr>
    </w:lvl>
  </w:abstractNum>
  <w:abstractNum w:abstractNumId="16" w15:restartNumberingAfterBreak="0">
    <w:nsid w:val="574A7957"/>
    <w:multiLevelType w:val="hybridMultilevel"/>
    <w:tmpl w:val="54FE1DEA"/>
    <w:lvl w:ilvl="0" w:tplc="2DEE590C">
      <w:start w:val="1"/>
      <w:numFmt w:val="lowerRoman"/>
      <w:lvlText w:val="%1."/>
      <w:lvlJc w:val="right"/>
      <w:pPr>
        <w:ind w:left="2880" w:hanging="360"/>
      </w:pPr>
    </w:lvl>
    <w:lvl w:ilvl="1" w:tplc="8744E6E4">
      <w:start w:val="1"/>
      <w:numFmt w:val="lowerLetter"/>
      <w:lvlText w:val="%2."/>
      <w:lvlJc w:val="left"/>
      <w:pPr>
        <w:ind w:left="3600" w:hanging="360"/>
      </w:pPr>
    </w:lvl>
    <w:lvl w:ilvl="2" w:tplc="3AC4ED7E">
      <w:start w:val="1"/>
      <w:numFmt w:val="lowerRoman"/>
      <w:lvlText w:val="%3."/>
      <w:lvlJc w:val="right"/>
      <w:pPr>
        <w:ind w:left="4320" w:hanging="180"/>
      </w:pPr>
    </w:lvl>
    <w:lvl w:ilvl="3" w:tplc="C464AF7E">
      <w:start w:val="1"/>
      <w:numFmt w:val="decimal"/>
      <w:lvlText w:val="%4."/>
      <w:lvlJc w:val="left"/>
      <w:pPr>
        <w:ind w:left="5040" w:hanging="360"/>
      </w:pPr>
    </w:lvl>
    <w:lvl w:ilvl="4" w:tplc="128A8326">
      <w:start w:val="1"/>
      <w:numFmt w:val="lowerLetter"/>
      <w:lvlText w:val="%5."/>
      <w:lvlJc w:val="left"/>
      <w:pPr>
        <w:ind w:left="5760" w:hanging="360"/>
      </w:pPr>
    </w:lvl>
    <w:lvl w:ilvl="5" w:tplc="CE56690E">
      <w:start w:val="1"/>
      <w:numFmt w:val="lowerRoman"/>
      <w:lvlText w:val="%6."/>
      <w:lvlJc w:val="right"/>
      <w:pPr>
        <w:ind w:left="6480" w:hanging="180"/>
      </w:pPr>
    </w:lvl>
    <w:lvl w:ilvl="6" w:tplc="9ECC978E">
      <w:start w:val="1"/>
      <w:numFmt w:val="decimal"/>
      <w:lvlText w:val="%7."/>
      <w:lvlJc w:val="left"/>
      <w:pPr>
        <w:ind w:left="7200" w:hanging="360"/>
      </w:pPr>
    </w:lvl>
    <w:lvl w:ilvl="7" w:tplc="BB9E1124">
      <w:start w:val="1"/>
      <w:numFmt w:val="lowerLetter"/>
      <w:lvlText w:val="%8."/>
      <w:lvlJc w:val="left"/>
      <w:pPr>
        <w:ind w:left="7920" w:hanging="360"/>
      </w:pPr>
    </w:lvl>
    <w:lvl w:ilvl="8" w:tplc="DF30E294">
      <w:start w:val="1"/>
      <w:numFmt w:val="lowerRoman"/>
      <w:lvlText w:val="%9."/>
      <w:lvlJc w:val="right"/>
      <w:pPr>
        <w:ind w:left="8640" w:hanging="180"/>
      </w:pPr>
    </w:lvl>
  </w:abstractNum>
  <w:abstractNum w:abstractNumId="17" w15:restartNumberingAfterBreak="0">
    <w:nsid w:val="62E36D7E"/>
    <w:multiLevelType w:val="multilevel"/>
    <w:tmpl w:val="162A9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492001B"/>
    <w:multiLevelType w:val="multilevel"/>
    <w:tmpl w:val="02408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454A38"/>
    <w:multiLevelType w:val="hybridMultilevel"/>
    <w:tmpl w:val="82AA2362"/>
    <w:lvl w:ilvl="0" w:tplc="BE9E5FE2">
      <w:start w:val="1"/>
      <w:numFmt w:val="decimal"/>
      <w:lvlText w:val="%1)"/>
      <w:lvlJc w:val="left"/>
      <w:pPr>
        <w:tabs>
          <w:tab w:val="num" w:pos="1080"/>
        </w:tabs>
        <w:ind w:left="1080" w:hanging="360"/>
      </w:pPr>
      <w:rPr>
        <w:rFonts w:ascii="Arial" w:hAnsi="Arial" w:hint="default"/>
        <w:caps w:val="0"/>
        <w:strike w:val="0"/>
        <w:dstrike w:val="0"/>
        <w:outline w:val="0"/>
        <w:shadow w:val="0"/>
        <w:emboss w:val="0"/>
        <w:imprint w:val="0"/>
        <w:vanish w:val="0"/>
        <w:sz w:val="20"/>
        <w:vertAlign w:val="baseline"/>
      </w:rPr>
    </w:lvl>
    <w:lvl w:ilvl="1" w:tplc="B6A42CCA">
      <w:start w:val="1"/>
      <w:numFmt w:val="decimal"/>
      <w:lvlText w:val="%2."/>
      <w:lvlJc w:val="left"/>
      <w:pPr>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6600C8"/>
    <w:multiLevelType w:val="hybridMultilevel"/>
    <w:tmpl w:val="AD18E3F4"/>
    <w:lvl w:ilvl="0" w:tplc="2536FC7A">
      <w:start w:val="1"/>
      <w:numFmt w:val="lowerRoman"/>
      <w:lvlText w:val="%1."/>
      <w:lvlJc w:val="right"/>
      <w:pPr>
        <w:ind w:left="2880" w:hanging="360"/>
      </w:pPr>
    </w:lvl>
    <w:lvl w:ilvl="1" w:tplc="8BCC9F32">
      <w:start w:val="1"/>
      <w:numFmt w:val="lowerLetter"/>
      <w:lvlText w:val="%2."/>
      <w:lvlJc w:val="left"/>
      <w:pPr>
        <w:ind w:left="3600" w:hanging="360"/>
      </w:pPr>
    </w:lvl>
    <w:lvl w:ilvl="2" w:tplc="E79495FC">
      <w:start w:val="1"/>
      <w:numFmt w:val="lowerRoman"/>
      <w:lvlText w:val="%3."/>
      <w:lvlJc w:val="right"/>
      <w:pPr>
        <w:ind w:left="4320" w:hanging="180"/>
      </w:pPr>
    </w:lvl>
    <w:lvl w:ilvl="3" w:tplc="529A305C">
      <w:start w:val="1"/>
      <w:numFmt w:val="decimal"/>
      <w:lvlText w:val="%4."/>
      <w:lvlJc w:val="left"/>
      <w:pPr>
        <w:ind w:left="5040" w:hanging="360"/>
      </w:pPr>
    </w:lvl>
    <w:lvl w:ilvl="4" w:tplc="A1304D24">
      <w:start w:val="1"/>
      <w:numFmt w:val="lowerLetter"/>
      <w:lvlText w:val="%5."/>
      <w:lvlJc w:val="left"/>
      <w:pPr>
        <w:ind w:left="5760" w:hanging="360"/>
      </w:pPr>
    </w:lvl>
    <w:lvl w:ilvl="5" w:tplc="E9248AFE">
      <w:start w:val="1"/>
      <w:numFmt w:val="lowerRoman"/>
      <w:lvlText w:val="%6."/>
      <w:lvlJc w:val="right"/>
      <w:pPr>
        <w:ind w:left="6480" w:hanging="180"/>
      </w:pPr>
    </w:lvl>
    <w:lvl w:ilvl="6" w:tplc="D9F89906">
      <w:start w:val="1"/>
      <w:numFmt w:val="decimal"/>
      <w:lvlText w:val="%7."/>
      <w:lvlJc w:val="left"/>
      <w:pPr>
        <w:ind w:left="7200" w:hanging="360"/>
      </w:pPr>
    </w:lvl>
    <w:lvl w:ilvl="7" w:tplc="F5F43518">
      <w:start w:val="1"/>
      <w:numFmt w:val="lowerLetter"/>
      <w:lvlText w:val="%8."/>
      <w:lvlJc w:val="left"/>
      <w:pPr>
        <w:ind w:left="7920" w:hanging="360"/>
      </w:pPr>
    </w:lvl>
    <w:lvl w:ilvl="8" w:tplc="42004B32">
      <w:start w:val="1"/>
      <w:numFmt w:val="lowerRoman"/>
      <w:lvlText w:val="%9."/>
      <w:lvlJc w:val="right"/>
      <w:pPr>
        <w:ind w:left="8640" w:hanging="180"/>
      </w:pPr>
    </w:lvl>
  </w:abstractNum>
  <w:abstractNum w:abstractNumId="21" w15:restartNumberingAfterBreak="0">
    <w:nsid w:val="707C27F2"/>
    <w:multiLevelType w:val="hybridMultilevel"/>
    <w:tmpl w:val="AB6A813C"/>
    <w:lvl w:ilvl="0" w:tplc="0E2E4A72">
      <w:start w:val="1"/>
      <w:numFmt w:val="upperRoman"/>
      <w:lvlText w:val="%1."/>
      <w:lvlJc w:val="right"/>
      <w:pPr>
        <w:ind w:left="1170" w:hanging="360"/>
      </w:pPr>
      <w:rPr>
        <w:i/>
      </w:rPr>
    </w:lvl>
    <w:lvl w:ilvl="1" w:tplc="88DCF862">
      <w:start w:val="1"/>
      <w:numFmt w:val="lowerLetter"/>
      <w:lvlText w:val="%2."/>
      <w:lvlJc w:val="left"/>
      <w:pPr>
        <w:ind w:left="1890" w:hanging="360"/>
      </w:pPr>
    </w:lvl>
    <w:lvl w:ilvl="2" w:tplc="5072A128">
      <w:start w:val="1"/>
      <w:numFmt w:val="lowerRoman"/>
      <w:lvlText w:val="%3."/>
      <w:lvlJc w:val="right"/>
      <w:pPr>
        <w:ind w:left="2610" w:hanging="180"/>
      </w:pPr>
    </w:lvl>
    <w:lvl w:ilvl="3" w:tplc="F70AE60A">
      <w:start w:val="1"/>
      <w:numFmt w:val="decimal"/>
      <w:lvlText w:val="%4."/>
      <w:lvlJc w:val="left"/>
      <w:pPr>
        <w:ind w:left="3330" w:hanging="360"/>
      </w:pPr>
    </w:lvl>
    <w:lvl w:ilvl="4" w:tplc="D228E564">
      <w:start w:val="1"/>
      <w:numFmt w:val="lowerLetter"/>
      <w:lvlText w:val="%5."/>
      <w:lvlJc w:val="left"/>
      <w:pPr>
        <w:ind w:left="4050" w:hanging="360"/>
      </w:pPr>
    </w:lvl>
    <w:lvl w:ilvl="5" w:tplc="E288239A">
      <w:start w:val="1"/>
      <w:numFmt w:val="lowerRoman"/>
      <w:lvlText w:val="%6."/>
      <w:lvlJc w:val="right"/>
      <w:pPr>
        <w:ind w:left="4770" w:hanging="180"/>
      </w:pPr>
    </w:lvl>
    <w:lvl w:ilvl="6" w:tplc="10A84C2C">
      <w:start w:val="1"/>
      <w:numFmt w:val="decimal"/>
      <w:lvlText w:val="%7."/>
      <w:lvlJc w:val="left"/>
      <w:pPr>
        <w:ind w:left="5490" w:hanging="360"/>
      </w:pPr>
    </w:lvl>
    <w:lvl w:ilvl="7" w:tplc="9146D6C4">
      <w:start w:val="1"/>
      <w:numFmt w:val="lowerLetter"/>
      <w:lvlText w:val="%8."/>
      <w:lvlJc w:val="left"/>
      <w:pPr>
        <w:ind w:left="6210" w:hanging="360"/>
      </w:pPr>
    </w:lvl>
    <w:lvl w:ilvl="8" w:tplc="A880AE6E">
      <w:start w:val="1"/>
      <w:numFmt w:val="lowerRoman"/>
      <w:lvlText w:val="%9."/>
      <w:lvlJc w:val="right"/>
      <w:pPr>
        <w:ind w:left="6930" w:hanging="180"/>
      </w:pPr>
    </w:lvl>
  </w:abstractNum>
  <w:abstractNum w:abstractNumId="22" w15:restartNumberingAfterBreak="0">
    <w:nsid w:val="721563FC"/>
    <w:multiLevelType w:val="multilevel"/>
    <w:tmpl w:val="E2464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76C3CFC"/>
    <w:multiLevelType w:val="hybridMultilevel"/>
    <w:tmpl w:val="98F8E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8"/>
  </w:num>
  <w:num w:numId="4">
    <w:abstractNumId w:val="2"/>
  </w:num>
  <w:num w:numId="5">
    <w:abstractNumId w:val="22"/>
  </w:num>
  <w:num w:numId="6">
    <w:abstractNumId w:val="17"/>
  </w:num>
  <w:num w:numId="7">
    <w:abstractNumId w:val="13"/>
  </w:num>
  <w:num w:numId="8">
    <w:abstractNumId w:val="10"/>
  </w:num>
  <w:num w:numId="9">
    <w:abstractNumId w:val="4"/>
  </w:num>
  <w:num w:numId="10">
    <w:abstractNumId w:val="14"/>
  </w:num>
  <w:num w:numId="11">
    <w:abstractNumId w:val="21"/>
  </w:num>
  <w:num w:numId="12">
    <w:abstractNumId w:val="20"/>
  </w:num>
  <w:num w:numId="13">
    <w:abstractNumId w:val="12"/>
  </w:num>
  <w:num w:numId="14">
    <w:abstractNumId w:val="16"/>
  </w:num>
  <w:num w:numId="15">
    <w:abstractNumId w:val="5"/>
  </w:num>
  <w:num w:numId="16">
    <w:abstractNumId w:val="15"/>
  </w:num>
  <w:num w:numId="17">
    <w:abstractNumId w:val="1"/>
  </w:num>
  <w:num w:numId="18">
    <w:abstractNumId w:val="23"/>
  </w:num>
  <w:num w:numId="19">
    <w:abstractNumId w:val="11"/>
  </w:num>
  <w:num w:numId="20">
    <w:abstractNumId w:val="0"/>
  </w:num>
  <w:num w:numId="21">
    <w:abstractNumId w:val="19"/>
  </w:num>
  <w:num w:numId="22">
    <w:abstractNumId w:val="7"/>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E5"/>
    <w:rsid w:val="000C0F14"/>
    <w:rsid w:val="000C3A67"/>
    <w:rsid w:val="00197D7B"/>
    <w:rsid w:val="001D2D5A"/>
    <w:rsid w:val="001D3022"/>
    <w:rsid w:val="004B633B"/>
    <w:rsid w:val="00510B7D"/>
    <w:rsid w:val="00566775"/>
    <w:rsid w:val="006B2962"/>
    <w:rsid w:val="006F2071"/>
    <w:rsid w:val="007C1B2C"/>
    <w:rsid w:val="007C6F00"/>
    <w:rsid w:val="007F72FC"/>
    <w:rsid w:val="00867499"/>
    <w:rsid w:val="00944BE0"/>
    <w:rsid w:val="009B444A"/>
    <w:rsid w:val="00A029BE"/>
    <w:rsid w:val="00AC0162"/>
    <w:rsid w:val="00B665E5"/>
    <w:rsid w:val="00B75CBA"/>
    <w:rsid w:val="00BA4FEE"/>
    <w:rsid w:val="00C9691A"/>
    <w:rsid w:val="00CD662E"/>
    <w:rsid w:val="00CF70AD"/>
    <w:rsid w:val="00D30E44"/>
    <w:rsid w:val="00DD0A4A"/>
    <w:rsid w:val="00E2016C"/>
    <w:rsid w:val="00F160EA"/>
    <w:rsid w:val="00F212AD"/>
    <w:rsid w:val="00FE054E"/>
    <w:rsid w:val="00FE6C6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67949C-B80F-45DF-9D0A-8C3A15BE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665E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olo2">
    <w:name w:val="heading 2"/>
    <w:basedOn w:val="Normale"/>
    <w:next w:val="Normale"/>
    <w:link w:val="Titolo2Carattere"/>
    <w:uiPriority w:val="9"/>
    <w:unhideWhenUsed/>
    <w:qFormat/>
    <w:rsid w:val="00B665E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F212AD"/>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65E5"/>
    <w:rPr>
      <w:rFonts w:ascii="Times New Roman" w:eastAsia="Times New Roman" w:hAnsi="Times New Roman" w:cs="Times New Roman"/>
      <w:b/>
      <w:bCs/>
      <w:kern w:val="36"/>
      <w:sz w:val="48"/>
      <w:szCs w:val="48"/>
      <w:lang w:val="en-US"/>
    </w:rPr>
  </w:style>
  <w:style w:type="character" w:customStyle="1" w:styleId="Titolo2Carattere">
    <w:name w:val="Titolo 2 Carattere"/>
    <w:basedOn w:val="Carpredefinitoparagrafo"/>
    <w:link w:val="Titolo2"/>
    <w:uiPriority w:val="9"/>
    <w:rsid w:val="00B665E5"/>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F212AD"/>
    <w:rPr>
      <w:rFonts w:asciiTheme="majorHAnsi" w:eastAsiaTheme="majorEastAsia" w:hAnsiTheme="majorHAnsi" w:cstheme="majorBidi"/>
      <w:color w:val="1F4D78" w:themeColor="accent1" w:themeShade="7F"/>
      <w:sz w:val="24"/>
      <w:szCs w:val="24"/>
    </w:rPr>
  </w:style>
  <w:style w:type="paragraph" w:styleId="Paragrafoelenco">
    <w:name w:val="List Paragraph"/>
    <w:basedOn w:val="Normale"/>
    <w:uiPriority w:val="34"/>
    <w:qFormat/>
    <w:rsid w:val="00B665E5"/>
    <w:pPr>
      <w:spacing w:after="200" w:line="276" w:lineRule="auto"/>
      <w:ind w:left="720"/>
      <w:contextualSpacing/>
    </w:pPr>
  </w:style>
  <w:style w:type="character" w:styleId="Collegamentoipertestuale">
    <w:name w:val="Hyperlink"/>
    <w:basedOn w:val="Carpredefinitoparagrafo"/>
    <w:unhideWhenUsed/>
    <w:rsid w:val="00B665E5"/>
    <w:rPr>
      <w:color w:val="0000FF"/>
      <w:u w:val="single"/>
    </w:rPr>
  </w:style>
  <w:style w:type="paragraph" w:styleId="Intestazione">
    <w:name w:val="header"/>
    <w:basedOn w:val="Normale"/>
    <w:link w:val="IntestazioneCarattere"/>
    <w:unhideWhenUsed/>
    <w:rsid w:val="00B665E5"/>
    <w:pPr>
      <w:tabs>
        <w:tab w:val="center" w:pos="4680"/>
        <w:tab w:val="right" w:pos="9360"/>
      </w:tabs>
      <w:spacing w:after="0" w:line="240" w:lineRule="auto"/>
    </w:pPr>
    <w:rPr>
      <w:lang w:val="en-US"/>
    </w:rPr>
  </w:style>
  <w:style w:type="character" w:customStyle="1" w:styleId="IntestazioneCarattere">
    <w:name w:val="Intestazione Carattere"/>
    <w:basedOn w:val="Carpredefinitoparagrafo"/>
    <w:link w:val="Intestazione"/>
    <w:uiPriority w:val="99"/>
    <w:rsid w:val="00B665E5"/>
    <w:rPr>
      <w:lang w:val="en-US"/>
    </w:rPr>
  </w:style>
  <w:style w:type="paragraph" w:styleId="Pidipagina">
    <w:name w:val="footer"/>
    <w:basedOn w:val="Normale"/>
    <w:link w:val="PidipaginaCarattere"/>
    <w:uiPriority w:val="99"/>
    <w:unhideWhenUsed/>
    <w:rsid w:val="007F72FC"/>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F72FC"/>
  </w:style>
  <w:style w:type="character" w:styleId="Numeroriga">
    <w:name w:val="line number"/>
    <w:basedOn w:val="Carpredefinitoparagrafo"/>
    <w:uiPriority w:val="99"/>
    <w:semiHidden/>
    <w:unhideWhenUsed/>
    <w:rsid w:val="007F72FC"/>
  </w:style>
  <w:style w:type="paragraph" w:styleId="Didascalia">
    <w:name w:val="caption"/>
    <w:basedOn w:val="Normale"/>
    <w:next w:val="Normale"/>
    <w:uiPriority w:val="35"/>
    <w:unhideWhenUsed/>
    <w:qFormat/>
    <w:rsid w:val="00F212AD"/>
    <w:pPr>
      <w:spacing w:after="200" w:line="240" w:lineRule="auto"/>
    </w:pPr>
    <w:rPr>
      <w:i/>
      <w:iCs/>
      <w:color w:val="44546A" w:themeColor="text2"/>
      <w:sz w:val="18"/>
      <w:szCs w:val="18"/>
      <w:lang w:val="en-US"/>
    </w:rPr>
  </w:style>
  <w:style w:type="character" w:customStyle="1" w:styleId="apple-tab-span">
    <w:name w:val="apple-tab-span"/>
    <w:basedOn w:val="Carpredefinitoparagrafo"/>
    <w:rsid w:val="00F212AD"/>
  </w:style>
  <w:style w:type="character" w:customStyle="1" w:styleId="TestocommentoCarattere">
    <w:name w:val="Testo commento Carattere"/>
    <w:basedOn w:val="Carpredefinitoparagrafo"/>
    <w:link w:val="Testocommento"/>
    <w:uiPriority w:val="99"/>
    <w:semiHidden/>
    <w:rsid w:val="00F212AD"/>
    <w:rPr>
      <w:sz w:val="20"/>
      <w:szCs w:val="20"/>
      <w:lang w:val="en-US"/>
    </w:rPr>
  </w:style>
  <w:style w:type="paragraph" w:styleId="Testocommento">
    <w:name w:val="annotation text"/>
    <w:basedOn w:val="Normale"/>
    <w:link w:val="TestocommentoCarattere"/>
    <w:uiPriority w:val="99"/>
    <w:semiHidden/>
    <w:unhideWhenUsed/>
    <w:rsid w:val="00F212AD"/>
    <w:pPr>
      <w:spacing w:line="240" w:lineRule="auto"/>
    </w:pPr>
    <w:rPr>
      <w:sz w:val="20"/>
      <w:szCs w:val="20"/>
      <w:lang w:val="en-US"/>
    </w:rPr>
  </w:style>
  <w:style w:type="character" w:customStyle="1" w:styleId="CommentTextChar1">
    <w:name w:val="Comment Text Char1"/>
    <w:basedOn w:val="Carpredefinitoparagrafo"/>
    <w:uiPriority w:val="99"/>
    <w:semiHidden/>
    <w:rsid w:val="00F212AD"/>
    <w:rPr>
      <w:sz w:val="20"/>
      <w:szCs w:val="20"/>
    </w:rPr>
  </w:style>
  <w:style w:type="character" w:customStyle="1" w:styleId="TestofumettoCarattere">
    <w:name w:val="Testo fumetto Carattere"/>
    <w:basedOn w:val="Carpredefinitoparagrafo"/>
    <w:link w:val="Testofumetto"/>
    <w:uiPriority w:val="99"/>
    <w:semiHidden/>
    <w:rsid w:val="00F212AD"/>
    <w:rPr>
      <w:rFonts w:ascii="Segoe UI" w:hAnsi="Segoe UI" w:cs="Segoe UI"/>
      <w:sz w:val="18"/>
      <w:szCs w:val="18"/>
    </w:rPr>
  </w:style>
  <w:style w:type="paragraph" w:styleId="Testofumetto">
    <w:name w:val="Balloon Text"/>
    <w:basedOn w:val="Normale"/>
    <w:link w:val="TestofumettoCarattere"/>
    <w:uiPriority w:val="99"/>
    <w:semiHidden/>
    <w:unhideWhenUsed/>
    <w:rsid w:val="00F212AD"/>
    <w:pPr>
      <w:spacing w:after="0" w:line="240" w:lineRule="auto"/>
    </w:pPr>
    <w:rPr>
      <w:rFonts w:ascii="Segoe UI" w:hAnsi="Segoe UI" w:cs="Segoe UI"/>
      <w:sz w:val="18"/>
      <w:szCs w:val="18"/>
    </w:rPr>
  </w:style>
  <w:style w:type="character" w:customStyle="1" w:styleId="BalloonTextChar1">
    <w:name w:val="Balloon Text Char1"/>
    <w:basedOn w:val="Carpredefinitoparagrafo"/>
    <w:uiPriority w:val="99"/>
    <w:semiHidden/>
    <w:rsid w:val="00F212AD"/>
    <w:rPr>
      <w:rFonts w:ascii="Segoe UI" w:hAnsi="Segoe UI" w:cs="Segoe UI"/>
      <w:sz w:val="18"/>
      <w:szCs w:val="18"/>
    </w:rPr>
  </w:style>
  <w:style w:type="paragraph" w:styleId="Nessunaspaziatura">
    <w:name w:val="No Spacing"/>
    <w:uiPriority w:val="1"/>
    <w:qFormat/>
    <w:rsid w:val="00F212AD"/>
    <w:pPr>
      <w:spacing w:after="0" w:line="240" w:lineRule="auto"/>
    </w:pPr>
    <w:rPr>
      <w:lang w:val="ms-MY"/>
    </w:rPr>
  </w:style>
  <w:style w:type="paragraph" w:styleId="Titolosommario">
    <w:name w:val="TOC Heading"/>
    <w:basedOn w:val="Titolo1"/>
    <w:next w:val="Normale"/>
    <w:uiPriority w:val="39"/>
    <w:unhideWhenUsed/>
    <w:qFormat/>
    <w:rsid w:val="00F212A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F212AD"/>
    <w:pPr>
      <w:tabs>
        <w:tab w:val="right" w:leader="dot" w:pos="8323"/>
      </w:tabs>
      <w:spacing w:after="100" w:line="276" w:lineRule="auto"/>
    </w:pPr>
  </w:style>
  <w:style w:type="paragraph" w:styleId="Sommario2">
    <w:name w:val="toc 2"/>
    <w:basedOn w:val="Normale"/>
    <w:next w:val="Normale"/>
    <w:autoRedefine/>
    <w:uiPriority w:val="39"/>
    <w:unhideWhenUsed/>
    <w:rsid w:val="00F212AD"/>
    <w:pPr>
      <w:spacing w:after="100" w:line="276" w:lineRule="auto"/>
      <w:ind w:left="220"/>
    </w:pPr>
  </w:style>
  <w:style w:type="paragraph" w:styleId="Sommario3">
    <w:name w:val="toc 3"/>
    <w:basedOn w:val="Normale"/>
    <w:next w:val="Normale"/>
    <w:autoRedefine/>
    <w:uiPriority w:val="39"/>
    <w:unhideWhenUsed/>
    <w:rsid w:val="00F212AD"/>
    <w:pPr>
      <w:spacing w:after="100" w:line="276" w:lineRule="auto"/>
      <w:ind w:left="440"/>
    </w:pPr>
  </w:style>
  <w:style w:type="paragraph" w:styleId="Indicedellefigure">
    <w:name w:val="table of figures"/>
    <w:basedOn w:val="Normale"/>
    <w:next w:val="Normale"/>
    <w:uiPriority w:val="99"/>
    <w:unhideWhenUsed/>
    <w:rsid w:val="00F212AD"/>
    <w:pPr>
      <w:spacing w:after="0" w:line="276" w:lineRule="auto"/>
    </w:pPr>
  </w:style>
  <w:style w:type="character" w:customStyle="1" w:styleId="SoggettocommentoCarattere">
    <w:name w:val="Soggetto commento Carattere"/>
    <w:basedOn w:val="TestocommentoCarattere"/>
    <w:link w:val="Soggettocommento"/>
    <w:uiPriority w:val="99"/>
    <w:semiHidden/>
    <w:rsid w:val="00F212AD"/>
    <w:rPr>
      <w:b/>
      <w:bCs/>
      <w:sz w:val="20"/>
      <w:szCs w:val="20"/>
      <w:lang w:val="en-US"/>
    </w:rPr>
  </w:style>
  <w:style w:type="paragraph" w:styleId="Soggettocommento">
    <w:name w:val="annotation subject"/>
    <w:basedOn w:val="Testocommento"/>
    <w:next w:val="Testocommento"/>
    <w:link w:val="SoggettocommentoCarattere"/>
    <w:uiPriority w:val="99"/>
    <w:semiHidden/>
    <w:unhideWhenUsed/>
    <w:rsid w:val="00F212AD"/>
    <w:pPr>
      <w:spacing w:after="200"/>
    </w:pPr>
    <w:rPr>
      <w:b/>
      <w:bCs/>
    </w:rPr>
  </w:style>
  <w:style w:type="character" w:customStyle="1" w:styleId="CommentSubjectChar1">
    <w:name w:val="Comment Subject Char1"/>
    <w:basedOn w:val="CommentTextChar1"/>
    <w:uiPriority w:val="99"/>
    <w:semiHidden/>
    <w:rsid w:val="00F212AD"/>
    <w:rPr>
      <w:b/>
      <w:bCs/>
      <w:sz w:val="20"/>
      <w:szCs w:val="20"/>
    </w:rPr>
  </w:style>
  <w:style w:type="character" w:customStyle="1" w:styleId="fontstyle01">
    <w:name w:val="fontstyle01"/>
    <w:basedOn w:val="Carpredefinitoparagrafo"/>
    <w:rsid w:val="00F212AD"/>
    <w:rPr>
      <w:rFonts w:ascii="AdvJansonT-R" w:hAnsi="AdvJansonT-R" w:hint="default"/>
      <w:b w:val="0"/>
      <w:bCs w:val="0"/>
      <w:i w:val="0"/>
      <w:iCs w:val="0"/>
      <w:color w:val="000000"/>
      <w:sz w:val="20"/>
      <w:szCs w:val="20"/>
    </w:rPr>
  </w:style>
  <w:style w:type="character" w:customStyle="1" w:styleId="apple-converted-space">
    <w:name w:val="apple-converted-space"/>
    <w:basedOn w:val="Carpredefinitoparagrafo"/>
    <w:rsid w:val="00F212AD"/>
  </w:style>
  <w:style w:type="character" w:customStyle="1" w:styleId="nlmyear">
    <w:name w:val="nlm_year"/>
    <w:basedOn w:val="Carpredefinitoparagrafo"/>
    <w:rsid w:val="00F212AD"/>
  </w:style>
  <w:style w:type="character" w:customStyle="1" w:styleId="nlmarticle-title">
    <w:name w:val="nlm_article-title"/>
    <w:basedOn w:val="Carpredefinitoparagrafo"/>
    <w:rsid w:val="00F212AD"/>
  </w:style>
  <w:style w:type="character" w:customStyle="1" w:styleId="nlmfpage">
    <w:name w:val="nlm_fpage"/>
    <w:basedOn w:val="Carpredefinitoparagrafo"/>
    <w:rsid w:val="00F212AD"/>
  </w:style>
  <w:style w:type="character" w:customStyle="1" w:styleId="nlmlpage">
    <w:name w:val="nlm_lpage"/>
    <w:basedOn w:val="Carpredefinitoparagrafo"/>
    <w:rsid w:val="00F2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Sheet6!$S$4</c:f>
              <c:strCache>
                <c:ptCount val="1"/>
                <c:pt idx="0">
                  <c:v>Depression among inmates of Rumah Budak Laki-Laki Tun Abdul Aziz</c:v>
                </c:pt>
              </c:strCache>
            </c:strRef>
          </c:tx>
          <c:spPr>
            <a:solidFill>
              <a:schemeClr val="dk1">
                <a:tint val="88500"/>
              </a:schemeClr>
            </a:solidFill>
            <a:ln>
              <a:noFill/>
            </a:ln>
            <a:effectLst/>
          </c:spPr>
          <c:invertIfNegative val="0"/>
          <c:cat>
            <c:strRef>
              <c:f>Sheet6!$R$5:$R$10</c:f>
              <c:strCache>
                <c:ptCount val="5"/>
                <c:pt idx="0">
                  <c:v>Depression</c:v>
                </c:pt>
                <c:pt idx="2">
                  <c:v>Anxiety</c:v>
                </c:pt>
                <c:pt idx="4">
                  <c:v>Stress</c:v>
                </c:pt>
              </c:strCache>
            </c:strRef>
          </c:cat>
          <c:val>
            <c:numRef>
              <c:f>Sheet6!$S$5:$S$10</c:f>
              <c:numCache>
                <c:formatCode>General</c:formatCode>
                <c:ptCount val="6"/>
                <c:pt idx="0" formatCode="0.0">
                  <c:v>71.400000000000006</c:v>
                </c:pt>
                <c:pt idx="2">
                  <c:v>80</c:v>
                </c:pt>
                <c:pt idx="4">
                  <c:v>54.3</c:v>
                </c:pt>
              </c:numCache>
            </c:numRef>
          </c:val>
          <c:extLst>
            <c:ext xmlns:c16="http://schemas.microsoft.com/office/drawing/2014/chart" uri="{C3380CC4-5D6E-409C-BE32-E72D297353CC}">
              <c16:uniqueId val="{00000000-3B79-4EC0-9003-3FA7E8C46E4F}"/>
            </c:ext>
          </c:extLst>
        </c:ser>
        <c:ser>
          <c:idx val="1"/>
          <c:order val="1"/>
          <c:tx>
            <c:strRef>
              <c:f>Sheet6!$T$4</c:f>
              <c:strCache>
                <c:ptCount val="1"/>
                <c:pt idx="0">
                  <c:v>Depression among inmates of SMK Paya Rumput</c:v>
                </c:pt>
              </c:strCache>
            </c:strRef>
          </c:tx>
          <c:spPr>
            <a:solidFill>
              <a:schemeClr val="dk1">
                <a:tint val="55000"/>
              </a:schemeClr>
            </a:solidFill>
            <a:ln>
              <a:noFill/>
            </a:ln>
            <a:effectLst/>
          </c:spPr>
          <c:invertIfNegative val="0"/>
          <c:cat>
            <c:strRef>
              <c:f>Sheet6!$R$5:$R$10</c:f>
              <c:strCache>
                <c:ptCount val="5"/>
                <c:pt idx="0">
                  <c:v>Depression</c:v>
                </c:pt>
                <c:pt idx="2">
                  <c:v>Anxiety</c:v>
                </c:pt>
                <c:pt idx="4">
                  <c:v>Stress</c:v>
                </c:pt>
              </c:strCache>
            </c:strRef>
          </c:cat>
          <c:val>
            <c:numRef>
              <c:f>Sheet6!$T$5:$T$10</c:f>
              <c:numCache>
                <c:formatCode>General</c:formatCode>
                <c:ptCount val="6"/>
                <c:pt idx="0" formatCode="0.0">
                  <c:v>27</c:v>
                </c:pt>
                <c:pt idx="2">
                  <c:v>33.9</c:v>
                </c:pt>
                <c:pt idx="4">
                  <c:v>19.100000000000001</c:v>
                </c:pt>
              </c:numCache>
            </c:numRef>
          </c:val>
          <c:extLst>
            <c:ext xmlns:c16="http://schemas.microsoft.com/office/drawing/2014/chart" uri="{C3380CC4-5D6E-409C-BE32-E72D297353CC}">
              <c16:uniqueId val="{00000001-3B79-4EC0-9003-3FA7E8C46E4F}"/>
            </c:ext>
          </c:extLst>
        </c:ser>
        <c:dLbls>
          <c:showLegendKey val="0"/>
          <c:showVal val="0"/>
          <c:showCatName val="0"/>
          <c:showSerName val="0"/>
          <c:showPercent val="0"/>
          <c:showBubbleSize val="0"/>
        </c:dLbls>
        <c:gapWidth val="219"/>
        <c:overlap val="-27"/>
        <c:axId val="224812496"/>
        <c:axId val="355959608"/>
      </c:barChart>
      <c:catAx>
        <c:axId val="22481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55959608"/>
        <c:crosses val="autoZero"/>
        <c:auto val="1"/>
        <c:lblAlgn val="ctr"/>
        <c:lblOffset val="100"/>
        <c:noMultiLvlLbl val="0"/>
      </c:catAx>
      <c:valAx>
        <c:axId val="355959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2481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E2DF-8F8D-4BA2-9465-DC5E04D3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4912</Words>
  <Characters>28002</Characters>
  <Application>Microsoft Office Word</Application>
  <DocSecurity>0</DocSecurity>
  <Lines>233</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Utente</cp:lastModifiedBy>
  <cp:revision>2</cp:revision>
  <dcterms:created xsi:type="dcterms:W3CDTF">2019-01-21T11:05:00Z</dcterms:created>
  <dcterms:modified xsi:type="dcterms:W3CDTF">2019-01-21T11:05:00Z</dcterms:modified>
</cp:coreProperties>
</file>