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69EB" w14:textId="77777777" w:rsidR="00033614" w:rsidRDefault="005834EB" w:rsidP="00214311">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eastAsia="it-IT"/>
        </w:rPr>
        <mc:AlternateContent>
          <mc:Choice Requires="wpg">
            <w:drawing>
              <wp:anchor distT="0" distB="0" distL="114300" distR="114300" simplePos="0" relativeHeight="251658752" behindDoc="0" locked="0" layoutInCell="1" allowOverlap="1" wp14:anchorId="0340B745" wp14:editId="64C38DB5">
                <wp:simplePos x="0" y="0"/>
                <wp:positionH relativeFrom="column">
                  <wp:posOffset>13335</wp:posOffset>
                </wp:positionH>
                <wp:positionV relativeFrom="paragraph">
                  <wp:posOffset>147955</wp:posOffset>
                </wp:positionV>
                <wp:extent cx="6135370" cy="1200785"/>
                <wp:effectExtent l="0" t="0" r="17780" b="18415"/>
                <wp:wrapNone/>
                <wp:docPr id="1" name="Gruppo 1"/>
                <wp:cNvGraphicFramePr/>
                <a:graphic xmlns:a="http://schemas.openxmlformats.org/drawingml/2006/main">
                  <a:graphicData uri="http://schemas.microsoft.com/office/word/2010/wordprocessingGroup">
                    <wpg:wgp>
                      <wpg:cNvGrpSpPr/>
                      <wpg:grpSpPr>
                        <a:xfrm>
                          <a:off x="0" y="0"/>
                          <a:ext cx="6135370" cy="1200785"/>
                          <a:chOff x="0" y="0"/>
                          <a:chExt cx="6135806" cy="1201003"/>
                        </a:xfrm>
                      </wpg:grpSpPr>
                      <wps:wsp>
                        <wps:cNvPr id="6" name="Casella di testo 2"/>
                        <wps:cNvSpPr txBox="1">
                          <a:spLocks noChangeArrowheads="1"/>
                        </wps:cNvSpPr>
                        <wps:spPr bwMode="auto">
                          <a:xfrm>
                            <a:off x="1098645" y="81887"/>
                            <a:ext cx="4290060" cy="1043940"/>
                          </a:xfrm>
                          <a:prstGeom prst="rect">
                            <a:avLst/>
                          </a:prstGeom>
                          <a:solidFill>
                            <a:srgbClr val="FFFFFF"/>
                          </a:solidFill>
                          <a:ln w="9525">
                            <a:noFill/>
                            <a:miter lim="800000"/>
                            <a:headEnd/>
                            <a:tailEnd/>
                          </a:ln>
                        </wps:spPr>
                        <wps:txbx>
                          <w:txbxContent>
                            <w:p w14:paraId="3D4F44CB" w14:textId="77777777" w:rsidR="005834EB" w:rsidRPr="0033776F"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0"/>
                                  <w:szCs w:val="20"/>
                                  <w:lang w:val="en-US"/>
                                </w:rPr>
                              </w:pPr>
                              <w:r w:rsidRPr="0033776F">
                                <w:rPr>
                                  <w:rFonts w:ascii="Times New Roman" w:hAnsi="Times New Roman" w:cs="Times New Roman"/>
                                  <w:b/>
                                  <w:sz w:val="20"/>
                                  <w:szCs w:val="20"/>
                                  <w:lang w:val="en-US"/>
                                </w:rPr>
                                <w:t>ISSN 2612-4033</w:t>
                              </w:r>
                            </w:p>
                            <w:p w14:paraId="250EF5D7" w14:textId="77777777" w:rsidR="005834EB" w:rsidRPr="00033614" w:rsidRDefault="005834EB" w:rsidP="005834EB">
                              <w:pPr>
                                <w:shd w:val="clear" w:color="auto" w:fill="DBE5F1" w:themeFill="accent1" w:themeFillTint="33"/>
                                <w:autoSpaceDE w:val="0"/>
                                <w:autoSpaceDN w:val="0"/>
                                <w:adjustRightInd w:val="0"/>
                                <w:spacing w:after="0" w:line="240" w:lineRule="auto"/>
                                <w:jc w:val="right"/>
                                <w:rPr>
                                  <w:rFonts w:ascii="Times New Roman" w:hAnsi="Times New Roman" w:cs="Times New Roman"/>
                                  <w:sz w:val="20"/>
                                  <w:szCs w:val="20"/>
                                  <w:lang w:val="en-US"/>
                                </w:rPr>
                              </w:pPr>
                            </w:p>
                            <w:p w14:paraId="49FA07A1"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8"/>
                                  <w:szCs w:val="28"/>
                                  <w:lang w:val="en-US"/>
                                </w:rPr>
                              </w:pPr>
                              <w:r w:rsidRPr="00033614">
                                <w:rPr>
                                  <w:rFonts w:ascii="Times New Roman" w:hAnsi="Times New Roman" w:cs="Times New Roman"/>
                                  <w:b/>
                                  <w:sz w:val="28"/>
                                  <w:szCs w:val="28"/>
                                  <w:lang w:val="en-US"/>
                                </w:rPr>
                                <w:t xml:space="preserve">Journal of Clinical </w:t>
                              </w:r>
                              <w:r w:rsidRPr="00033614">
                                <w:rPr>
                                  <w:rFonts w:ascii="Times New Roman" w:hAnsi="Times New Roman" w:cs="Times New Roman"/>
                                  <w:b/>
                                  <w:sz w:val="32"/>
                                  <w:szCs w:val="32"/>
                                  <w:lang w:val="en-US"/>
                                </w:rPr>
                                <w:t>&amp;</w:t>
                              </w:r>
                              <w:r w:rsidRPr="00033614">
                                <w:rPr>
                                  <w:rFonts w:ascii="Times New Roman" w:hAnsi="Times New Roman" w:cs="Times New Roman"/>
                                  <w:b/>
                                  <w:sz w:val="28"/>
                                  <w:szCs w:val="28"/>
                                  <w:lang w:val="en-US"/>
                                </w:rPr>
                                <w:t xml:space="preserve"> Developmental Psychology</w:t>
                              </w:r>
                            </w:p>
                            <w:p w14:paraId="1803931E" w14:textId="77777777" w:rsidR="005834EB"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18"/>
                                  <w:szCs w:val="18"/>
                                  <w:lang w:val="en-US"/>
                                </w:rPr>
                              </w:pPr>
                            </w:p>
                            <w:p w14:paraId="5C2FA164"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24"/>
                                  <w:szCs w:val="24"/>
                                  <w:lang w:val="en-US"/>
                                </w:rPr>
                              </w:pPr>
                              <w:r w:rsidRPr="00110D85">
                                <w:rPr>
                                  <w:rFonts w:ascii="Times New Roman" w:hAnsi="Times New Roman" w:cs="Times New Roman"/>
                                  <w:sz w:val="18"/>
                                  <w:szCs w:val="18"/>
                                  <w:lang w:val="en-US"/>
                                </w:rPr>
                                <w:t xml:space="preserve">Journal homepage: </w:t>
                              </w:r>
                              <w:hyperlink r:id="rId7" w:history="1">
                                <w:r w:rsidRPr="00110D85">
                                  <w:rPr>
                                    <w:rStyle w:val="Collegamentoipertestuale"/>
                                    <w:rFonts w:ascii="Times New Roman" w:hAnsi="Times New Roman" w:cs="Times New Roman"/>
                                    <w:sz w:val="18"/>
                                    <w:szCs w:val="18"/>
                                    <w:lang w:val="en-US"/>
                                  </w:rPr>
                                  <w:t>http://cab.unime.it/journals/index.php/JCDP/index</w:t>
                                </w:r>
                              </w:hyperlink>
                            </w:p>
                          </w:txbxContent>
                        </wps:txbx>
                        <wps:bodyPr rot="0" vert="horz" wrap="square" lIns="91440" tIns="45720" rIns="91440" bIns="45720" anchor="t" anchorCtr="0">
                          <a:noAutofit/>
                        </wps:bodyPr>
                      </wps:wsp>
                      <wpg:grpSp>
                        <wpg:cNvPr id="7" name="Gruppo 7"/>
                        <wpg:cNvGrpSpPr/>
                        <wpg:grpSpPr>
                          <a:xfrm>
                            <a:off x="0" y="388961"/>
                            <a:ext cx="1085850" cy="592455"/>
                            <a:chOff x="0" y="0"/>
                            <a:chExt cx="1085850" cy="592455"/>
                          </a:xfrm>
                        </wpg:grpSpPr>
                        <pic:pic xmlns:pic="http://schemas.openxmlformats.org/drawingml/2006/picture">
                          <pic:nvPicPr>
                            <pic:cNvPr id="11" name="Immagine 11" descr="cerip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540" y="0"/>
                              <a:ext cx="837565" cy="285750"/>
                            </a:xfrm>
                            <a:prstGeom prst="rect">
                              <a:avLst/>
                            </a:prstGeom>
                            <a:noFill/>
                          </pic:spPr>
                        </pic:pic>
                        <wps:wsp>
                          <wps:cNvPr id="12" name="Casella di testo 1"/>
                          <wps:cNvSpPr txBox="1">
                            <a:spLocks noChangeArrowheads="1"/>
                          </wps:cNvSpPr>
                          <wps:spPr bwMode="auto">
                            <a:xfrm>
                              <a:off x="0" y="373380"/>
                              <a:ext cx="1085850" cy="21907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417E1B8D" w14:textId="77777777" w:rsidR="005834EB" w:rsidRPr="00110D85" w:rsidRDefault="005834EB" w:rsidP="005834EB">
                                <w:pPr>
                                  <w:jc w:val="center"/>
                                  <w:rPr>
                                    <w:color w:val="C00000"/>
                                    <w:sz w:val="16"/>
                                    <w:szCs w:val="16"/>
                                    <w:lang w:val="en-US"/>
                                  </w:rPr>
                                </w:pPr>
                                <w:r w:rsidRPr="00110D85">
                                  <w:rPr>
                                    <w:color w:val="C00000"/>
                                    <w:sz w:val="16"/>
                                    <w:szCs w:val="16"/>
                                    <w:shd w:val="clear" w:color="auto" w:fill="FFFFFF"/>
                                    <w:lang w:val="en-US"/>
                                  </w:rPr>
                                  <w:t>University of Messina</w:t>
                                </w:r>
                              </w:p>
                            </w:txbxContent>
                          </wps:txbx>
                          <wps:bodyPr rot="0" vert="horz" wrap="square" lIns="91440" tIns="45720" rIns="91440" bIns="45720" anchor="t" anchorCtr="0" upright="1">
                            <a:noAutofit/>
                          </wps:bodyPr>
                        </wps:wsp>
                      </wpg:grpSp>
                      <wps:wsp>
                        <wps:cNvPr id="13" name="Connettore 1 9"/>
                        <wps:cNvCnPr/>
                        <wps:spPr>
                          <a:xfrm flipV="1">
                            <a:off x="68239" y="0"/>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Connettore 1 8"/>
                        <wps:cNvCnPr/>
                        <wps:spPr>
                          <a:xfrm flipV="1">
                            <a:off x="116006" y="1201003"/>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 name="Immagine 15" descr="C:\Users\User\Dropbox\rivista\copertina\copertina senza numero.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90866" y="129654"/>
                            <a:ext cx="591185" cy="935355"/>
                          </a:xfrm>
                          <a:prstGeom prst="rect">
                            <a:avLst/>
                          </a:prstGeom>
                          <a:noFill/>
                          <a:ln>
                            <a:noFill/>
                          </a:ln>
                        </pic:spPr>
                      </pic:pic>
                    </wpg:wgp>
                  </a:graphicData>
                </a:graphic>
              </wp:anchor>
            </w:drawing>
          </mc:Choice>
          <mc:Fallback>
            <w:pict>
              <v:group w14:anchorId="0340B745" id="Gruppo 1" o:spid="_x0000_s1026" style="position:absolute;left:0;text-align:left;margin-left:1.05pt;margin-top:11.65pt;width:483.1pt;height:94.55pt;z-index:251658752" coordsize="61358,12010"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">
                <v:shapetype id="_x0000_t202" coordsize="21600,21600" o:spt="202" path="m,l,21600r21600,l21600,xe">
                  <v:stroke joinstyle="miter"/>
                  <v:path gradientshapeok="t" o:connecttype="rect"/>
                </v:shapetype>
                <v:shape id="Casella di testo 2" o:spid="_x0000_s1027" type="#_x0000_t202" style="position:absolute;left:10986;top:818;width:42901;height:10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" stroked="f">
                  <v:textbox>
                    <w:txbxContent>
                      <w:p w14:paraId="3D4F44CB" w14:textId="77777777" w:rsidR="005834EB" w:rsidRPr="0033776F"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0"/>
                            <w:szCs w:val="20"/>
                            <w:lang w:val="en-US"/>
                          </w:rPr>
                        </w:pPr>
                        <w:r w:rsidRPr="0033776F">
                          <w:rPr>
                            <w:rFonts w:ascii="Times New Roman" w:hAnsi="Times New Roman" w:cs="Times New Roman"/>
                            <w:b/>
                            <w:sz w:val="20"/>
                            <w:szCs w:val="20"/>
                            <w:lang w:val="en-US"/>
                          </w:rPr>
                          <w:t>ISSN 2612-4033</w:t>
                        </w:r>
                      </w:p>
                      <w:p w14:paraId="250EF5D7" w14:textId="77777777" w:rsidR="005834EB" w:rsidRPr="00033614" w:rsidRDefault="005834EB" w:rsidP="005834EB">
                        <w:pPr>
                          <w:shd w:val="clear" w:color="auto" w:fill="DBE5F1" w:themeFill="accent1" w:themeFillTint="33"/>
                          <w:autoSpaceDE w:val="0"/>
                          <w:autoSpaceDN w:val="0"/>
                          <w:adjustRightInd w:val="0"/>
                          <w:spacing w:after="0" w:line="240" w:lineRule="auto"/>
                          <w:jc w:val="right"/>
                          <w:rPr>
                            <w:rFonts w:ascii="Times New Roman" w:hAnsi="Times New Roman" w:cs="Times New Roman"/>
                            <w:sz w:val="20"/>
                            <w:szCs w:val="20"/>
                            <w:lang w:val="en-US"/>
                          </w:rPr>
                        </w:pPr>
                      </w:p>
                      <w:p w14:paraId="49FA07A1"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8"/>
                            <w:szCs w:val="28"/>
                            <w:lang w:val="en-US"/>
                          </w:rPr>
                        </w:pPr>
                        <w:r w:rsidRPr="00033614">
                          <w:rPr>
                            <w:rFonts w:ascii="Times New Roman" w:hAnsi="Times New Roman" w:cs="Times New Roman"/>
                            <w:b/>
                            <w:sz w:val="28"/>
                            <w:szCs w:val="28"/>
                            <w:lang w:val="en-US"/>
                          </w:rPr>
                          <w:t xml:space="preserve">Journal of Clinical </w:t>
                        </w:r>
                        <w:r w:rsidRPr="00033614">
                          <w:rPr>
                            <w:rFonts w:ascii="Times New Roman" w:hAnsi="Times New Roman" w:cs="Times New Roman"/>
                            <w:b/>
                            <w:sz w:val="32"/>
                            <w:szCs w:val="32"/>
                            <w:lang w:val="en-US"/>
                          </w:rPr>
                          <w:t>&amp;</w:t>
                        </w:r>
                        <w:r w:rsidRPr="00033614">
                          <w:rPr>
                            <w:rFonts w:ascii="Times New Roman" w:hAnsi="Times New Roman" w:cs="Times New Roman"/>
                            <w:b/>
                            <w:sz w:val="28"/>
                            <w:szCs w:val="28"/>
                            <w:lang w:val="en-US"/>
                          </w:rPr>
                          <w:t xml:space="preserve"> Developmental Psychology</w:t>
                        </w:r>
                      </w:p>
                      <w:p w14:paraId="1803931E" w14:textId="77777777" w:rsidR="005834EB"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18"/>
                            <w:szCs w:val="18"/>
                            <w:lang w:val="en-US"/>
                          </w:rPr>
                        </w:pPr>
                      </w:p>
                      <w:p w14:paraId="5C2FA164"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24"/>
                            <w:szCs w:val="24"/>
                            <w:lang w:val="en-US"/>
                          </w:rPr>
                        </w:pPr>
                        <w:r w:rsidRPr="00110D85">
                          <w:rPr>
                            <w:rFonts w:ascii="Times New Roman" w:hAnsi="Times New Roman" w:cs="Times New Roman"/>
                            <w:sz w:val="18"/>
                            <w:szCs w:val="18"/>
                            <w:lang w:val="en-US"/>
                          </w:rPr>
                          <w:t xml:space="preserve">Journal homepage: </w:t>
                        </w:r>
                        <w:hyperlink r:id="rId10" w:history="1">
                          <w:r w:rsidRPr="00110D85">
                            <w:rPr>
                              <w:rStyle w:val="Collegamentoipertestuale"/>
                              <w:rFonts w:ascii="Times New Roman" w:hAnsi="Times New Roman" w:cs="Times New Roman"/>
                              <w:sz w:val="18"/>
                              <w:szCs w:val="18"/>
                              <w:lang w:val="en-US"/>
                            </w:rPr>
                            <w:t>http://cab.unime.it/journals/index.php/JCDP/index</w:t>
                          </w:r>
                        </w:hyperlink>
                      </w:p>
                    </w:txbxContent>
                  </v:textbox>
                </v:shape>
                <v:group id="Gruppo 7" o:spid="_x0000_s1028" style="position:absolute;top:3889;width:10858;height:5925" coordsize="10858,59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1" o:spid="_x0000_s1029" type="#_x0000_t75" alt="cerip logo" style="position:absolute;left:1295;width:8376;height:28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">
                    <v:imagedata r:id="rId11" o:title="cerip logo"/>
                  </v:shape>
                  <v:shape id="Casella di testo 1" o:spid="_x0000_s1030" type="#_x0000_t202" style="position:absolute;top:3733;width:10858;height:2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" stroked="f" strokeweight=".25pt">
                    <v:textbox>
                      <w:txbxContent>
                        <w:p w14:paraId="417E1B8D" w14:textId="77777777" w:rsidR="005834EB" w:rsidRPr="00110D85" w:rsidRDefault="005834EB" w:rsidP="005834EB">
                          <w:pPr>
                            <w:jc w:val="center"/>
                            <w:rPr>
                              <w:color w:val="C00000"/>
                              <w:sz w:val="16"/>
                              <w:szCs w:val="16"/>
                              <w:lang w:val="en-US"/>
                            </w:rPr>
                          </w:pPr>
                          <w:r w:rsidRPr="00110D85">
                            <w:rPr>
                              <w:color w:val="C00000"/>
                              <w:sz w:val="16"/>
                              <w:szCs w:val="16"/>
                              <w:shd w:val="clear" w:color="auto" w:fill="FFFFFF"/>
                              <w:lang w:val="en-US"/>
                            </w:rPr>
                            <w:t>University of Messina</w:t>
                          </w:r>
                        </w:p>
                      </w:txbxContent>
                    </v:textbox>
                  </v:shape>
                </v:group>
                <v:line id="Connettore 1 9" o:spid="_x0000_s1031" style="position:absolute;flip:y;visibility:visible;mso-wrap-style:square" from="682,0" to="608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" strokecolor="black [3213]"/>
                <v:line id="Connettore 1 8" o:spid="_x0000_s1032" style="position:absolute;flip:y;visibility:visible;mso-wrap-style:square" from="1160,12010" to="61358,12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" strokecolor="black [3213]"/>
                <v:shape id="Immagine 15" o:spid="_x0000_s1033" type="#_x0000_t75" style="position:absolute;left:53908;top:1296;width:5912;height:93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">
                  <v:imagedata r:id="rId12" o:title="copertina senza numero"/>
                </v:shape>
              </v:group>
            </w:pict>
          </mc:Fallback>
        </mc:AlternateContent>
      </w:r>
    </w:p>
    <w:p w14:paraId="7BD43502" w14:textId="77777777" w:rsidR="00462AFC" w:rsidRDefault="00462AFC" w:rsidP="00E56F6E">
      <w:pPr>
        <w:spacing w:after="0" w:line="240" w:lineRule="auto"/>
        <w:jc w:val="center"/>
        <w:rPr>
          <w:rFonts w:ascii="Times New Roman" w:eastAsia="Calibri" w:hAnsi="Times New Roman"/>
          <w:b/>
          <w:sz w:val="28"/>
          <w:szCs w:val="28"/>
          <w:lang w:val="en-GB"/>
        </w:rPr>
      </w:pPr>
    </w:p>
    <w:p w14:paraId="1702895C" w14:textId="77777777" w:rsidR="00462AFC" w:rsidRDefault="00462AFC" w:rsidP="00E56F6E">
      <w:pPr>
        <w:spacing w:after="0" w:line="240" w:lineRule="auto"/>
        <w:jc w:val="center"/>
        <w:rPr>
          <w:rFonts w:ascii="Times New Roman" w:eastAsia="Calibri" w:hAnsi="Times New Roman"/>
          <w:b/>
          <w:sz w:val="28"/>
          <w:szCs w:val="28"/>
          <w:lang w:val="en-GB"/>
        </w:rPr>
      </w:pPr>
    </w:p>
    <w:p w14:paraId="575C5D2C" w14:textId="77777777" w:rsidR="00462AFC" w:rsidRDefault="00462AFC" w:rsidP="00E56F6E">
      <w:pPr>
        <w:spacing w:after="0" w:line="240" w:lineRule="auto"/>
        <w:jc w:val="center"/>
        <w:rPr>
          <w:rFonts w:ascii="Times New Roman" w:eastAsia="Calibri" w:hAnsi="Times New Roman"/>
          <w:b/>
          <w:sz w:val="28"/>
          <w:szCs w:val="28"/>
          <w:lang w:val="en-GB"/>
        </w:rPr>
      </w:pPr>
    </w:p>
    <w:p w14:paraId="0D6F3728" w14:textId="77777777" w:rsidR="00462AFC" w:rsidRDefault="00462AFC" w:rsidP="00E56F6E">
      <w:pPr>
        <w:spacing w:after="0" w:line="240" w:lineRule="auto"/>
        <w:jc w:val="center"/>
        <w:rPr>
          <w:rFonts w:ascii="Times New Roman" w:eastAsia="Calibri" w:hAnsi="Times New Roman"/>
          <w:b/>
          <w:sz w:val="28"/>
          <w:szCs w:val="28"/>
          <w:lang w:val="en-GB"/>
        </w:rPr>
      </w:pPr>
    </w:p>
    <w:p w14:paraId="7EA3A8A8" w14:textId="77777777" w:rsidR="00462AFC" w:rsidRDefault="00462AFC" w:rsidP="00E56F6E">
      <w:pPr>
        <w:spacing w:after="0" w:line="240" w:lineRule="auto"/>
        <w:jc w:val="center"/>
        <w:rPr>
          <w:rFonts w:ascii="Times New Roman" w:eastAsia="Calibri" w:hAnsi="Times New Roman"/>
          <w:b/>
          <w:sz w:val="28"/>
          <w:szCs w:val="28"/>
          <w:lang w:val="en-GB"/>
        </w:rPr>
      </w:pPr>
    </w:p>
    <w:p w14:paraId="678A3EE6" w14:textId="77777777" w:rsidR="00462AFC" w:rsidRDefault="00462AFC" w:rsidP="00E56F6E">
      <w:pPr>
        <w:spacing w:after="0" w:line="240" w:lineRule="auto"/>
        <w:jc w:val="center"/>
        <w:rPr>
          <w:rFonts w:ascii="Times New Roman" w:eastAsia="Calibri" w:hAnsi="Times New Roman"/>
          <w:b/>
          <w:sz w:val="28"/>
          <w:szCs w:val="28"/>
          <w:lang w:val="en-GB"/>
        </w:rPr>
      </w:pPr>
    </w:p>
    <w:p w14:paraId="3D9BDFC9" w14:textId="77777777" w:rsidR="00462AFC" w:rsidRDefault="00462AFC" w:rsidP="00E56F6E">
      <w:pPr>
        <w:spacing w:after="0" w:line="240" w:lineRule="auto"/>
        <w:jc w:val="center"/>
        <w:rPr>
          <w:rFonts w:ascii="Times New Roman" w:eastAsia="Calibri" w:hAnsi="Times New Roman"/>
          <w:b/>
          <w:sz w:val="28"/>
          <w:szCs w:val="28"/>
          <w:lang w:val="en-GB"/>
        </w:rPr>
      </w:pPr>
    </w:p>
    <w:p w14:paraId="1FE500E2" w14:textId="77777777" w:rsidR="00F61EA1" w:rsidRDefault="00F61EA1" w:rsidP="00E56F6E">
      <w:pPr>
        <w:spacing w:after="0" w:line="240" w:lineRule="auto"/>
        <w:jc w:val="center"/>
        <w:rPr>
          <w:rFonts w:ascii="Times New Roman" w:eastAsia="Calibri" w:hAnsi="Times New Roman"/>
          <w:b/>
          <w:sz w:val="28"/>
          <w:szCs w:val="28"/>
          <w:lang w:val="en-GB"/>
        </w:rPr>
      </w:pPr>
    </w:p>
    <w:p w14:paraId="2A575A25" w14:textId="3904B150" w:rsidR="00920C89" w:rsidRPr="00920C89" w:rsidRDefault="00920C89" w:rsidP="00920C89">
      <w:pPr>
        <w:spacing w:after="0" w:line="240" w:lineRule="auto"/>
        <w:jc w:val="center"/>
        <w:rPr>
          <w:rFonts w:ascii="Times New Roman" w:eastAsia="Calibri" w:hAnsi="Times New Roman"/>
          <w:b/>
          <w:bCs/>
          <w:sz w:val="28"/>
          <w:szCs w:val="28"/>
          <w:lang w:val="en-US"/>
        </w:rPr>
      </w:pPr>
      <w:r w:rsidRPr="00920C89">
        <w:rPr>
          <w:rFonts w:ascii="Times New Roman" w:eastAsia="Calibri" w:hAnsi="Times New Roman"/>
          <w:b/>
          <w:bCs/>
          <w:sz w:val="28"/>
          <w:szCs w:val="28"/>
          <w:lang w:val="en-US"/>
        </w:rPr>
        <w:t>DEL+DEL- APP: P</w:t>
      </w:r>
      <w:r>
        <w:rPr>
          <w:rFonts w:ascii="Times New Roman" w:eastAsia="Calibri" w:hAnsi="Times New Roman"/>
          <w:b/>
          <w:bCs/>
          <w:sz w:val="28"/>
          <w:szCs w:val="28"/>
          <w:lang w:val="en-US"/>
        </w:rPr>
        <w:t>romoting</w:t>
      </w:r>
      <w:r w:rsidRPr="00920C89">
        <w:rPr>
          <w:rFonts w:ascii="Times New Roman" w:eastAsia="Calibri" w:hAnsi="Times New Roman"/>
          <w:b/>
          <w:bCs/>
          <w:sz w:val="28"/>
          <w:szCs w:val="28"/>
          <w:lang w:val="en-US"/>
        </w:rPr>
        <w:t xml:space="preserve"> S</w:t>
      </w:r>
      <w:r>
        <w:rPr>
          <w:rFonts w:ascii="Times New Roman" w:eastAsia="Calibri" w:hAnsi="Times New Roman"/>
          <w:b/>
          <w:bCs/>
          <w:sz w:val="28"/>
          <w:szCs w:val="28"/>
          <w:lang w:val="en-US"/>
        </w:rPr>
        <w:t>ocial</w:t>
      </w:r>
      <w:r w:rsidRPr="00920C89">
        <w:rPr>
          <w:rFonts w:ascii="Times New Roman" w:eastAsia="Calibri" w:hAnsi="Times New Roman"/>
          <w:b/>
          <w:bCs/>
          <w:sz w:val="28"/>
          <w:szCs w:val="28"/>
          <w:lang w:val="en-US"/>
        </w:rPr>
        <w:t xml:space="preserve"> I</w:t>
      </w:r>
      <w:r>
        <w:rPr>
          <w:rFonts w:ascii="Times New Roman" w:eastAsia="Calibri" w:hAnsi="Times New Roman"/>
          <w:b/>
          <w:bCs/>
          <w:sz w:val="28"/>
          <w:szCs w:val="28"/>
          <w:lang w:val="en-US"/>
        </w:rPr>
        <w:t xml:space="preserve">nclusion and digital equity for people with neurodevelopmental disorders and elderly people </w:t>
      </w:r>
    </w:p>
    <w:p w14:paraId="00216F49" w14:textId="77777777" w:rsidR="00E56F6E" w:rsidRPr="00E56F6E" w:rsidRDefault="00E56F6E" w:rsidP="00E56F6E">
      <w:pPr>
        <w:spacing w:after="0" w:line="240" w:lineRule="auto"/>
        <w:jc w:val="center"/>
        <w:rPr>
          <w:rFonts w:ascii="Times New Roman" w:eastAsia="Calibri" w:hAnsi="Times New Roman"/>
          <w:b/>
          <w:sz w:val="28"/>
          <w:szCs w:val="28"/>
          <w:lang w:val="en-US"/>
        </w:rPr>
      </w:pPr>
    </w:p>
    <w:p w14:paraId="1DB7047C" w14:textId="77777777" w:rsidR="00214311" w:rsidRPr="00214311" w:rsidRDefault="00214311" w:rsidP="00214311">
      <w:pPr>
        <w:autoSpaceDE w:val="0"/>
        <w:autoSpaceDN w:val="0"/>
        <w:adjustRightInd w:val="0"/>
        <w:spacing w:after="0" w:line="240" w:lineRule="auto"/>
        <w:jc w:val="center"/>
        <w:rPr>
          <w:rFonts w:ascii="Times New Roman" w:hAnsi="Times New Roman" w:cs="Times New Roman"/>
          <w:b/>
          <w:sz w:val="28"/>
          <w:szCs w:val="28"/>
          <w:lang w:val="en-US"/>
        </w:rPr>
      </w:pPr>
    </w:p>
    <w:p w14:paraId="1133CF09" w14:textId="5A461610" w:rsidR="00E56F6E" w:rsidRPr="00920C89" w:rsidRDefault="00920C89" w:rsidP="00EB1230">
      <w:pPr>
        <w:spacing w:after="0" w:line="360" w:lineRule="auto"/>
        <w:ind w:right="-2"/>
        <w:jc w:val="center"/>
        <w:rPr>
          <w:rFonts w:ascii="Times New Roman" w:hAnsi="Times New Roman" w:cs="Times New Roman"/>
          <w:sz w:val="24"/>
          <w:szCs w:val="24"/>
        </w:rPr>
      </w:pPr>
      <w:r w:rsidRPr="00920C89">
        <w:rPr>
          <w:rFonts w:ascii="Times New Roman" w:hAnsi="Times New Roman" w:cs="Times New Roman"/>
          <w:sz w:val="24"/>
          <w:szCs w:val="24"/>
        </w:rPr>
        <w:t>Vascelli L.</w:t>
      </w:r>
      <w:r w:rsidRPr="00920C89">
        <w:rPr>
          <w:rFonts w:ascii="Times New Roman" w:hAnsi="Times New Roman" w:cs="Times New Roman"/>
          <w:sz w:val="24"/>
          <w:szCs w:val="24"/>
          <w:vertAlign w:val="superscript"/>
        </w:rPr>
        <w:t xml:space="preserve"> 1</w:t>
      </w:r>
      <w:r>
        <w:rPr>
          <w:noProof/>
          <w:lang w:eastAsia="it-IT"/>
        </w:rPr>
        <w:drawing>
          <wp:inline distT="0" distB="0" distL="0" distR="0" wp14:anchorId="31FBD18E" wp14:editId="24A2FA32">
            <wp:extent cx="199390" cy="180975"/>
            <wp:effectExtent l="0" t="0" r="0" b="9525"/>
            <wp:docPr id="1055119024" name="Immagine 1055119024"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sidRPr="00920C89">
        <w:rPr>
          <w:rFonts w:ascii="Times New Roman" w:hAnsi="Times New Roman" w:cs="Times New Roman"/>
          <w:sz w:val="24"/>
          <w:szCs w:val="24"/>
        </w:rPr>
        <w:t>, Ia</w:t>
      </w:r>
      <w:r>
        <w:rPr>
          <w:rFonts w:ascii="Times New Roman" w:hAnsi="Times New Roman" w:cs="Times New Roman"/>
          <w:sz w:val="24"/>
          <w:szCs w:val="24"/>
        </w:rPr>
        <w:t>comini, S.</w:t>
      </w:r>
      <w:r w:rsidRPr="00920C89">
        <w:rPr>
          <w:rFonts w:ascii="Times New Roman" w:hAnsi="Times New Roman" w:cs="Times New Roman"/>
          <w:sz w:val="24"/>
          <w:szCs w:val="24"/>
          <w:vertAlign w:val="superscript"/>
        </w:rPr>
        <w:t xml:space="preserve"> 1</w:t>
      </w:r>
      <w:r>
        <w:rPr>
          <w:noProof/>
          <w:lang w:eastAsia="it-IT"/>
        </w:rPr>
        <w:drawing>
          <wp:inline distT="0" distB="0" distL="0" distR="0" wp14:anchorId="75FC14FB" wp14:editId="62BDCB0E">
            <wp:extent cx="199390" cy="180975"/>
            <wp:effectExtent l="0" t="0" r="0" b="9525"/>
            <wp:docPr id="1351581099" name="Immagine 1351581099"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Pr>
          <w:rFonts w:ascii="Times New Roman" w:hAnsi="Times New Roman" w:cs="Times New Roman"/>
          <w:sz w:val="24"/>
          <w:szCs w:val="24"/>
        </w:rPr>
        <w:t>, Tondo M.</w:t>
      </w:r>
      <w:r w:rsidRPr="00920C89">
        <w:rPr>
          <w:rFonts w:ascii="Times New Roman" w:eastAsia="Times New Roman" w:hAnsi="Times New Roman" w:cs="Times New Roman"/>
          <w:color w:val="000000"/>
          <w:sz w:val="18"/>
          <w:szCs w:val="18"/>
          <w:vertAlign w:val="superscript"/>
        </w:rPr>
        <w:t xml:space="preserve"> 2</w:t>
      </w:r>
      <w:r>
        <w:rPr>
          <w:rFonts w:ascii="Times New Roman" w:hAnsi="Times New Roman" w:cs="Times New Roman"/>
          <w:sz w:val="24"/>
          <w:szCs w:val="24"/>
        </w:rPr>
        <w:t>, Berardo F.</w:t>
      </w:r>
      <w:r w:rsidRPr="00920C89">
        <w:rPr>
          <w:rFonts w:ascii="Times New Roman" w:hAnsi="Times New Roman" w:cs="Times New Roman"/>
          <w:sz w:val="24"/>
          <w:szCs w:val="24"/>
          <w:vertAlign w:val="superscript"/>
        </w:rPr>
        <w:t xml:space="preserve"> 1</w:t>
      </w:r>
      <w:r>
        <w:rPr>
          <w:rFonts w:ascii="Times New Roman" w:hAnsi="Times New Roman" w:cs="Times New Roman"/>
          <w:sz w:val="24"/>
          <w:szCs w:val="24"/>
        </w:rPr>
        <w:t>, Cavallini F.</w:t>
      </w:r>
      <w:r w:rsidR="00E56F6E" w:rsidRPr="00920C89">
        <w:rPr>
          <w:rFonts w:ascii="Times New Roman" w:hAnsi="Times New Roman" w:cs="Times New Roman"/>
          <w:sz w:val="24"/>
          <w:szCs w:val="24"/>
          <w:vertAlign w:val="superscript"/>
        </w:rPr>
        <w:t>1</w:t>
      </w:r>
      <w:r w:rsidR="004675D9">
        <w:rPr>
          <w:noProof/>
          <w:lang w:eastAsia="it-IT"/>
        </w:rPr>
        <w:drawing>
          <wp:inline distT="0" distB="0" distL="0" distR="0" wp14:anchorId="3D204913" wp14:editId="1AA03319">
            <wp:extent cx="199390" cy="180975"/>
            <wp:effectExtent l="0" t="0" r="0" b="9525"/>
            <wp:docPr id="2" name="Immagine 2" descr="C:\Users\User\Desktop\ID.png"/>
            <wp:cNvGraphicFramePr/>
            <a:graphic xmlns:a="http://schemas.openxmlformats.org/drawingml/2006/main">
              <a:graphicData uri="http://schemas.openxmlformats.org/drawingml/2006/picture">
                <pic:pic xmlns:pic="http://schemas.openxmlformats.org/drawingml/2006/picture">
                  <pic:nvPicPr>
                    <pic:cNvPr id="2" name="Immagine 2" descr="C:\Users\User\Desktop\I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p>
    <w:p w14:paraId="0B9A40CC" w14:textId="77777777" w:rsidR="00F61EA1" w:rsidRPr="00920C89" w:rsidRDefault="00F61EA1" w:rsidP="00EB1230">
      <w:pPr>
        <w:spacing w:after="0" w:line="360" w:lineRule="auto"/>
        <w:ind w:right="-2"/>
        <w:jc w:val="center"/>
        <w:rPr>
          <w:rFonts w:ascii="Times New Roman" w:hAnsi="Times New Roman" w:cs="Times New Roman"/>
          <w:sz w:val="24"/>
          <w:szCs w:val="24"/>
        </w:rPr>
      </w:pPr>
    </w:p>
    <w:p w14:paraId="37B49240" w14:textId="55B3D885" w:rsidR="00E56F6E" w:rsidRPr="00920C89" w:rsidRDefault="00E56F6E" w:rsidP="00EB1230">
      <w:pPr>
        <w:spacing w:after="0" w:line="240" w:lineRule="auto"/>
        <w:jc w:val="center"/>
        <w:rPr>
          <w:rFonts w:ascii="Times New Roman" w:hAnsi="Times New Roman" w:cs="Times New Roman"/>
          <w:sz w:val="18"/>
          <w:szCs w:val="18"/>
        </w:rPr>
      </w:pPr>
      <w:r w:rsidRPr="00920C89">
        <w:rPr>
          <w:rFonts w:ascii="Times New Roman" w:hAnsi="Times New Roman" w:cs="Times New Roman"/>
          <w:sz w:val="18"/>
          <w:szCs w:val="18"/>
          <w:vertAlign w:val="superscript"/>
        </w:rPr>
        <w:t>1</w:t>
      </w:r>
      <w:r w:rsidRPr="00920C89">
        <w:rPr>
          <w:rFonts w:ascii="Times New Roman" w:hAnsi="Times New Roman" w:cs="Times New Roman"/>
          <w:sz w:val="18"/>
          <w:szCs w:val="18"/>
        </w:rPr>
        <w:t xml:space="preserve"> </w:t>
      </w:r>
      <w:r w:rsidR="00920C89" w:rsidRPr="00920C89">
        <w:rPr>
          <w:rFonts w:ascii="Times New Roman" w:hAnsi="Times New Roman" w:cs="Times New Roman"/>
          <w:sz w:val="18"/>
          <w:szCs w:val="18"/>
        </w:rPr>
        <w:t xml:space="preserve">Tice Cooperativa Sociale, Piacenza, Italy </w:t>
      </w:r>
    </w:p>
    <w:p w14:paraId="255B674F" w14:textId="3A66130D" w:rsidR="00E56F6E" w:rsidRPr="00FD2EF8" w:rsidRDefault="00E56F6E" w:rsidP="00EB1230">
      <w:pPr>
        <w:spacing w:after="0" w:line="240" w:lineRule="auto"/>
        <w:jc w:val="center"/>
        <w:rPr>
          <w:rFonts w:ascii="Times New Roman" w:eastAsia="Times New Roman" w:hAnsi="Times New Roman" w:cs="Times New Roman"/>
          <w:color w:val="000000"/>
          <w:sz w:val="18"/>
          <w:szCs w:val="18"/>
          <w:lang w:val="en-US"/>
        </w:rPr>
      </w:pPr>
      <w:r w:rsidRPr="00FD2EF8">
        <w:rPr>
          <w:rFonts w:ascii="Times New Roman" w:eastAsia="Times New Roman" w:hAnsi="Times New Roman" w:cs="Times New Roman"/>
          <w:color w:val="000000"/>
          <w:sz w:val="18"/>
          <w:szCs w:val="18"/>
          <w:vertAlign w:val="superscript"/>
          <w:lang w:val="en-US"/>
        </w:rPr>
        <w:t>2</w:t>
      </w:r>
      <w:r w:rsidRPr="00FD2EF8">
        <w:rPr>
          <w:rFonts w:ascii="Times New Roman" w:eastAsia="Times New Roman" w:hAnsi="Times New Roman" w:cs="Times New Roman"/>
          <w:color w:val="000000"/>
          <w:sz w:val="18"/>
          <w:szCs w:val="18"/>
          <w:lang w:val="en-US"/>
        </w:rPr>
        <w:t xml:space="preserve"> </w:t>
      </w:r>
      <w:r w:rsidR="00920C89">
        <w:rPr>
          <w:rFonts w:ascii="Times New Roman" w:eastAsia="Times New Roman" w:hAnsi="Times New Roman" w:cs="Times New Roman"/>
          <w:color w:val="000000"/>
          <w:sz w:val="18"/>
          <w:szCs w:val="18"/>
          <w:lang w:val="en-US"/>
        </w:rPr>
        <w:t>Degen SRL</w:t>
      </w:r>
      <w:r w:rsidRPr="00FD2EF8">
        <w:rPr>
          <w:rFonts w:ascii="Times New Roman" w:eastAsia="Times New Roman" w:hAnsi="Times New Roman" w:cs="Times New Roman"/>
          <w:color w:val="000000"/>
          <w:sz w:val="18"/>
          <w:szCs w:val="18"/>
          <w:lang w:val="en-US"/>
        </w:rPr>
        <w:t>,</w:t>
      </w:r>
      <w:r w:rsidR="00920C89">
        <w:rPr>
          <w:rFonts w:ascii="Times New Roman" w:eastAsia="Times New Roman" w:hAnsi="Times New Roman" w:cs="Times New Roman"/>
          <w:color w:val="000000"/>
          <w:sz w:val="18"/>
          <w:szCs w:val="18"/>
          <w:lang w:val="en-US"/>
        </w:rPr>
        <w:t xml:space="preserve"> Milano </w:t>
      </w:r>
      <w:r w:rsidR="00FD2EF8">
        <w:rPr>
          <w:rFonts w:ascii="Times New Roman" w:eastAsia="Times New Roman" w:hAnsi="Times New Roman" w:cs="Times New Roman"/>
          <w:color w:val="000000"/>
          <w:sz w:val="18"/>
          <w:szCs w:val="18"/>
          <w:lang w:val="en-US"/>
        </w:rPr>
        <w:t>,</w:t>
      </w:r>
      <w:r w:rsidR="00920C89">
        <w:rPr>
          <w:rFonts w:ascii="Times New Roman" w:hAnsi="Times New Roman" w:cs="Times New Roman"/>
          <w:sz w:val="18"/>
          <w:szCs w:val="18"/>
          <w:lang w:val="en-US"/>
        </w:rPr>
        <w:t>Italy</w:t>
      </w:r>
    </w:p>
    <w:p w14:paraId="3E97152B" w14:textId="77777777" w:rsidR="00E56F6E" w:rsidRPr="005834EB" w:rsidRDefault="00E56F6E" w:rsidP="00027CDC">
      <w:pPr>
        <w:spacing w:after="0" w:line="240" w:lineRule="auto"/>
        <w:jc w:val="both"/>
        <w:rPr>
          <w:rFonts w:ascii="Times New Roman" w:hAnsi="Times New Roman" w:cs="Times New Roman"/>
          <w:sz w:val="24"/>
          <w:szCs w:val="24"/>
          <w:lang w:val="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F61EA1" w:rsidRPr="00920C89" w14:paraId="2A62E585" w14:textId="77777777" w:rsidTr="0024340E">
        <w:trPr>
          <w:jc w:val="center"/>
        </w:trPr>
        <w:tc>
          <w:tcPr>
            <w:tcW w:w="9322" w:type="dxa"/>
            <w:tcBorders>
              <w:top w:val="single" w:sz="4" w:space="0" w:color="auto"/>
            </w:tcBorders>
          </w:tcPr>
          <w:p w14:paraId="4513F9CC" w14:textId="77777777" w:rsidR="00F61EA1" w:rsidRPr="005834EB" w:rsidRDefault="00F61EA1" w:rsidP="00E56F6E">
            <w:pPr>
              <w:suppressAutoHyphens/>
              <w:jc w:val="both"/>
              <w:rPr>
                <w:rFonts w:ascii="Times New Roman" w:eastAsia="MS Mincho" w:hAnsi="Times New Roman" w:cs="Times New Roman"/>
                <w:lang w:val="en-GB" w:eastAsia="ar-SA"/>
              </w:rPr>
            </w:pPr>
          </w:p>
        </w:tc>
      </w:tr>
      <w:tr w:rsidR="00F61EA1" w:rsidRPr="00920C89" w14:paraId="454117CA" w14:textId="77777777" w:rsidTr="0024340E">
        <w:trPr>
          <w:jc w:val="center"/>
        </w:trPr>
        <w:tc>
          <w:tcPr>
            <w:tcW w:w="9322" w:type="dxa"/>
          </w:tcPr>
          <w:p w14:paraId="77C30BAA" w14:textId="68CEB1A7" w:rsidR="00FD2EF8" w:rsidRPr="00414CC8" w:rsidRDefault="00F61EA1" w:rsidP="00414CC8">
            <w:pPr>
              <w:suppressAutoHyphens/>
              <w:jc w:val="center"/>
              <w:rPr>
                <w:rFonts w:ascii="Times New Roman" w:eastAsia="MS Mincho" w:hAnsi="Times New Roman" w:cs="Times New Roman"/>
                <w:lang w:val="en-US" w:eastAsia="ar-SA"/>
              </w:rPr>
            </w:pPr>
            <w:r w:rsidRPr="00EB1230">
              <w:rPr>
                <w:rFonts w:ascii="Times New Roman" w:eastAsia="MS Mincho" w:hAnsi="Times New Roman" w:cs="Times New Roman"/>
                <w:lang w:val="en-US" w:eastAsia="ar-SA"/>
              </w:rPr>
              <w:t>ABSTRACT</w:t>
            </w:r>
          </w:p>
          <w:p w14:paraId="69856E9C" w14:textId="77777777" w:rsidR="00920C89" w:rsidRPr="00920C89" w:rsidRDefault="00FD2EF8" w:rsidP="00920C89">
            <w:pPr>
              <w:suppressAutoHyphens/>
              <w:jc w:val="both"/>
              <w:rPr>
                <w:rFonts w:ascii="Times New Roman" w:eastAsia="MS Mincho" w:hAnsi="Times New Roman" w:cs="Times New Roman"/>
                <w:lang w:val="en-US" w:eastAsia="ar-SA"/>
              </w:rPr>
            </w:pPr>
            <w:r>
              <w:rPr>
                <w:rFonts w:ascii="Times New Roman" w:eastAsia="MS Mincho" w:hAnsi="Times New Roman" w:cs="Times New Roman"/>
                <w:i/>
                <w:lang w:val="en-US" w:eastAsia="ar-SA"/>
              </w:rPr>
              <w:t>Background</w:t>
            </w:r>
            <w:r>
              <w:rPr>
                <w:rFonts w:ascii="Times New Roman" w:eastAsia="MS Mincho" w:hAnsi="Times New Roman" w:cs="Times New Roman"/>
                <w:lang w:val="en-US" w:eastAsia="ar-SA"/>
              </w:rPr>
              <w:t xml:space="preserve">: </w:t>
            </w:r>
            <w:r w:rsidR="00920C89" w:rsidRPr="00920C89">
              <w:rPr>
                <w:rFonts w:ascii="Times New Roman" w:eastAsia="MS Mincho" w:hAnsi="Times New Roman" w:cs="Times New Roman"/>
                <w:lang w:val="en-US" w:eastAsia="ar-SA"/>
              </w:rPr>
              <w:t>Social isolation and loneliness are prevalent among people with disabilities and older people. These population segments often face obstacles at the relational level and in accessing digital technologies (Vascelli et al., 2022). DEL+DEL- is an application that facilitates moments of interaction between these two groups to create new digital and relational opportunities supervised by a psychologist.</w:t>
            </w:r>
          </w:p>
          <w:p w14:paraId="6BD89860" w14:textId="7D1265B9" w:rsidR="00FD2EF8" w:rsidRPr="00920C89" w:rsidRDefault="00FD2EF8" w:rsidP="00FD2EF8">
            <w:pPr>
              <w:suppressAutoHyphens/>
              <w:jc w:val="both"/>
              <w:rPr>
                <w:rFonts w:ascii="Times New Roman" w:eastAsia="MS Mincho" w:hAnsi="Times New Roman" w:cs="Times New Roman"/>
                <w:iCs/>
                <w:lang w:val="en-US" w:eastAsia="ar-SA"/>
              </w:rPr>
            </w:pPr>
            <w:r>
              <w:rPr>
                <w:rFonts w:ascii="Times New Roman" w:eastAsia="MS Mincho" w:hAnsi="Times New Roman" w:cs="Times New Roman"/>
                <w:i/>
                <w:lang w:val="en-US" w:eastAsia="ar-SA"/>
              </w:rPr>
              <w:t>Methods</w:t>
            </w:r>
            <w:r w:rsidR="00920C89">
              <w:rPr>
                <w:rFonts w:ascii="Times New Roman" w:hAnsi="Times New Roman" w:cs="Times New Roman"/>
                <w:color w:val="000000"/>
                <w:sz w:val="26"/>
                <w:szCs w:val="26"/>
                <w:lang w:val="en-US"/>
              </w:rPr>
              <w:t xml:space="preserve">: </w:t>
            </w:r>
            <w:r w:rsidR="00920C89" w:rsidRPr="00920C89">
              <w:rPr>
                <w:rFonts w:ascii="Times New Roman" w:eastAsia="MS Mincho" w:hAnsi="Times New Roman" w:cs="Times New Roman"/>
                <w:iCs/>
                <w:lang w:val="en-US" w:eastAsia="ar-SA"/>
              </w:rPr>
              <w:t>This work describes the activities to develop DEL+DEL- in its functional and technical features. First, we assessed the specific characteristics and needs of the two population segments. This evaluation started from the experience already active with traditional videoconferencing platforms and users with similar characteristics supervised by a psychologist. After collecting this information, the developers began the creation of app flows. This process created three main streams: onboarding, participation in a call (with the possibility of asking for help if technical or interaction problems arise), and organization of a new call. Prototype testing was conducted on ten young and ten older people in two phases.</w:t>
            </w:r>
          </w:p>
          <w:p w14:paraId="527A85F8" w14:textId="77777777" w:rsidR="00920C89" w:rsidRPr="00920C89" w:rsidRDefault="00FD2EF8" w:rsidP="00FD2EF8">
            <w:pPr>
              <w:suppressAutoHyphens/>
              <w:jc w:val="both"/>
              <w:rPr>
                <w:rFonts w:ascii="Times New Roman" w:eastAsia="MS Mincho" w:hAnsi="Times New Roman" w:cs="Times New Roman"/>
                <w:lang w:val="en-US" w:eastAsia="ar-SA"/>
              </w:rPr>
            </w:pPr>
            <w:r>
              <w:rPr>
                <w:rFonts w:ascii="Times New Roman" w:eastAsia="MS Mincho" w:hAnsi="Times New Roman" w:cs="Times New Roman"/>
                <w:i/>
                <w:lang w:val="en-US" w:eastAsia="ar-SA"/>
              </w:rPr>
              <w:t xml:space="preserve">Results: </w:t>
            </w:r>
            <w:r w:rsidR="00920C89" w:rsidRPr="00920C89">
              <w:rPr>
                <w:rFonts w:ascii="Times New Roman" w:eastAsia="MS Mincho" w:hAnsi="Times New Roman" w:cs="Times New Roman"/>
                <w:lang w:val="en-US" w:eastAsia="ar-SA"/>
              </w:rPr>
              <w:t>The results obtained during the second phase of the test administration are higher than those obtained during the first one. Test results indicate that the application prototype meets the needs of the targeted population segments. </w:t>
            </w:r>
          </w:p>
          <w:p w14:paraId="6B6ED901" w14:textId="77777777" w:rsidR="00920C89" w:rsidRPr="00920C89" w:rsidRDefault="00FD2EF8" w:rsidP="00920C89">
            <w:pPr>
              <w:suppressAutoHyphens/>
              <w:jc w:val="both"/>
              <w:rPr>
                <w:rFonts w:ascii="Times New Roman" w:eastAsia="MS Mincho" w:hAnsi="Times New Roman" w:cs="Times New Roman"/>
                <w:lang w:val="en-US" w:eastAsia="ar-SA"/>
              </w:rPr>
            </w:pPr>
            <w:r>
              <w:rPr>
                <w:rFonts w:ascii="Times New Roman" w:eastAsia="MS Mincho" w:hAnsi="Times New Roman" w:cs="Times New Roman"/>
                <w:i/>
                <w:lang w:val="en-US" w:eastAsia="ar-SA"/>
              </w:rPr>
              <w:t xml:space="preserve">Conclusions: </w:t>
            </w:r>
            <w:r w:rsidR="00920C89" w:rsidRPr="00920C89">
              <w:rPr>
                <w:rFonts w:ascii="Times New Roman" w:eastAsia="MS Mincho" w:hAnsi="Times New Roman" w:cs="Times New Roman"/>
                <w:lang w:val="en-US" w:eastAsia="ar-SA"/>
              </w:rPr>
              <w:t>When the application is available, we hope it will contribute to replicating the results achieved so far on a national scale. DEL+DEL- could help overcome the limitations of current technological tools, reduce the sense of isolation, and promote psychological well-being, connecting the segments of the population most at risk of social isolation.</w:t>
            </w:r>
          </w:p>
          <w:p w14:paraId="2E27BB16" w14:textId="1687E2C4" w:rsidR="00047BA0" w:rsidRPr="00027CDC" w:rsidRDefault="00047BA0" w:rsidP="00FD2EF8">
            <w:pPr>
              <w:suppressAutoHyphens/>
              <w:jc w:val="both"/>
              <w:rPr>
                <w:rFonts w:ascii="Times New Roman" w:eastAsia="MS Mincho" w:hAnsi="Times New Roman" w:cs="Times New Roman"/>
                <w:lang w:val="en-US" w:eastAsia="ar-SA"/>
              </w:rPr>
            </w:pPr>
          </w:p>
        </w:tc>
      </w:tr>
      <w:tr w:rsidR="00F61EA1" w:rsidRPr="00920C89" w14:paraId="7A177FC1" w14:textId="77777777" w:rsidTr="0024340E">
        <w:trPr>
          <w:jc w:val="center"/>
        </w:trPr>
        <w:tc>
          <w:tcPr>
            <w:tcW w:w="9322" w:type="dxa"/>
          </w:tcPr>
          <w:p w14:paraId="6D3A8BF1" w14:textId="7C9996C2" w:rsidR="00F61EA1" w:rsidRPr="00920C89" w:rsidRDefault="00F61EA1" w:rsidP="00EB1230">
            <w:pPr>
              <w:suppressAutoHyphens/>
              <w:jc w:val="center"/>
              <w:rPr>
                <w:rFonts w:ascii="Times New Roman" w:eastAsia="MS Mincho" w:hAnsi="Times New Roman" w:cs="Times New Roman"/>
                <w:i/>
                <w:lang w:val="en-US" w:eastAsia="ar-SA"/>
              </w:rPr>
            </w:pPr>
            <w:r w:rsidRPr="00920C89">
              <w:rPr>
                <w:rFonts w:ascii="Times New Roman" w:eastAsia="Times New Roman" w:hAnsi="Times New Roman" w:cs="Times New Roman"/>
                <w:lang w:val="en-US"/>
              </w:rPr>
              <w:t xml:space="preserve">Keywords: </w:t>
            </w:r>
            <w:r w:rsidR="00920C89" w:rsidRPr="00920C89">
              <w:rPr>
                <w:rFonts w:ascii="Times New Roman" w:eastAsia="Times New Roman" w:hAnsi="Times New Roman" w:cs="Times New Roman"/>
                <w:i/>
                <w:lang w:val="en-US"/>
              </w:rPr>
              <w:t>neurodevelopmental disorders, older people, social inclusion, digital equity</w:t>
            </w:r>
            <w:r w:rsidR="00FD2EF8" w:rsidRPr="00920C89">
              <w:rPr>
                <w:rFonts w:ascii="Times New Roman" w:eastAsia="Times New Roman" w:hAnsi="Times New Roman" w:cs="Times New Roman"/>
                <w:i/>
                <w:lang w:val="en-US"/>
              </w:rPr>
              <w:t>;</w:t>
            </w:r>
          </w:p>
        </w:tc>
      </w:tr>
      <w:tr w:rsidR="00F61EA1" w:rsidRPr="00920C89" w14:paraId="25A609CD" w14:textId="77777777" w:rsidTr="0024340E">
        <w:trPr>
          <w:jc w:val="center"/>
        </w:trPr>
        <w:tc>
          <w:tcPr>
            <w:tcW w:w="9322" w:type="dxa"/>
            <w:tcBorders>
              <w:bottom w:val="single" w:sz="4" w:space="0" w:color="auto"/>
            </w:tcBorders>
          </w:tcPr>
          <w:p w14:paraId="728CFBD5" w14:textId="77777777" w:rsidR="00F61EA1" w:rsidRPr="00920C89" w:rsidRDefault="00F61EA1" w:rsidP="00E56F6E">
            <w:pPr>
              <w:suppressAutoHyphens/>
              <w:jc w:val="both"/>
              <w:rPr>
                <w:rFonts w:ascii="Times New Roman" w:eastAsia="MS Mincho" w:hAnsi="Times New Roman" w:cs="Times New Roman"/>
                <w:lang w:val="en-US" w:eastAsia="ar-SA"/>
              </w:rPr>
            </w:pPr>
          </w:p>
        </w:tc>
      </w:tr>
    </w:tbl>
    <w:p w14:paraId="6DD2B4D8" w14:textId="77777777" w:rsidR="00EB1230" w:rsidRPr="00920C89" w:rsidRDefault="00EB1230" w:rsidP="0024340E">
      <w:pPr>
        <w:spacing w:after="0" w:line="240" w:lineRule="auto"/>
        <w:jc w:val="both"/>
        <w:rPr>
          <w:rFonts w:ascii="Times New Roman" w:eastAsia="Times New Roman" w:hAnsi="Times New Roman" w:cs="Times New Roman"/>
          <w:color w:val="000000"/>
          <w:sz w:val="24"/>
          <w:szCs w:val="24"/>
          <w:lang w:val="en-US"/>
        </w:rPr>
      </w:pPr>
    </w:p>
    <w:p w14:paraId="4770A539" w14:textId="77777777" w:rsidR="0024340E" w:rsidRPr="00920C89" w:rsidRDefault="0024340E" w:rsidP="0024340E">
      <w:pPr>
        <w:spacing w:after="0" w:line="240" w:lineRule="auto"/>
        <w:jc w:val="both"/>
        <w:rPr>
          <w:rFonts w:ascii="Times New Roman" w:eastAsia="Times New Roman" w:hAnsi="Times New Roman" w:cs="Times New Roman"/>
          <w:color w:val="000000"/>
          <w:sz w:val="24"/>
          <w:szCs w:val="24"/>
          <w:lang w:val="en-US"/>
        </w:rPr>
      </w:pPr>
    </w:p>
    <w:p w14:paraId="477F6522" w14:textId="77777777" w:rsidR="00047BA0" w:rsidRPr="00920C89" w:rsidRDefault="00047BA0" w:rsidP="0024340E">
      <w:pPr>
        <w:spacing w:after="0" w:line="240" w:lineRule="auto"/>
        <w:jc w:val="both"/>
        <w:rPr>
          <w:rFonts w:ascii="Times New Roman" w:eastAsia="Times New Roman" w:hAnsi="Times New Roman" w:cs="Times New Roman"/>
          <w:color w:val="000000"/>
          <w:sz w:val="24"/>
          <w:szCs w:val="24"/>
          <w:lang w:val="en-US"/>
        </w:rPr>
      </w:pPr>
    </w:p>
    <w:p w14:paraId="7D5792A1" w14:textId="77777777" w:rsidR="0024340E" w:rsidRPr="00920C89" w:rsidRDefault="0024340E" w:rsidP="0024340E">
      <w:pPr>
        <w:spacing w:after="0" w:line="240" w:lineRule="auto"/>
        <w:jc w:val="both"/>
        <w:rPr>
          <w:rFonts w:ascii="Times New Roman" w:eastAsia="Times New Roman" w:hAnsi="Times New Roman" w:cs="Times New Roman"/>
          <w:color w:val="000000"/>
          <w:sz w:val="24"/>
          <w:szCs w:val="24"/>
          <w:lang w:val="en-US"/>
        </w:rPr>
      </w:pPr>
    </w:p>
    <w:tbl>
      <w:tblPr>
        <w:tblStyle w:val="Grigliatabella"/>
        <w:tblW w:w="924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60"/>
      </w:tblGrid>
      <w:tr w:rsidR="00462AFC" w:rsidRPr="00920C89" w14:paraId="22A89340" w14:textId="77777777" w:rsidTr="0024340E">
        <w:tc>
          <w:tcPr>
            <w:tcW w:w="1985" w:type="dxa"/>
            <w:tcBorders>
              <w:top w:val="single" w:sz="4" w:space="0" w:color="auto"/>
            </w:tcBorders>
          </w:tcPr>
          <w:p w14:paraId="23A11D0E" w14:textId="77777777" w:rsidR="00F61EA1" w:rsidRPr="00920C89" w:rsidRDefault="00F61EA1" w:rsidP="00E56F6E">
            <w:pPr>
              <w:rPr>
                <w:rFonts w:ascii="Times New Roman" w:eastAsia="MS Mincho" w:hAnsi="Times New Roman" w:cs="Times New Roman"/>
                <w:color w:val="000000"/>
                <w:sz w:val="16"/>
                <w:szCs w:val="16"/>
                <w:lang w:val="en-US" w:eastAsia="ja-JP"/>
              </w:rPr>
            </w:pPr>
          </w:p>
          <w:p w14:paraId="76E47195" w14:textId="77777777" w:rsidR="00462AFC" w:rsidRPr="00F469E4" w:rsidRDefault="00462AFC" w:rsidP="00EB1230">
            <w:pPr>
              <w:jc w:val="right"/>
              <w:rPr>
                <w:rFonts w:ascii="Times New Roman" w:eastAsia="MS Mincho" w:hAnsi="Times New Roman" w:cs="Times New Roman"/>
                <w:color w:val="000000"/>
                <w:sz w:val="16"/>
                <w:szCs w:val="16"/>
                <w:lang w:val="en-GB" w:eastAsia="ja-JP"/>
              </w:rPr>
            </w:pPr>
            <w:r w:rsidRPr="00F469E4">
              <w:rPr>
                <w:rFonts w:ascii="Times New Roman" w:eastAsia="MS Mincho" w:hAnsi="Times New Roman" w:cs="Times New Roman"/>
                <w:color w:val="000000"/>
                <w:sz w:val="16"/>
                <w:szCs w:val="16"/>
                <w:lang w:val="en-GB" w:eastAsia="ja-JP"/>
              </w:rPr>
              <w:t xml:space="preserve">* </w:t>
            </w:r>
            <w:r w:rsidRPr="00F469E4">
              <w:rPr>
                <w:rFonts w:ascii="Times New Roman" w:eastAsia="MS Mincho" w:hAnsi="Times New Roman" w:cs="Times New Roman"/>
                <w:i/>
                <w:color w:val="000000"/>
                <w:sz w:val="16"/>
                <w:szCs w:val="16"/>
                <w:lang w:val="en-GB" w:eastAsia="ja-JP"/>
              </w:rPr>
              <w:t>Corresponding author</w:t>
            </w:r>
            <w:r w:rsidRPr="00F469E4">
              <w:rPr>
                <w:rFonts w:ascii="Times New Roman" w:eastAsia="MS Mincho" w:hAnsi="Times New Roman" w:cs="Times New Roman"/>
                <w:color w:val="000000"/>
                <w:sz w:val="16"/>
                <w:szCs w:val="16"/>
                <w:lang w:val="en-GB" w:eastAsia="ja-JP"/>
              </w:rPr>
              <w:t>:</w:t>
            </w:r>
          </w:p>
        </w:tc>
        <w:tc>
          <w:tcPr>
            <w:tcW w:w="7260" w:type="dxa"/>
          </w:tcPr>
          <w:p w14:paraId="34E6569E" w14:textId="77777777" w:rsidR="00F61EA1" w:rsidRPr="00F469E4" w:rsidRDefault="00F61EA1" w:rsidP="00462AFC">
            <w:pPr>
              <w:rPr>
                <w:rFonts w:ascii="Times New Roman" w:eastAsia="Times New Roman" w:hAnsi="Times New Roman" w:cs="Times New Roman"/>
                <w:color w:val="000000"/>
                <w:sz w:val="16"/>
                <w:szCs w:val="16"/>
                <w:lang w:val="en-GB"/>
              </w:rPr>
            </w:pPr>
          </w:p>
          <w:p w14:paraId="0395BE0C" w14:textId="096E705A" w:rsidR="00462AFC" w:rsidRPr="00F469E4" w:rsidRDefault="00920C89" w:rsidP="00462AFC">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Luca Vascelli, Tice Cooperativa Sociale, Via Guglielmo de Meis, 25, Piacenza</w:t>
            </w:r>
          </w:p>
        </w:tc>
      </w:tr>
      <w:tr w:rsidR="00462AFC" w:rsidRPr="00920C89" w14:paraId="51C51D13" w14:textId="77777777" w:rsidTr="0024340E">
        <w:tc>
          <w:tcPr>
            <w:tcW w:w="1985" w:type="dxa"/>
          </w:tcPr>
          <w:p w14:paraId="3825BD44" w14:textId="77777777" w:rsidR="00462AFC" w:rsidRPr="00F469E4" w:rsidRDefault="00027CDC" w:rsidP="00462AFC">
            <w:pPr>
              <w:jc w:val="right"/>
              <w:rPr>
                <w:rFonts w:ascii="Times New Roman" w:eastAsia="MS Mincho" w:hAnsi="Times New Roman" w:cs="Times New Roman"/>
                <w:color w:val="000000"/>
                <w:sz w:val="16"/>
                <w:szCs w:val="16"/>
                <w:lang w:val="en-GB" w:eastAsia="ja-JP"/>
              </w:rPr>
            </w:pPr>
            <w:r w:rsidRPr="00F469E4">
              <w:rPr>
                <w:rFonts w:ascii="Times New Roman" w:eastAsia="Times New Roman" w:hAnsi="Times New Roman" w:cs="Times New Roman"/>
                <w:i/>
                <w:color w:val="000000"/>
                <w:sz w:val="16"/>
                <w:szCs w:val="16"/>
              </w:rPr>
              <w:t>E</w:t>
            </w:r>
            <w:r w:rsidR="00462AFC" w:rsidRPr="00F469E4">
              <w:rPr>
                <w:rFonts w:ascii="Times New Roman" w:eastAsia="Times New Roman" w:hAnsi="Times New Roman" w:cs="Times New Roman"/>
                <w:i/>
                <w:color w:val="000000"/>
                <w:sz w:val="16"/>
                <w:szCs w:val="16"/>
              </w:rPr>
              <w:t>-mail address</w:t>
            </w:r>
            <w:r w:rsidR="00462AFC" w:rsidRPr="00F469E4">
              <w:rPr>
                <w:rFonts w:ascii="Times New Roman" w:eastAsia="Times New Roman" w:hAnsi="Times New Roman" w:cs="Times New Roman"/>
                <w:color w:val="000000"/>
                <w:sz w:val="16"/>
                <w:szCs w:val="16"/>
              </w:rPr>
              <w:t>:</w:t>
            </w:r>
          </w:p>
        </w:tc>
        <w:tc>
          <w:tcPr>
            <w:tcW w:w="7260" w:type="dxa"/>
          </w:tcPr>
          <w:p w14:paraId="1ADAAA54" w14:textId="4A41E63A" w:rsidR="00462AFC" w:rsidRPr="00FD2EF8" w:rsidRDefault="0016527C" w:rsidP="00E56F6E">
            <w:pPr>
              <w:rPr>
                <w:rFonts w:ascii="Times New Roman" w:eastAsia="MS Mincho" w:hAnsi="Times New Roman" w:cs="Times New Roman"/>
                <w:color w:val="000000"/>
                <w:sz w:val="16"/>
                <w:szCs w:val="16"/>
                <w:lang w:val="en-US" w:eastAsia="ja-JP"/>
              </w:rPr>
            </w:pPr>
            <w:r>
              <w:rPr>
                <w:rFonts w:ascii="Times New Roman" w:eastAsia="Times New Roman" w:hAnsi="Times New Roman" w:cs="Times New Roman"/>
                <w:sz w:val="16"/>
                <w:szCs w:val="16"/>
                <w:lang w:val="en-US"/>
              </w:rPr>
              <w:t>l</w:t>
            </w:r>
            <w:r w:rsidR="00920C89">
              <w:rPr>
                <w:rFonts w:ascii="Times New Roman" w:eastAsia="Times New Roman" w:hAnsi="Times New Roman" w:cs="Times New Roman"/>
                <w:sz w:val="16"/>
                <w:szCs w:val="16"/>
                <w:lang w:val="en-US"/>
              </w:rPr>
              <w:t>uca.</w:t>
            </w:r>
            <w:r>
              <w:rPr>
                <w:rFonts w:ascii="Times New Roman" w:eastAsia="Times New Roman" w:hAnsi="Times New Roman" w:cs="Times New Roman"/>
                <w:sz w:val="16"/>
                <w:szCs w:val="16"/>
                <w:lang w:val="en-US"/>
              </w:rPr>
              <w:t>vascelli@centrotice.it</w:t>
            </w:r>
          </w:p>
        </w:tc>
      </w:tr>
    </w:tbl>
    <w:p w14:paraId="11F94376" w14:textId="77777777" w:rsidR="00F469E4" w:rsidRPr="00FD2EF8" w:rsidRDefault="00F469E4" w:rsidP="00F469E4">
      <w:pPr>
        <w:spacing w:after="0" w:line="240" w:lineRule="auto"/>
        <w:jc w:val="both"/>
        <w:rPr>
          <w:rFonts w:ascii="Times New Roman" w:hAnsi="Times New Roman" w:cs="Times New Roman"/>
          <w:lang w:val="en-US"/>
        </w:rPr>
      </w:pPr>
    </w:p>
    <w:p w14:paraId="229DCC60" w14:textId="77777777" w:rsidR="005A4140" w:rsidRPr="00F469E4" w:rsidRDefault="00980CE6" w:rsidP="00EB1230">
      <w:pPr>
        <w:spacing w:after="0" w:line="360" w:lineRule="auto"/>
        <w:jc w:val="both"/>
        <w:rPr>
          <w:rStyle w:val="Collegamentoipertestuale"/>
          <w:rFonts w:ascii="Times New Roman" w:eastAsia="Times New Roman" w:hAnsi="Times New Roman" w:cs="Times New Roman"/>
          <w:sz w:val="16"/>
          <w:szCs w:val="16"/>
          <w:lang w:val="en-US"/>
        </w:rPr>
      </w:pPr>
      <w:hyperlink r:id="rId14" w:history="1">
        <w:r w:rsidR="005A4140" w:rsidRPr="00F469E4">
          <w:rPr>
            <w:rStyle w:val="Collegamentoipertestuale"/>
            <w:rFonts w:ascii="Times New Roman" w:eastAsia="Times New Roman" w:hAnsi="Times New Roman" w:cs="Times New Roman"/>
            <w:sz w:val="16"/>
            <w:szCs w:val="16"/>
            <w:lang w:val="en-US"/>
          </w:rPr>
          <w:t>https://doi.org/xxxxxxxxxxxxxxxxxx</w:t>
        </w:r>
      </w:hyperlink>
    </w:p>
    <w:p w14:paraId="1AB655CB" w14:textId="77777777" w:rsidR="00F469E4" w:rsidRPr="00F469E4" w:rsidRDefault="00F469E4" w:rsidP="00F469E4">
      <w:pPr>
        <w:spacing w:after="0" w:line="240" w:lineRule="auto"/>
        <w:ind w:left="284" w:hanging="284"/>
        <w:jc w:val="both"/>
        <w:rPr>
          <w:rFonts w:ascii="Times New Roman" w:hAnsi="Times New Roman" w:cs="Times New Roman"/>
          <w:color w:val="808080" w:themeColor="background1" w:themeShade="80"/>
          <w:sz w:val="16"/>
          <w:szCs w:val="16"/>
          <w:lang w:val="en-US"/>
        </w:rPr>
      </w:pPr>
      <w:r w:rsidRPr="00F469E4">
        <w:rPr>
          <w:rFonts w:ascii="Times New Roman" w:hAnsi="Times New Roman" w:cs="Times New Roman"/>
          <w:color w:val="808080" w:themeColor="background1" w:themeShade="80"/>
          <w:sz w:val="16"/>
          <w:szCs w:val="16"/>
          <w:lang w:val="en-US"/>
        </w:rPr>
        <w:t>© 20</w:t>
      </w:r>
      <w:r w:rsidR="004C50E5">
        <w:rPr>
          <w:rFonts w:ascii="Times New Roman" w:hAnsi="Times New Roman" w:cs="Times New Roman"/>
          <w:color w:val="808080" w:themeColor="background1" w:themeShade="80"/>
          <w:sz w:val="16"/>
          <w:szCs w:val="16"/>
          <w:lang w:val="en-US"/>
        </w:rPr>
        <w:t>20</w:t>
      </w:r>
      <w:r w:rsidRPr="00F469E4">
        <w:rPr>
          <w:rFonts w:ascii="Times New Roman" w:hAnsi="Times New Roman" w:cs="Times New Roman"/>
          <w:color w:val="808080" w:themeColor="background1" w:themeShade="80"/>
          <w:sz w:val="16"/>
          <w:szCs w:val="16"/>
          <w:lang w:val="en-US"/>
        </w:rPr>
        <w:t xml:space="preserve"> by the Author(s); licensee Journal of Clinical &amp; Developmental Psychology, Messina, Italy. </w:t>
      </w:r>
    </w:p>
    <w:p w14:paraId="60061B32" w14:textId="77777777" w:rsidR="00F469E4" w:rsidRPr="00F469E4" w:rsidRDefault="00F469E4" w:rsidP="00F469E4">
      <w:pPr>
        <w:spacing w:after="0" w:line="240" w:lineRule="auto"/>
        <w:ind w:left="284" w:hanging="284"/>
        <w:jc w:val="both"/>
        <w:rPr>
          <w:rFonts w:ascii="Times New Roman" w:hAnsi="Times New Roman" w:cs="Times New Roman"/>
          <w:color w:val="808080" w:themeColor="background1" w:themeShade="80"/>
          <w:sz w:val="16"/>
          <w:szCs w:val="16"/>
          <w:lang w:val="en-US"/>
        </w:rPr>
      </w:pPr>
      <w:r w:rsidRPr="00F469E4">
        <w:rPr>
          <w:rFonts w:ascii="Times New Roman" w:hAnsi="Times New Roman" w:cs="Times New Roman"/>
          <w:color w:val="808080" w:themeColor="background1" w:themeShade="80"/>
          <w:sz w:val="16"/>
          <w:szCs w:val="16"/>
          <w:lang w:val="en-US"/>
        </w:rPr>
        <w:t>This article is an open access article, licensed under a Creative Commons Attribution 3.0 Unported License.</w:t>
      </w:r>
    </w:p>
    <w:p w14:paraId="654E2DD2" w14:textId="77777777" w:rsidR="00F469E4" w:rsidRPr="00F469E4" w:rsidRDefault="00F469E4" w:rsidP="00EB1230">
      <w:pPr>
        <w:spacing w:after="0" w:line="360" w:lineRule="auto"/>
        <w:jc w:val="both"/>
        <w:rPr>
          <w:rFonts w:ascii="Times New Roman" w:eastAsia="Times New Roman" w:hAnsi="Times New Roman" w:cs="Times New Roman"/>
          <w:color w:val="000000"/>
          <w:sz w:val="20"/>
          <w:szCs w:val="20"/>
          <w:lang w:val="en-US"/>
        </w:rPr>
      </w:pPr>
    </w:p>
    <w:sectPr w:rsidR="00F469E4" w:rsidRPr="00F469E4" w:rsidSect="008B1442">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3351" w14:textId="77777777" w:rsidR="00980CE6" w:rsidRDefault="00980CE6" w:rsidP="002473C9">
      <w:pPr>
        <w:spacing w:after="0" w:line="240" w:lineRule="auto"/>
      </w:pPr>
      <w:r>
        <w:separator/>
      </w:r>
    </w:p>
  </w:endnote>
  <w:endnote w:type="continuationSeparator" w:id="0">
    <w:p w14:paraId="2E75E814" w14:textId="77777777" w:rsidR="00980CE6" w:rsidRDefault="00980CE6" w:rsidP="0024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25748135"/>
      <w:docPartObj>
        <w:docPartGallery w:val="Page Numbers (Bottom of Page)"/>
        <w:docPartUnique/>
      </w:docPartObj>
    </w:sdtPr>
    <w:sdtEndPr>
      <w:rPr>
        <w:rStyle w:val="Numeropagina"/>
      </w:rPr>
    </w:sdtEndPr>
    <w:sdtContent>
      <w:p w14:paraId="3C18BDD0" w14:textId="77777777" w:rsidR="00601F02" w:rsidRDefault="00601F02" w:rsidP="00B42DE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C3697ED" w14:textId="77777777" w:rsidR="00601F02" w:rsidRDefault="00601F02" w:rsidP="00601F0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Times New Roman" w:hAnsi="Times New Roman" w:cs="Times New Roman"/>
        <w:sz w:val="20"/>
        <w:szCs w:val="20"/>
      </w:rPr>
      <w:id w:val="1377974050"/>
      <w:docPartObj>
        <w:docPartGallery w:val="Page Numbers (Bottom of Page)"/>
        <w:docPartUnique/>
      </w:docPartObj>
    </w:sdtPr>
    <w:sdtEndPr>
      <w:rPr>
        <w:rStyle w:val="Numeropagina"/>
      </w:rPr>
    </w:sdtEndPr>
    <w:sdtContent>
      <w:p w14:paraId="42DA6F8C" w14:textId="77777777" w:rsidR="00601F02" w:rsidRPr="00130D2F" w:rsidRDefault="00601F02" w:rsidP="00B42DEF">
        <w:pPr>
          <w:pStyle w:val="Pidipagina"/>
          <w:framePr w:wrap="none" w:vAnchor="text" w:hAnchor="margin" w:xAlign="right" w:y="1"/>
          <w:rPr>
            <w:rStyle w:val="Numeropagina"/>
            <w:rFonts w:ascii="Times New Roman" w:hAnsi="Times New Roman" w:cs="Times New Roman"/>
            <w:sz w:val="20"/>
            <w:szCs w:val="20"/>
          </w:rPr>
        </w:pPr>
        <w:r w:rsidRPr="00130D2F">
          <w:rPr>
            <w:rStyle w:val="Numeropagina"/>
            <w:rFonts w:ascii="Times New Roman" w:hAnsi="Times New Roman" w:cs="Times New Roman"/>
            <w:sz w:val="20"/>
            <w:szCs w:val="20"/>
          </w:rPr>
          <w:fldChar w:fldCharType="begin"/>
        </w:r>
        <w:r w:rsidRPr="00130D2F">
          <w:rPr>
            <w:rStyle w:val="Numeropagina"/>
            <w:rFonts w:ascii="Times New Roman" w:hAnsi="Times New Roman" w:cs="Times New Roman"/>
            <w:sz w:val="20"/>
            <w:szCs w:val="20"/>
          </w:rPr>
          <w:instrText xml:space="preserve"> PAGE </w:instrText>
        </w:r>
        <w:r w:rsidRPr="00130D2F">
          <w:rPr>
            <w:rStyle w:val="Numeropagina"/>
            <w:rFonts w:ascii="Times New Roman" w:hAnsi="Times New Roman" w:cs="Times New Roman"/>
            <w:sz w:val="20"/>
            <w:szCs w:val="20"/>
          </w:rPr>
          <w:fldChar w:fldCharType="separate"/>
        </w:r>
        <w:r w:rsidR="00047BA0">
          <w:rPr>
            <w:rStyle w:val="Numeropagina"/>
            <w:rFonts w:ascii="Times New Roman" w:hAnsi="Times New Roman" w:cs="Times New Roman"/>
            <w:noProof/>
            <w:sz w:val="20"/>
            <w:szCs w:val="20"/>
          </w:rPr>
          <w:t>2</w:t>
        </w:r>
        <w:r w:rsidRPr="00130D2F">
          <w:rPr>
            <w:rStyle w:val="Numeropagina"/>
            <w:rFonts w:ascii="Times New Roman" w:hAnsi="Times New Roman" w:cs="Times New Roman"/>
            <w:sz w:val="20"/>
            <w:szCs w:val="20"/>
          </w:rPr>
          <w:fldChar w:fldCharType="end"/>
        </w:r>
      </w:p>
    </w:sdtContent>
  </w:sdt>
  <w:p w14:paraId="50F61EDB" w14:textId="77777777" w:rsidR="00601F02" w:rsidRDefault="00601F02" w:rsidP="00601F02">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173324"/>
      <w:docPartObj>
        <w:docPartGallery w:val="Page Numbers (Bottom of Page)"/>
        <w:docPartUnique/>
      </w:docPartObj>
    </w:sdtPr>
    <w:sdtEndPr>
      <w:rPr>
        <w:rFonts w:ascii="Times New Roman" w:hAnsi="Times New Roman" w:cs="Times New Roman"/>
        <w:sz w:val="20"/>
        <w:szCs w:val="20"/>
      </w:rPr>
    </w:sdtEndPr>
    <w:sdtContent>
      <w:p w14:paraId="25F31281" w14:textId="77777777" w:rsidR="007A7229" w:rsidRPr="007A7229" w:rsidRDefault="007A7229">
        <w:pPr>
          <w:pStyle w:val="Pidipagina"/>
          <w:jc w:val="right"/>
          <w:rPr>
            <w:rFonts w:ascii="Times New Roman" w:hAnsi="Times New Roman" w:cs="Times New Roman"/>
            <w:sz w:val="20"/>
            <w:szCs w:val="20"/>
          </w:rPr>
        </w:pPr>
        <w:r w:rsidRPr="007A7229">
          <w:rPr>
            <w:rFonts w:ascii="Times New Roman" w:hAnsi="Times New Roman" w:cs="Times New Roman"/>
            <w:sz w:val="20"/>
            <w:szCs w:val="20"/>
          </w:rPr>
          <w:fldChar w:fldCharType="begin"/>
        </w:r>
        <w:r w:rsidRPr="007A7229">
          <w:rPr>
            <w:rFonts w:ascii="Times New Roman" w:hAnsi="Times New Roman" w:cs="Times New Roman"/>
            <w:sz w:val="20"/>
            <w:szCs w:val="20"/>
          </w:rPr>
          <w:instrText>PAGE   \* MERGEFORMAT</w:instrText>
        </w:r>
        <w:r w:rsidRPr="007A7229">
          <w:rPr>
            <w:rFonts w:ascii="Times New Roman" w:hAnsi="Times New Roman" w:cs="Times New Roman"/>
            <w:sz w:val="20"/>
            <w:szCs w:val="20"/>
          </w:rPr>
          <w:fldChar w:fldCharType="separate"/>
        </w:r>
        <w:r w:rsidR="004C50E5">
          <w:rPr>
            <w:rFonts w:ascii="Times New Roman" w:hAnsi="Times New Roman" w:cs="Times New Roman"/>
            <w:noProof/>
            <w:sz w:val="20"/>
            <w:szCs w:val="20"/>
          </w:rPr>
          <w:t>1</w:t>
        </w:r>
        <w:r w:rsidRPr="007A7229">
          <w:rPr>
            <w:rFonts w:ascii="Times New Roman" w:hAnsi="Times New Roman" w:cs="Times New Roman"/>
            <w:sz w:val="20"/>
            <w:szCs w:val="20"/>
          </w:rPr>
          <w:fldChar w:fldCharType="end"/>
        </w:r>
      </w:p>
    </w:sdtContent>
  </w:sdt>
  <w:p w14:paraId="79199A47" w14:textId="77777777" w:rsidR="007A7229" w:rsidRDefault="007A72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DE85" w14:textId="77777777" w:rsidR="00980CE6" w:rsidRDefault="00980CE6" w:rsidP="002473C9">
      <w:pPr>
        <w:spacing w:after="0" w:line="240" w:lineRule="auto"/>
      </w:pPr>
      <w:r>
        <w:separator/>
      </w:r>
    </w:p>
  </w:footnote>
  <w:footnote w:type="continuationSeparator" w:id="0">
    <w:p w14:paraId="0437CE6D" w14:textId="77777777" w:rsidR="00980CE6" w:rsidRDefault="00980CE6" w:rsidP="0024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F86C" w14:textId="77777777" w:rsidR="0055125A" w:rsidRDefault="004B2649" w:rsidP="00D002C1">
    <w:pPr>
      <w:pStyle w:val="Intestazione"/>
      <w:jc w:val="right"/>
      <w:rPr>
        <w:rStyle w:val="Enfasicorsivo"/>
        <w:rFonts w:eastAsia="Arial Unicode MS"/>
        <w:color w:val="111111"/>
        <w:sz w:val="16"/>
        <w:szCs w:val="16"/>
        <w:shd w:val="clear" w:color="auto" w:fill="FFFFFF"/>
        <w:lang w:val="en-US"/>
      </w:rPr>
    </w:pPr>
    <w:r>
      <w:rPr>
        <w:rFonts w:cs="Times New Roman"/>
        <w:sz w:val="16"/>
        <w:szCs w:val="16"/>
        <w:lang w:val="en-GB"/>
      </w:rPr>
      <w:t>Caprì et al.</w:t>
    </w:r>
    <w:r w:rsidR="00D002C1">
      <w:rPr>
        <w:rFonts w:cs="Times New Roman"/>
        <w:sz w:val="16"/>
        <w:szCs w:val="16"/>
        <w:lang w:val="en-GB"/>
      </w:rPr>
      <w:tab/>
      <w:t xml:space="preserve">                       </w:t>
    </w:r>
    <w:r w:rsidR="002473C9" w:rsidRPr="00D002C1">
      <w:rPr>
        <w:rFonts w:cs="Times New Roman"/>
        <w:sz w:val="16"/>
        <w:szCs w:val="16"/>
        <w:lang w:val="en-GB"/>
      </w:rPr>
      <w:tab/>
    </w:r>
    <w:r w:rsidR="0055125A" w:rsidRPr="00D002C1">
      <w:rPr>
        <w:rStyle w:val="Enfasicorsivo"/>
        <w:rFonts w:eastAsia="Arial Unicode MS"/>
        <w:color w:val="111111"/>
        <w:sz w:val="16"/>
        <w:szCs w:val="16"/>
        <w:shd w:val="clear" w:color="auto" w:fill="FFFFFF"/>
        <w:lang w:val="en-US"/>
      </w:rPr>
      <w:t>Journal of Clinical and Developmental Psychology</w:t>
    </w:r>
    <w:r w:rsidR="00E175EB">
      <w:rPr>
        <w:rStyle w:val="Enfasicorsivo"/>
        <w:rFonts w:eastAsia="Arial Unicode MS"/>
        <w:color w:val="111111"/>
        <w:sz w:val="16"/>
        <w:szCs w:val="16"/>
        <w:shd w:val="clear" w:color="auto" w:fill="FFFFFF"/>
        <w:lang w:val="en-US"/>
      </w:rPr>
      <w:t>, 1(1), 2019</w:t>
    </w:r>
    <w:r w:rsidR="0020083D">
      <w:rPr>
        <w:rStyle w:val="Enfasicorsivo"/>
        <w:rFonts w:eastAsia="Arial Unicode MS"/>
        <w:color w:val="111111"/>
        <w:sz w:val="16"/>
        <w:szCs w:val="16"/>
        <w:shd w:val="clear" w:color="auto" w:fill="FFFFFF"/>
        <w:lang w:val="en-US"/>
      </w:rPr>
      <w:t>, 1-9</w:t>
    </w:r>
  </w:p>
  <w:p w14:paraId="3A8E268B" w14:textId="77777777" w:rsidR="001650A5" w:rsidRPr="00D002C1" w:rsidRDefault="001650A5" w:rsidP="00D002C1">
    <w:pPr>
      <w:pStyle w:val="Intestazione"/>
      <w:jc w:val="right"/>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1051" w14:textId="77777777" w:rsidR="008B1442" w:rsidRDefault="008B1442" w:rsidP="008B1442">
    <w:pPr>
      <w:pStyle w:val="Intestazione"/>
      <w:jc w:val="right"/>
      <w:rPr>
        <w:rStyle w:val="Enfasicorsivo"/>
        <w:rFonts w:eastAsia="Arial Unicode MS"/>
        <w:color w:val="111111"/>
        <w:sz w:val="16"/>
        <w:szCs w:val="16"/>
        <w:shd w:val="clear" w:color="auto" w:fill="FFFFFF"/>
        <w:lang w:val="en-US"/>
      </w:rPr>
    </w:pPr>
    <w:r>
      <w:rPr>
        <w:rFonts w:cs="Times New Roman"/>
        <w:sz w:val="16"/>
        <w:szCs w:val="16"/>
        <w:lang w:val="en-GB"/>
      </w:rPr>
      <w:tab/>
      <w:t xml:space="preserve">                       </w:t>
    </w:r>
    <w:r w:rsidRPr="00D002C1">
      <w:rPr>
        <w:rFonts w:cs="Times New Roman"/>
        <w:sz w:val="16"/>
        <w:szCs w:val="16"/>
        <w:lang w:val="en-GB"/>
      </w:rPr>
      <w:tab/>
    </w:r>
    <w:r w:rsidRPr="00D002C1">
      <w:rPr>
        <w:rStyle w:val="Enfasicorsivo"/>
        <w:rFonts w:eastAsia="Arial Unicode MS"/>
        <w:color w:val="111111"/>
        <w:sz w:val="16"/>
        <w:szCs w:val="16"/>
        <w:shd w:val="clear" w:color="auto" w:fill="FFFFFF"/>
        <w:lang w:val="en-US"/>
      </w:rPr>
      <w:t>Journal of Clinical and Developmental Psychology</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Vol</w:t>
    </w:r>
    <w:r>
      <w:rPr>
        <w:rStyle w:val="Enfasicorsivo"/>
        <w:rFonts w:eastAsia="Arial Unicode MS"/>
        <w:color w:val="111111"/>
        <w:sz w:val="16"/>
        <w:szCs w:val="16"/>
        <w:shd w:val="clear" w:color="auto" w:fill="FFFFFF"/>
        <w:lang w:val="en-US"/>
      </w:rPr>
      <w:t>(</w:t>
    </w:r>
    <w:r w:rsidR="00FD2EF8">
      <w:rPr>
        <w:rStyle w:val="Enfasicorsivo"/>
        <w:rFonts w:eastAsia="Arial Unicode MS"/>
        <w:color w:val="111111"/>
        <w:sz w:val="16"/>
        <w:szCs w:val="16"/>
        <w:shd w:val="clear" w:color="auto" w:fill="FFFFFF"/>
        <w:lang w:val="en-US"/>
      </w:rPr>
      <w:t>n</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year</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pp</w:t>
    </w:r>
  </w:p>
  <w:p w14:paraId="515BE22B" w14:textId="77777777" w:rsidR="008B1442" w:rsidRPr="008B1442" w:rsidRDefault="008B1442">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87"/>
    <w:rsid w:val="000073F9"/>
    <w:rsid w:val="00027BC4"/>
    <w:rsid w:val="00027CDC"/>
    <w:rsid w:val="00033614"/>
    <w:rsid w:val="000475D0"/>
    <w:rsid w:val="00047BA0"/>
    <w:rsid w:val="00057714"/>
    <w:rsid w:val="000666D9"/>
    <w:rsid w:val="0007197C"/>
    <w:rsid w:val="00081933"/>
    <w:rsid w:val="00084240"/>
    <w:rsid w:val="000A7727"/>
    <w:rsid w:val="000C00E3"/>
    <w:rsid w:val="000C0E1C"/>
    <w:rsid w:val="000C68EB"/>
    <w:rsid w:val="000E1335"/>
    <w:rsid w:val="000E6538"/>
    <w:rsid w:val="000F007B"/>
    <w:rsid w:val="001013DA"/>
    <w:rsid w:val="00110D85"/>
    <w:rsid w:val="001275A4"/>
    <w:rsid w:val="00127E48"/>
    <w:rsid w:val="00130D2F"/>
    <w:rsid w:val="00147B9D"/>
    <w:rsid w:val="00164D4E"/>
    <w:rsid w:val="001650A5"/>
    <w:rsid w:val="0016527C"/>
    <w:rsid w:val="00166C68"/>
    <w:rsid w:val="0017274E"/>
    <w:rsid w:val="00190555"/>
    <w:rsid w:val="00190BFE"/>
    <w:rsid w:val="00192FEF"/>
    <w:rsid w:val="001A29F1"/>
    <w:rsid w:val="001B416C"/>
    <w:rsid w:val="001B6D83"/>
    <w:rsid w:val="001D4A69"/>
    <w:rsid w:val="001F64E1"/>
    <w:rsid w:val="0020083D"/>
    <w:rsid w:val="00204520"/>
    <w:rsid w:val="00207650"/>
    <w:rsid w:val="00212886"/>
    <w:rsid w:val="00214311"/>
    <w:rsid w:val="00216587"/>
    <w:rsid w:val="0024340E"/>
    <w:rsid w:val="002473C9"/>
    <w:rsid w:val="00255CF7"/>
    <w:rsid w:val="0027242E"/>
    <w:rsid w:val="00276B13"/>
    <w:rsid w:val="002B2C12"/>
    <w:rsid w:val="002F4808"/>
    <w:rsid w:val="002F6356"/>
    <w:rsid w:val="00324643"/>
    <w:rsid w:val="00331B61"/>
    <w:rsid w:val="003506C9"/>
    <w:rsid w:val="00351136"/>
    <w:rsid w:val="003619E9"/>
    <w:rsid w:val="003847C3"/>
    <w:rsid w:val="00395FE8"/>
    <w:rsid w:val="003A5028"/>
    <w:rsid w:val="003C6C9F"/>
    <w:rsid w:val="003D4033"/>
    <w:rsid w:val="003E2392"/>
    <w:rsid w:val="00413427"/>
    <w:rsid w:val="00414CC8"/>
    <w:rsid w:val="004257D3"/>
    <w:rsid w:val="004461BF"/>
    <w:rsid w:val="00451BAD"/>
    <w:rsid w:val="004552B1"/>
    <w:rsid w:val="00462AFC"/>
    <w:rsid w:val="004675D9"/>
    <w:rsid w:val="00470BC0"/>
    <w:rsid w:val="00495768"/>
    <w:rsid w:val="004A401D"/>
    <w:rsid w:val="004A6EA1"/>
    <w:rsid w:val="004B2649"/>
    <w:rsid w:val="004C50E5"/>
    <w:rsid w:val="004D4C00"/>
    <w:rsid w:val="004E1371"/>
    <w:rsid w:val="004E366F"/>
    <w:rsid w:val="0050037D"/>
    <w:rsid w:val="005010E5"/>
    <w:rsid w:val="00501ABF"/>
    <w:rsid w:val="0050269F"/>
    <w:rsid w:val="00503B88"/>
    <w:rsid w:val="00503BC9"/>
    <w:rsid w:val="0051281D"/>
    <w:rsid w:val="00513425"/>
    <w:rsid w:val="0051714B"/>
    <w:rsid w:val="005179C7"/>
    <w:rsid w:val="00526F26"/>
    <w:rsid w:val="00536462"/>
    <w:rsid w:val="00545D0F"/>
    <w:rsid w:val="0055125A"/>
    <w:rsid w:val="00555AB2"/>
    <w:rsid w:val="00560FBC"/>
    <w:rsid w:val="0056518F"/>
    <w:rsid w:val="005834EB"/>
    <w:rsid w:val="00584041"/>
    <w:rsid w:val="0059367F"/>
    <w:rsid w:val="005A4140"/>
    <w:rsid w:val="005B0900"/>
    <w:rsid w:val="005B7173"/>
    <w:rsid w:val="005C00C1"/>
    <w:rsid w:val="005D5A40"/>
    <w:rsid w:val="005E7AB6"/>
    <w:rsid w:val="005F15B7"/>
    <w:rsid w:val="005F1758"/>
    <w:rsid w:val="005F484D"/>
    <w:rsid w:val="00600A46"/>
    <w:rsid w:val="00601F02"/>
    <w:rsid w:val="00602DF4"/>
    <w:rsid w:val="006046B5"/>
    <w:rsid w:val="00631B52"/>
    <w:rsid w:val="00652F2C"/>
    <w:rsid w:val="00653337"/>
    <w:rsid w:val="00654C85"/>
    <w:rsid w:val="00655D96"/>
    <w:rsid w:val="006837A4"/>
    <w:rsid w:val="0069099B"/>
    <w:rsid w:val="00697F08"/>
    <w:rsid w:val="006A4938"/>
    <w:rsid w:val="006A5FE8"/>
    <w:rsid w:val="006B3EC8"/>
    <w:rsid w:val="006D2FDB"/>
    <w:rsid w:val="006E00B2"/>
    <w:rsid w:val="00727482"/>
    <w:rsid w:val="007344FB"/>
    <w:rsid w:val="00744DD3"/>
    <w:rsid w:val="00746C59"/>
    <w:rsid w:val="00747C9D"/>
    <w:rsid w:val="00770C22"/>
    <w:rsid w:val="00772023"/>
    <w:rsid w:val="00774105"/>
    <w:rsid w:val="00796779"/>
    <w:rsid w:val="007974D8"/>
    <w:rsid w:val="007A7229"/>
    <w:rsid w:val="007C0C33"/>
    <w:rsid w:val="007F1094"/>
    <w:rsid w:val="0080121F"/>
    <w:rsid w:val="00853A9D"/>
    <w:rsid w:val="00870890"/>
    <w:rsid w:val="00872047"/>
    <w:rsid w:val="0088344D"/>
    <w:rsid w:val="00887E1E"/>
    <w:rsid w:val="008A0B2C"/>
    <w:rsid w:val="008A7F9A"/>
    <w:rsid w:val="008B1442"/>
    <w:rsid w:val="008C246A"/>
    <w:rsid w:val="008E5651"/>
    <w:rsid w:val="008F2322"/>
    <w:rsid w:val="008F28E5"/>
    <w:rsid w:val="009032EC"/>
    <w:rsid w:val="00920C89"/>
    <w:rsid w:val="00922C6D"/>
    <w:rsid w:val="009311DB"/>
    <w:rsid w:val="00931F43"/>
    <w:rsid w:val="0094259E"/>
    <w:rsid w:val="00942AFF"/>
    <w:rsid w:val="00944CD3"/>
    <w:rsid w:val="00946A70"/>
    <w:rsid w:val="00956873"/>
    <w:rsid w:val="00974FDB"/>
    <w:rsid w:val="00975062"/>
    <w:rsid w:val="00980CE6"/>
    <w:rsid w:val="00987E10"/>
    <w:rsid w:val="00990E39"/>
    <w:rsid w:val="009A5EAD"/>
    <w:rsid w:val="009A685B"/>
    <w:rsid w:val="009D19FB"/>
    <w:rsid w:val="009E06E2"/>
    <w:rsid w:val="009E21B8"/>
    <w:rsid w:val="009F5478"/>
    <w:rsid w:val="009F6B98"/>
    <w:rsid w:val="009F6ED2"/>
    <w:rsid w:val="00A34E32"/>
    <w:rsid w:val="00A61DEA"/>
    <w:rsid w:val="00A84031"/>
    <w:rsid w:val="00A87CFD"/>
    <w:rsid w:val="00AA4B9C"/>
    <w:rsid w:val="00AA4D99"/>
    <w:rsid w:val="00AD2504"/>
    <w:rsid w:val="00AF45EE"/>
    <w:rsid w:val="00B06C9B"/>
    <w:rsid w:val="00B11629"/>
    <w:rsid w:val="00B136AE"/>
    <w:rsid w:val="00B22EBD"/>
    <w:rsid w:val="00B2363F"/>
    <w:rsid w:val="00B37C0A"/>
    <w:rsid w:val="00B44E6F"/>
    <w:rsid w:val="00B71A3A"/>
    <w:rsid w:val="00B754F9"/>
    <w:rsid w:val="00B935FB"/>
    <w:rsid w:val="00BA2B0F"/>
    <w:rsid w:val="00BB1296"/>
    <w:rsid w:val="00BD4693"/>
    <w:rsid w:val="00BD63DB"/>
    <w:rsid w:val="00BD716E"/>
    <w:rsid w:val="00BE4A10"/>
    <w:rsid w:val="00BE793F"/>
    <w:rsid w:val="00C01A30"/>
    <w:rsid w:val="00C11AB8"/>
    <w:rsid w:val="00C35B57"/>
    <w:rsid w:val="00C35DA3"/>
    <w:rsid w:val="00C45DEB"/>
    <w:rsid w:val="00C47E29"/>
    <w:rsid w:val="00C557C5"/>
    <w:rsid w:val="00C72034"/>
    <w:rsid w:val="00CA0620"/>
    <w:rsid w:val="00CA65F7"/>
    <w:rsid w:val="00CA7666"/>
    <w:rsid w:val="00CE4A28"/>
    <w:rsid w:val="00CE6DC2"/>
    <w:rsid w:val="00CF41D8"/>
    <w:rsid w:val="00D002C1"/>
    <w:rsid w:val="00D2561D"/>
    <w:rsid w:val="00D27971"/>
    <w:rsid w:val="00D55831"/>
    <w:rsid w:val="00D6507F"/>
    <w:rsid w:val="00D856B0"/>
    <w:rsid w:val="00D85EE2"/>
    <w:rsid w:val="00D93929"/>
    <w:rsid w:val="00DA295F"/>
    <w:rsid w:val="00DB1098"/>
    <w:rsid w:val="00DD066E"/>
    <w:rsid w:val="00DF7402"/>
    <w:rsid w:val="00E02B3D"/>
    <w:rsid w:val="00E16316"/>
    <w:rsid w:val="00E175EB"/>
    <w:rsid w:val="00E348A6"/>
    <w:rsid w:val="00E41ED6"/>
    <w:rsid w:val="00E45E72"/>
    <w:rsid w:val="00E56F6E"/>
    <w:rsid w:val="00E605EF"/>
    <w:rsid w:val="00E84F10"/>
    <w:rsid w:val="00EB1230"/>
    <w:rsid w:val="00EC3C48"/>
    <w:rsid w:val="00EE7229"/>
    <w:rsid w:val="00F02F03"/>
    <w:rsid w:val="00F26138"/>
    <w:rsid w:val="00F26A7E"/>
    <w:rsid w:val="00F469E4"/>
    <w:rsid w:val="00F519E7"/>
    <w:rsid w:val="00F57E04"/>
    <w:rsid w:val="00F61EA1"/>
    <w:rsid w:val="00F84C75"/>
    <w:rsid w:val="00FA0250"/>
    <w:rsid w:val="00FA2A6C"/>
    <w:rsid w:val="00FA35C9"/>
    <w:rsid w:val="00FA783B"/>
    <w:rsid w:val="00FC0570"/>
    <w:rsid w:val="00FC1BE7"/>
    <w:rsid w:val="00FC6F82"/>
    <w:rsid w:val="00FD2EF8"/>
    <w:rsid w:val="00FE588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5325"/>
  <w15:docId w15:val="{99087169-F4FF-4EA5-B8BD-3003DE4C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4B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931F43"/>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931F43"/>
    <w:rPr>
      <w:rFonts w:ascii="Consolas" w:hAnsi="Consolas" w:cs="Consolas"/>
      <w:sz w:val="20"/>
      <w:szCs w:val="20"/>
    </w:rPr>
  </w:style>
  <w:style w:type="paragraph" w:styleId="Intestazione">
    <w:name w:val="header"/>
    <w:basedOn w:val="Normale"/>
    <w:link w:val="IntestazioneCarattere"/>
    <w:uiPriority w:val="99"/>
    <w:unhideWhenUsed/>
    <w:rsid w:val="002473C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473C9"/>
  </w:style>
  <w:style w:type="paragraph" w:styleId="Pidipagina">
    <w:name w:val="footer"/>
    <w:basedOn w:val="Normale"/>
    <w:link w:val="PidipaginaCarattere"/>
    <w:uiPriority w:val="99"/>
    <w:unhideWhenUsed/>
    <w:rsid w:val="002473C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473C9"/>
  </w:style>
  <w:style w:type="character" w:styleId="Enfasicorsivo">
    <w:name w:val="Emphasis"/>
    <w:basedOn w:val="Carpredefinitoparagrafo"/>
    <w:uiPriority w:val="20"/>
    <w:qFormat/>
    <w:rsid w:val="0055125A"/>
    <w:rPr>
      <w:i/>
      <w:iCs/>
    </w:rPr>
  </w:style>
  <w:style w:type="character" w:styleId="Collegamentoipertestuale">
    <w:name w:val="Hyperlink"/>
    <w:basedOn w:val="Carpredefinitoparagrafo"/>
    <w:uiPriority w:val="99"/>
    <w:unhideWhenUsed/>
    <w:rsid w:val="00110D85"/>
    <w:rPr>
      <w:color w:val="0000FF" w:themeColor="hyperlink"/>
      <w:u w:val="single"/>
    </w:rPr>
  </w:style>
  <w:style w:type="character" w:customStyle="1" w:styleId="Menzionenonrisolta1">
    <w:name w:val="Menzione non risolta1"/>
    <w:basedOn w:val="Carpredefinitoparagrafo"/>
    <w:uiPriority w:val="99"/>
    <w:semiHidden/>
    <w:unhideWhenUsed/>
    <w:rsid w:val="00110D85"/>
    <w:rPr>
      <w:color w:val="605E5C"/>
      <w:shd w:val="clear" w:color="auto" w:fill="E1DFDD"/>
    </w:rPr>
  </w:style>
  <w:style w:type="character" w:customStyle="1" w:styleId="apple-converted-space">
    <w:name w:val="apple-converted-space"/>
    <w:rsid w:val="00E56F6E"/>
  </w:style>
  <w:style w:type="table" w:styleId="Grigliatabella">
    <w:name w:val="Table Grid"/>
    <w:basedOn w:val="Tabellanormale"/>
    <w:uiPriority w:val="59"/>
    <w:rsid w:val="00E5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62AFC"/>
    <w:pPr>
      <w:ind w:left="720"/>
      <w:contextualSpacing/>
    </w:pPr>
  </w:style>
  <w:style w:type="paragraph" w:styleId="Testofumetto">
    <w:name w:val="Balloon Text"/>
    <w:basedOn w:val="Normale"/>
    <w:link w:val="TestofumettoCarattere"/>
    <w:uiPriority w:val="99"/>
    <w:semiHidden/>
    <w:unhideWhenUsed/>
    <w:rsid w:val="00F61E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1EA1"/>
    <w:rPr>
      <w:rFonts w:ascii="Segoe UI" w:hAnsi="Segoe UI" w:cs="Segoe UI"/>
      <w:sz w:val="18"/>
      <w:szCs w:val="18"/>
    </w:rPr>
  </w:style>
  <w:style w:type="character" w:styleId="Numeropagina">
    <w:name w:val="page number"/>
    <w:basedOn w:val="Carpredefinitoparagrafo"/>
    <w:uiPriority w:val="99"/>
    <w:semiHidden/>
    <w:unhideWhenUsed/>
    <w:rsid w:val="0060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7161">
      <w:bodyDiv w:val="1"/>
      <w:marLeft w:val="0"/>
      <w:marRight w:val="0"/>
      <w:marTop w:val="0"/>
      <w:marBottom w:val="0"/>
      <w:divBdr>
        <w:top w:val="none" w:sz="0" w:space="0" w:color="auto"/>
        <w:left w:val="none" w:sz="0" w:space="0" w:color="auto"/>
        <w:bottom w:val="none" w:sz="0" w:space="0" w:color="auto"/>
        <w:right w:val="none" w:sz="0" w:space="0" w:color="auto"/>
      </w:divBdr>
    </w:div>
    <w:div w:id="622033411">
      <w:bodyDiv w:val="1"/>
      <w:marLeft w:val="0"/>
      <w:marRight w:val="0"/>
      <w:marTop w:val="0"/>
      <w:marBottom w:val="0"/>
      <w:divBdr>
        <w:top w:val="none" w:sz="0" w:space="0" w:color="auto"/>
        <w:left w:val="none" w:sz="0" w:space="0" w:color="auto"/>
        <w:bottom w:val="none" w:sz="0" w:space="0" w:color="auto"/>
        <w:right w:val="none" w:sz="0" w:space="0" w:color="auto"/>
      </w:divBdr>
    </w:div>
    <w:div w:id="688600127">
      <w:bodyDiv w:val="1"/>
      <w:marLeft w:val="0"/>
      <w:marRight w:val="0"/>
      <w:marTop w:val="0"/>
      <w:marBottom w:val="0"/>
      <w:divBdr>
        <w:top w:val="none" w:sz="0" w:space="0" w:color="auto"/>
        <w:left w:val="none" w:sz="0" w:space="0" w:color="auto"/>
        <w:bottom w:val="none" w:sz="0" w:space="0" w:color="auto"/>
        <w:right w:val="none" w:sz="0" w:space="0" w:color="auto"/>
      </w:divBdr>
    </w:div>
    <w:div w:id="1081676986">
      <w:bodyDiv w:val="1"/>
      <w:marLeft w:val="0"/>
      <w:marRight w:val="0"/>
      <w:marTop w:val="0"/>
      <w:marBottom w:val="0"/>
      <w:divBdr>
        <w:top w:val="none" w:sz="0" w:space="0" w:color="auto"/>
        <w:left w:val="none" w:sz="0" w:space="0" w:color="auto"/>
        <w:bottom w:val="none" w:sz="0" w:space="0" w:color="auto"/>
        <w:right w:val="none" w:sz="0" w:space="0" w:color="auto"/>
      </w:divBdr>
    </w:div>
    <w:div w:id="20598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ab.unime.it/journals/index.php/JCDP/index"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cab.unime.it/journals/index.php/JCDP/inde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xxxxxxxxxxxxxxxxx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66C9C-428A-4DC9-8F8C-B77BC633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2195</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Luca Vascelli</cp:lastModifiedBy>
  <cp:revision>3</cp:revision>
  <cp:lastPrinted>2019-03-13T13:58:00Z</cp:lastPrinted>
  <dcterms:created xsi:type="dcterms:W3CDTF">2023-11-23T20:43:00Z</dcterms:created>
  <dcterms:modified xsi:type="dcterms:W3CDTF">2023-11-23T20:44:00Z</dcterms:modified>
</cp:coreProperties>
</file>