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FFA9" w14:textId="77777777" w:rsidR="00FE1111" w:rsidRDefault="00FE1111" w:rsidP="00FE1111">
      <w:pPr>
        <w:shd w:val="clear" w:color="auto" w:fill="FFFFFF"/>
        <w:spacing w:line="480" w:lineRule="auto"/>
        <w:jc w:val="both"/>
        <w:rPr>
          <w:rFonts w:ascii="Arial" w:eastAsia="Helvetica Neue" w:hAnsi="Arial" w:cs="Arial"/>
          <w:b/>
          <w:sz w:val="20"/>
          <w:szCs w:val="20"/>
        </w:rPr>
      </w:pPr>
      <w:r w:rsidRPr="00E639CE">
        <w:rPr>
          <w:rFonts w:ascii="Arial" w:eastAsia="Helvetica Neue" w:hAnsi="Arial" w:cs="Arial"/>
          <w:b/>
          <w:sz w:val="20"/>
          <w:szCs w:val="20"/>
        </w:rPr>
        <w:t>Conflict of Interest</w:t>
      </w:r>
    </w:p>
    <w:p w14:paraId="754E19CE" w14:textId="6646D06E" w:rsidR="00FE1111" w:rsidRPr="00FE1111" w:rsidRDefault="00FE1111" w:rsidP="00FE11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E1111">
        <w:rPr>
          <w:rFonts w:ascii="Arial" w:eastAsia="Helvetica Neue" w:hAnsi="Arial" w:cs="Arial"/>
          <w:sz w:val="20"/>
          <w:szCs w:val="20"/>
        </w:rPr>
        <w:t>The</w:t>
      </w:r>
      <w:r w:rsidRPr="00FE1111">
        <w:rPr>
          <w:rFonts w:ascii="Arial" w:eastAsia="Helvetica Neue" w:hAnsi="Arial" w:cs="Arial"/>
          <w:sz w:val="20"/>
          <w:szCs w:val="20"/>
        </w:rPr>
        <w:t xml:space="preserve"> authors </w:t>
      </w:r>
      <w:r w:rsidRPr="00FE1111">
        <w:rPr>
          <w:rFonts w:ascii="Arial" w:eastAsia="Helvetica Neue" w:hAnsi="Arial" w:cs="Arial"/>
          <w:sz w:val="20"/>
          <w:szCs w:val="20"/>
        </w:rPr>
        <w:t>of “</w:t>
      </w:r>
      <w:r w:rsidRPr="00FE1111">
        <w:rPr>
          <w:rFonts w:ascii="Arial" w:eastAsia="Arial" w:hAnsi="Arial" w:cs="Arial"/>
          <w:color w:val="000000"/>
          <w:sz w:val="20"/>
          <w:szCs w:val="20"/>
        </w:rPr>
        <w:t>Instructing University Students to Conduct Discrete-Trials Training Teaching with a Self-Instructional Videotape</w:t>
      </w:r>
      <w:r w:rsidRPr="00FE1111">
        <w:rPr>
          <w:rFonts w:ascii="Arial" w:eastAsia="Arial" w:hAnsi="Arial" w:cs="Arial"/>
          <w:color w:val="000000"/>
          <w:sz w:val="20"/>
          <w:szCs w:val="20"/>
        </w:rPr>
        <w:t>”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do not </w:t>
      </w:r>
      <w:r w:rsidRPr="00FE1111">
        <w:rPr>
          <w:rFonts w:ascii="Arial" w:eastAsia="Helvetica Neue" w:hAnsi="Arial" w:cs="Arial"/>
          <w:sz w:val="20"/>
          <w:szCs w:val="20"/>
        </w:rPr>
        <w:t>have a conflict</w:t>
      </w:r>
      <w:r>
        <w:rPr>
          <w:rFonts w:ascii="Arial" w:eastAsia="Helvetica Neue" w:hAnsi="Arial" w:cs="Arial"/>
          <w:sz w:val="20"/>
          <w:szCs w:val="20"/>
        </w:rPr>
        <w:t xml:space="preserve"> of interest.</w:t>
      </w:r>
    </w:p>
    <w:p w14:paraId="7CA8447D" w14:textId="77777777" w:rsidR="00170958" w:rsidRPr="00FE1111" w:rsidRDefault="00170958" w:rsidP="00FE1111">
      <w:pPr>
        <w:jc w:val="both"/>
      </w:pPr>
    </w:p>
    <w:sectPr w:rsidR="00170958" w:rsidRPr="00FE11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11"/>
    <w:rsid w:val="00170958"/>
    <w:rsid w:val="00FE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1AB7"/>
  <w15:chartTrackingRefBased/>
  <w15:docId w15:val="{60C02543-B4A1-4A95-9D49-61D4B0B1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1111"/>
    <w:pPr>
      <w:spacing w:after="0" w:line="240" w:lineRule="auto"/>
    </w:pPr>
    <w:rPr>
      <w:rFonts w:ascii="Calibri" w:eastAsia="Calibri" w:hAnsi="Calibri" w:cs="Calibri"/>
      <w:sz w:val="24"/>
      <w:szCs w:val="24"/>
      <w:lang w:val="en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Serafini Elisa</dc:creator>
  <cp:keywords/>
  <dc:description/>
  <cp:lastModifiedBy>Serafini Elisa</cp:lastModifiedBy>
  <cp:revision>1</cp:revision>
  <dcterms:created xsi:type="dcterms:W3CDTF">2022-04-04T10:43:00Z</dcterms:created>
  <dcterms:modified xsi:type="dcterms:W3CDTF">2022-04-04T10:45:00Z</dcterms:modified>
</cp:coreProperties>
</file>