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6C" w:rsidRPr="00D2236C" w:rsidRDefault="00D2236C" w:rsidP="00D2236C">
      <w:pPr>
        <w:pStyle w:val="Tytu"/>
        <w:spacing w:before="4"/>
        <w:ind w:firstLine="8"/>
        <w:rPr>
          <w:sz w:val="24"/>
          <w:szCs w:val="24"/>
        </w:rPr>
      </w:pPr>
      <w:r w:rsidRPr="00D2236C">
        <w:rPr>
          <w:sz w:val="24"/>
          <w:szCs w:val="24"/>
        </w:rPr>
        <w:t>Educational opportunities and risks of social media use for individuals with intellectual disabilities</w:t>
      </w:r>
    </w:p>
    <w:p w:rsidR="00D2236C" w:rsidRDefault="00D2236C" w:rsidP="00D2236C">
      <w:pPr>
        <w:rPr>
          <w:rFonts w:ascii="Times New Roman" w:hAnsi="Times New Roman" w:cs="Times New Roman"/>
          <w:b/>
          <w:sz w:val="24"/>
          <w:szCs w:val="24"/>
        </w:rPr>
      </w:pPr>
    </w:p>
    <w:p w:rsidR="00D2236C" w:rsidRPr="00D2236C" w:rsidRDefault="00D2236C" w:rsidP="00D2236C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236C">
        <w:rPr>
          <w:rFonts w:ascii="Times New Roman" w:hAnsi="Times New Roman" w:cs="Times New Roman"/>
          <w:b/>
          <w:sz w:val="24"/>
          <w:szCs w:val="24"/>
        </w:rPr>
        <w:t>Highlights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236C" w:rsidRPr="00D2236C" w:rsidRDefault="00D2236C" w:rsidP="00D2236C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(ID)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grown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educatio</w:t>
      </w:r>
      <w:r w:rsidRPr="00D2236C">
        <w:rPr>
          <w:rFonts w:ascii="Times New Roman" w:hAnsi="Times New Roman" w:cs="Times New Roman"/>
          <w:sz w:val="24"/>
          <w:szCs w:val="24"/>
        </w:rPr>
        <w:t>nal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>.</w:t>
      </w:r>
    </w:p>
    <w:p w:rsidR="00D2236C" w:rsidRPr="00D2236C" w:rsidRDefault="00D2236C" w:rsidP="00D2236C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6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synthesizes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52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from 2000–2024 to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examine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hinder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d</w:t>
      </w:r>
      <w:r w:rsidRPr="00D2236C">
        <w:rPr>
          <w:rFonts w:ascii="Times New Roman" w:hAnsi="Times New Roman" w:cs="Times New Roman"/>
          <w:sz w:val="24"/>
          <w:szCs w:val="24"/>
        </w:rPr>
        <w:t xml:space="preserve">evelopment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with ID.</w:t>
      </w:r>
    </w:p>
    <w:p w:rsidR="00D2236C" w:rsidRPr="00D2236C" w:rsidRDefault="00D2236C" w:rsidP="00D2236C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236C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informal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learning,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development,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self-e</w:t>
      </w:r>
      <w:r w:rsidRPr="00D2236C">
        <w:rPr>
          <w:rFonts w:ascii="Times New Roman" w:hAnsi="Times New Roman" w:cs="Times New Roman"/>
          <w:sz w:val="24"/>
          <w:szCs w:val="24"/>
        </w:rPr>
        <w:t>xpression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connection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>.</w:t>
      </w:r>
    </w:p>
    <w:p w:rsidR="00D2236C" w:rsidRPr="00D2236C" w:rsidRDefault="00D2236C" w:rsidP="00D2236C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236C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overload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misinformation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cyberbullying, and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r w:rsidRPr="00D2236C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>.</w:t>
      </w:r>
    </w:p>
    <w:p w:rsidR="000A0928" w:rsidRPr="00D2236C" w:rsidRDefault="00D2236C" w:rsidP="00D2236C">
      <w:pPr>
        <w:pStyle w:val="Akapitzlist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6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proposes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inclusive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educators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caregivers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policymakers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 xml:space="preserve"> engagement and equity in online </w:t>
      </w:r>
      <w:proofErr w:type="spellStart"/>
      <w:r w:rsidRPr="00D2236C">
        <w:rPr>
          <w:rFonts w:ascii="Times New Roman" w:hAnsi="Times New Roman" w:cs="Times New Roman"/>
          <w:sz w:val="24"/>
          <w:szCs w:val="24"/>
        </w:rPr>
        <w:t>environments</w:t>
      </w:r>
      <w:proofErr w:type="spellEnd"/>
      <w:r w:rsidRPr="00D2236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A0928" w:rsidRPr="00D2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B7416"/>
    <w:multiLevelType w:val="hybridMultilevel"/>
    <w:tmpl w:val="985E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6C"/>
    <w:rsid w:val="000A0928"/>
    <w:rsid w:val="00D2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36C"/>
    <w:pPr>
      <w:ind w:left="720"/>
      <w:contextualSpacing/>
    </w:pPr>
  </w:style>
  <w:style w:type="paragraph" w:styleId="Tytu">
    <w:name w:val="Title"/>
    <w:basedOn w:val="Normalny"/>
    <w:link w:val="TytuZnak"/>
    <w:uiPriority w:val="10"/>
    <w:qFormat/>
    <w:rsid w:val="00D2236C"/>
    <w:pPr>
      <w:widowControl w:val="0"/>
      <w:autoSpaceDE w:val="0"/>
      <w:autoSpaceDN w:val="0"/>
      <w:spacing w:after="0" w:line="240" w:lineRule="auto"/>
      <w:ind w:left="8" w:right="38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2236C"/>
    <w:rPr>
      <w:rFonts w:ascii="Times New Roman" w:eastAsia="Times New Roman" w:hAnsi="Times New Roman" w:cs="Times New Roman"/>
      <w:b/>
      <w:bCs/>
      <w:sz w:val="28"/>
      <w:szCs w:val="28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36C"/>
    <w:pPr>
      <w:ind w:left="720"/>
      <w:contextualSpacing/>
    </w:pPr>
  </w:style>
  <w:style w:type="paragraph" w:styleId="Tytu">
    <w:name w:val="Title"/>
    <w:basedOn w:val="Normalny"/>
    <w:link w:val="TytuZnak"/>
    <w:uiPriority w:val="10"/>
    <w:qFormat/>
    <w:rsid w:val="00D2236C"/>
    <w:pPr>
      <w:widowControl w:val="0"/>
      <w:autoSpaceDE w:val="0"/>
      <w:autoSpaceDN w:val="0"/>
      <w:spacing w:after="0" w:line="240" w:lineRule="auto"/>
      <w:ind w:left="8" w:right="38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2236C"/>
    <w:rPr>
      <w:rFonts w:ascii="Times New Roman" w:eastAsia="Times New Roman" w:hAnsi="Times New Roman" w:cs="Times New Roman"/>
      <w:b/>
      <w:bCs/>
      <w:sz w:val="28"/>
      <w:szCs w:val="28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dcterms:created xsi:type="dcterms:W3CDTF">2025-06-23T09:12:00Z</dcterms:created>
  <dcterms:modified xsi:type="dcterms:W3CDTF">2025-06-23T09:16:00Z</dcterms:modified>
</cp:coreProperties>
</file>